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Cs w:val="32"/>
        </w:rPr>
      </w:pPr>
      <w:r>
        <w:rPr>
          <w:rFonts w:hint="eastAsia"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>
      <w:pPr>
        <w:spacing w:afterLines="50" w:line="560" w:lineRule="exact"/>
        <w:rPr>
          <w:rFonts w:eastAsia="方正小标宋简体"/>
          <w:sz w:val="40"/>
        </w:rPr>
      </w:pPr>
      <w:bookmarkStart w:id="0" w:name="_GoBack"/>
      <w:r>
        <w:rPr>
          <w:rFonts w:eastAsia="方正小标宋简体"/>
          <w:sz w:val="40"/>
        </w:rPr>
        <w:t>2022</w:t>
      </w:r>
      <w:r>
        <w:rPr>
          <w:rFonts w:hint="eastAsia" w:eastAsia="方正小标宋简体"/>
          <w:sz w:val="40"/>
        </w:rPr>
        <w:t>年度浏阳市创新创业带动就业项目申请表</w:t>
      </w:r>
      <w:bookmarkEnd w:id="0"/>
    </w:p>
    <w:p>
      <w:pPr>
        <w:spacing w:line="80" w:lineRule="exact"/>
        <w:jc w:val="center"/>
        <w:rPr>
          <w:rFonts w:eastAsia="方正小标宋简体"/>
          <w:sz w:val="40"/>
        </w:rPr>
      </w:pPr>
    </w:p>
    <w:tbl>
      <w:tblPr>
        <w:tblStyle w:val="2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11"/>
        <w:gridCol w:w="1650"/>
        <w:gridCol w:w="1442"/>
        <w:gridCol w:w="2011"/>
        <w:gridCol w:w="250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7246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7246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申报类型</w:t>
            </w:r>
          </w:p>
        </w:tc>
        <w:tc>
          <w:tcPr>
            <w:tcW w:w="7246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□创新创业带动就业项目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□优秀青年项目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3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166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26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3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  <w:jc w:val="center"/>
        </w:trPr>
        <w:tc>
          <w:tcPr>
            <w:tcW w:w="18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法定代表人身份类别（在所在类别前面□打√）</w:t>
            </w:r>
          </w:p>
        </w:tc>
        <w:tc>
          <w:tcPr>
            <w:tcW w:w="7246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在校及毕业生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留学归国人员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就业困难人员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登记失业人员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返乡农民工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脱贫劳动力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被征地农民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退捕渔民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复员转业退役军人及随军家属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刑释和解除强戒人员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残疾人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创业培训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3103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营业执照号码</w:t>
            </w:r>
          </w:p>
        </w:tc>
        <w:tc>
          <w:tcPr>
            <w:tcW w:w="213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经营项目</w:t>
            </w:r>
          </w:p>
        </w:tc>
        <w:tc>
          <w:tcPr>
            <w:tcW w:w="3103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left="31680" w:hanging="600" w:hangingChars="30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法定代表人是否变更</w:t>
            </w:r>
          </w:p>
        </w:tc>
        <w:tc>
          <w:tcPr>
            <w:tcW w:w="213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系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3103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18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企业职工养老保险缴纳人数</w:t>
            </w:r>
          </w:p>
        </w:tc>
        <w:tc>
          <w:tcPr>
            <w:tcW w:w="7235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2022</w:t>
            </w:r>
            <w:r>
              <w:rPr>
                <w:rFonts w:hint="eastAsia"/>
                <w:spacing w:val="-20"/>
                <w:sz w:val="24"/>
              </w:rPr>
              <w:t>年</w:t>
            </w:r>
            <w:r>
              <w:rPr>
                <w:spacing w:val="-20"/>
                <w:sz w:val="24"/>
              </w:rPr>
              <w:t>3</w:t>
            </w:r>
            <w:r>
              <w:rPr>
                <w:rFonts w:hint="eastAsia"/>
                <w:spacing w:val="-20"/>
                <w:sz w:val="24"/>
              </w:rPr>
              <w:t>月、</w:t>
            </w:r>
            <w:r>
              <w:rPr>
                <w:spacing w:val="-20"/>
                <w:sz w:val="24"/>
              </w:rPr>
              <w:t>4</w:t>
            </w:r>
            <w:r>
              <w:rPr>
                <w:rFonts w:hint="eastAsia"/>
                <w:spacing w:val="-20"/>
                <w:sz w:val="24"/>
              </w:rPr>
              <w:t>月、</w:t>
            </w:r>
            <w:r>
              <w:rPr>
                <w:spacing w:val="-20"/>
                <w:sz w:val="24"/>
              </w:rPr>
              <w:t>5</w:t>
            </w:r>
            <w:r>
              <w:rPr>
                <w:rFonts w:hint="eastAsia"/>
                <w:spacing w:val="-20"/>
                <w:sz w:val="24"/>
              </w:rPr>
              <w:t>月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分别为</w:t>
            </w:r>
            <w:r>
              <w:rPr>
                <w:spacing w:val="-20"/>
                <w:sz w:val="24"/>
                <w:u w:val="single"/>
              </w:rPr>
              <w:t xml:space="preserve">     </w:t>
            </w:r>
            <w:r>
              <w:rPr>
                <w:rFonts w:hint="eastAsia"/>
                <w:spacing w:val="-20"/>
                <w:sz w:val="24"/>
              </w:rPr>
              <w:t>人、</w:t>
            </w:r>
            <w:r>
              <w:rPr>
                <w:spacing w:val="-20"/>
                <w:sz w:val="24"/>
                <w:u w:val="single"/>
              </w:rPr>
              <w:t xml:space="preserve">    </w:t>
            </w:r>
            <w:r>
              <w:rPr>
                <w:rFonts w:hint="eastAsia"/>
                <w:spacing w:val="-20"/>
                <w:sz w:val="24"/>
              </w:rPr>
              <w:t>人、</w:t>
            </w:r>
            <w:r>
              <w:rPr>
                <w:spacing w:val="-20"/>
                <w:sz w:val="24"/>
                <w:u w:val="single"/>
              </w:rPr>
              <w:t xml:space="preserve">    </w:t>
            </w:r>
            <w:r>
              <w:rPr>
                <w:rFonts w:hint="eastAsia"/>
                <w:spacing w:val="-2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pacing w:val="-20"/>
                <w:kern w:val="0"/>
                <w:sz w:val="28"/>
                <w:szCs w:val="28"/>
              </w:rPr>
            </w:pPr>
            <w:r>
              <w:rPr>
                <w:rFonts w:hint="eastAsia"/>
                <w:spacing w:val="-20"/>
                <w:kern w:val="0"/>
                <w:sz w:val="28"/>
                <w:szCs w:val="28"/>
              </w:rPr>
              <w:t>实际有效投入</w:t>
            </w:r>
          </w:p>
          <w:p>
            <w:pPr>
              <w:spacing w:line="4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7235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3" w:hRule="atLeast"/>
          <w:jc w:val="center"/>
        </w:trPr>
        <w:tc>
          <w:tcPr>
            <w:tcW w:w="18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申请单位承诺</w:t>
            </w:r>
          </w:p>
        </w:tc>
        <w:tc>
          <w:tcPr>
            <w:tcW w:w="7235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本单位承诺无违法纪录，对申报材料的真实有效性负责。对违反承诺的不诚信行为，愿承担由此产生的一切后果和有关责任。</w:t>
            </w:r>
          </w:p>
          <w:p>
            <w:pPr>
              <w:widowControl/>
              <w:spacing w:line="240" w:lineRule="atLeast"/>
              <w:ind w:firstLine="600" w:firstLineChars="250"/>
              <w:jc w:val="left"/>
              <w:textAlignment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600" w:firstLineChars="25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法定代表人（签字）：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申请单位（盖章）：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GVmYjczZjlhMzE5N2VlMDY4ODE4OGU2MmI2MDcifQ=="/>
  </w:docVars>
  <w:rsids>
    <w:rsidRoot w:val="023F5ED0"/>
    <w:rsid w:val="023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2022-07-29T08:33:00Z</dcterms:created>
  <dc:creator>肖晓光</dc:creator>
  <cp:lastModifiedBy>肖晓光</cp:lastModifiedBy>
  <dcterms:modified xsi:type="dcterms:W3CDTF">2022-07-29T08:33:28Z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BD42D43CC2DE44DF8BE95E24B26ACC98</vt:lpwstr>
  </property>
</Properties>
</file>