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7" w:rsidRDefault="00730597" w:rsidP="00730597">
      <w:pPr>
        <w:spacing w:line="3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30597" w:rsidRDefault="00730597" w:rsidP="00730597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企业在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浏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过春节外省员工政策申报审批表</w:t>
      </w:r>
    </w:p>
    <w:p w:rsidR="00730597" w:rsidRDefault="00730597" w:rsidP="00730597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（第二阶段）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95"/>
        <w:gridCol w:w="1142"/>
        <w:gridCol w:w="1027"/>
        <w:gridCol w:w="647"/>
        <w:gridCol w:w="717"/>
        <w:gridCol w:w="2082"/>
      </w:tblGrid>
      <w:tr w:rsidR="00730597" w:rsidTr="0004062D">
        <w:trPr>
          <w:trHeight w:val="4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企业名称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企业类别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0597" w:rsidTr="0004062D">
        <w:trPr>
          <w:trHeight w:val="4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企业地址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0597" w:rsidTr="0004062D">
        <w:trPr>
          <w:trHeight w:val="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联系人及联系方式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0597" w:rsidTr="0004062D">
        <w:trPr>
          <w:trHeight w:val="5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</w:t>
            </w:r>
          </w:p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外省员工情况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过春节外省员工共计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</w:tc>
      </w:tr>
      <w:tr w:rsidR="00730597" w:rsidTr="0004062D">
        <w:trPr>
          <w:trHeight w:val="4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申报补贴总额（元）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0597" w:rsidTr="0004062D">
        <w:trPr>
          <w:trHeight w:val="4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开户行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银行账号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30597" w:rsidTr="0004062D">
        <w:trPr>
          <w:trHeight w:val="1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企业承诺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本公司承诺：本公司所提交的申报资料真实，申报补贴项目准确，资金无误。若核实中发现存在弄虚作假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套取补贴资金现象，企业愿承担一切后果和责任。</w:t>
            </w:r>
          </w:p>
          <w:p w:rsidR="00730597" w:rsidRDefault="00730597" w:rsidP="0004062D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法定代表人或委托人签字（盖章）：</w:t>
            </w:r>
          </w:p>
          <w:p w:rsidR="00730597" w:rsidRDefault="00730597" w:rsidP="0004062D">
            <w:pPr>
              <w:spacing w:line="32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ind w:firstLineChars="1600" w:firstLine="38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企业公章：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:rsidR="00730597" w:rsidRDefault="00730597" w:rsidP="0004062D">
            <w:pPr>
              <w:spacing w:line="320" w:lineRule="exact"/>
              <w:ind w:firstLineChars="1500" w:firstLine="36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730597" w:rsidTr="0004062D">
        <w:trPr>
          <w:trHeight w:val="1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</w:rPr>
              <w:t>核定补贴内容及金额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过春节外省员工数：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过年红包：</w:t>
            </w:r>
            <w:r>
              <w:rPr>
                <w:rFonts w:ascii="Times New Roman" w:eastAsia="仿宋_GB2312" w:hAnsi="Times New Roman" w:cs="Times New Roman"/>
                <w:sz w:val="24"/>
              </w:rPr>
              <w:t>600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=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和包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券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=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购送年货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=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</w:tc>
      </w:tr>
      <w:tr w:rsidR="00730597" w:rsidTr="0004062D">
        <w:trPr>
          <w:trHeight w:val="16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乡镇（街道）或园区部门</w:t>
            </w:r>
          </w:p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经办人：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730597" w:rsidRDefault="00730597" w:rsidP="0004062D">
            <w:pPr>
              <w:spacing w:line="32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章：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730597" w:rsidRDefault="00730597" w:rsidP="0004062D">
            <w:pPr>
              <w:spacing w:line="32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730597" w:rsidTr="0004062D">
        <w:trPr>
          <w:trHeight w:val="22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市行业主管部门或园区相关负责人</w:t>
            </w:r>
          </w:p>
          <w:p w:rsidR="00730597" w:rsidRDefault="0073059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30597" w:rsidRDefault="0073059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经办人：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730597" w:rsidRDefault="00730597" w:rsidP="0004062D">
            <w:pPr>
              <w:spacing w:line="32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章：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730597" w:rsidRDefault="00730597" w:rsidP="0004062D">
            <w:pPr>
              <w:spacing w:line="32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8A53D8" w:rsidRPr="00730597" w:rsidRDefault="00730597" w:rsidP="00730597">
      <w:pPr>
        <w:spacing w:line="280" w:lineRule="exact"/>
        <w:ind w:firstLineChars="200" w:firstLine="480"/>
      </w:pPr>
      <w:r>
        <w:rPr>
          <w:rFonts w:ascii="Times New Roman" w:eastAsia="仿宋_GB2312" w:hAnsi="Times New Roman" w:cs="Times New Roman"/>
          <w:sz w:val="24"/>
          <w:szCs w:val="24"/>
        </w:rPr>
        <w:t>备注：园区和各行业主管部门须在企业提交申请后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个工作日</w:t>
      </w:r>
      <w:r>
        <w:rPr>
          <w:rFonts w:ascii="Times New Roman" w:eastAsia="仿宋_GB2312" w:hAnsi="Times New Roman" w:cs="Times New Roman"/>
          <w:sz w:val="24"/>
          <w:szCs w:val="24"/>
        </w:rPr>
        <w:t>内完成审核汇总，并报市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人社局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（联系人：邹晴</w:t>
      </w:r>
      <w:r>
        <w:rPr>
          <w:rFonts w:ascii="Times New Roman" w:eastAsia="仿宋_GB2312" w:hAnsi="Times New Roman" w:cs="Times New Roman"/>
          <w:sz w:val="24"/>
          <w:szCs w:val="24"/>
        </w:rPr>
        <w:t>18670309893</w:t>
      </w:r>
      <w:r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浏阳市</w:t>
      </w:r>
      <w:r>
        <w:rPr>
          <w:rFonts w:ascii="Times New Roman" w:eastAsia="仿宋_GB2312" w:hAnsi="Times New Roman" w:cs="Times New Roman"/>
          <w:sz w:val="24"/>
          <w:szCs w:val="24"/>
        </w:rPr>
        <w:t>行政中心附一栋</w:t>
      </w:r>
      <w:r>
        <w:rPr>
          <w:rFonts w:ascii="Times New Roman" w:eastAsia="仿宋_GB2312" w:hAnsi="Times New Roman" w:cs="Times New Roman"/>
          <w:sz w:val="24"/>
          <w:szCs w:val="24"/>
        </w:rPr>
        <w:t>3417</w:t>
      </w:r>
      <w:r>
        <w:rPr>
          <w:rFonts w:ascii="Times New Roman" w:eastAsia="仿宋_GB2312" w:hAnsi="Times New Roman" w:cs="Times New Roman"/>
          <w:sz w:val="24"/>
          <w:szCs w:val="24"/>
        </w:rPr>
        <w:t>室）。</w:t>
      </w:r>
      <w:bookmarkStart w:id="0" w:name="_GoBack"/>
      <w:bookmarkEnd w:id="0"/>
    </w:p>
    <w:sectPr w:rsidR="008A53D8" w:rsidRPr="0073059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1" w:rsidRDefault="00730597">
    <w:pPr>
      <w:pStyle w:val="a4"/>
      <w:framePr w:wrap="around" w:vAnchor="text" w:hAnchor="margin" w:xAlign="outside" w:y="1"/>
      <w:rPr>
        <w:rStyle w:val="a3"/>
        <w:rFonts w:cs="宋体"/>
      </w:rPr>
    </w:pPr>
    <w:r>
      <w:rPr>
        <w:rFonts w:cs="宋体"/>
      </w:rPr>
      <w:fldChar w:fldCharType="begin"/>
    </w:r>
    <w:r>
      <w:rPr>
        <w:rStyle w:val="a3"/>
        <w:rFonts w:cs="宋体"/>
      </w:rPr>
      <w:instrText xml:space="preserve">PAGE  </w:instrText>
    </w:r>
    <w:r>
      <w:rPr>
        <w:rFonts w:cs="宋体"/>
      </w:rPr>
      <w:fldChar w:fldCharType="end"/>
    </w:r>
  </w:p>
  <w:p w:rsidR="009D5511" w:rsidRDefault="007305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1" w:rsidRDefault="00730597">
    <w:pPr>
      <w:pStyle w:val="a4"/>
      <w:framePr w:wrap="around" w:vAnchor="text" w:hAnchor="margin" w:xAlign="outside" w:y="1"/>
      <w:rPr>
        <w:rStyle w:val="a3"/>
        <w:rFonts w:ascii="Times New Roman" w:hAnsi="Times New Roman" w:hint="eastAsia"/>
        <w:sz w:val="24"/>
        <w:szCs w:val="24"/>
      </w:rPr>
    </w:pPr>
    <w:r>
      <w:rPr>
        <w:rStyle w:val="a3"/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3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3"/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3"/>
        <w:rFonts w:ascii="Times New Roman" w:hAnsi="Times New Roman" w:hint="eastAsia"/>
        <w:sz w:val="24"/>
        <w:szCs w:val="24"/>
      </w:rPr>
      <w:t>—</w:t>
    </w:r>
  </w:p>
  <w:p w:rsidR="009D5511" w:rsidRDefault="00730597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7"/>
    <w:rsid w:val="00730597"/>
    <w:rsid w:val="008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0597"/>
  </w:style>
  <w:style w:type="character" w:customStyle="1" w:styleId="Char">
    <w:name w:val="页脚 Char"/>
    <w:link w:val="a4"/>
    <w:locked/>
    <w:rsid w:val="00730597"/>
    <w:rPr>
      <w:sz w:val="18"/>
    </w:rPr>
  </w:style>
  <w:style w:type="paragraph" w:styleId="a4">
    <w:name w:val="footer"/>
    <w:basedOn w:val="a"/>
    <w:link w:val="Char"/>
    <w:rsid w:val="00730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730597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0597"/>
  </w:style>
  <w:style w:type="character" w:customStyle="1" w:styleId="Char">
    <w:name w:val="页脚 Char"/>
    <w:link w:val="a4"/>
    <w:locked/>
    <w:rsid w:val="00730597"/>
    <w:rPr>
      <w:sz w:val="18"/>
    </w:rPr>
  </w:style>
  <w:style w:type="paragraph" w:styleId="a4">
    <w:name w:val="footer"/>
    <w:basedOn w:val="a"/>
    <w:link w:val="Char"/>
    <w:rsid w:val="00730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73059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2021-01-26T05:01:00Z</dcterms:created>
  <dcterms:modified xsi:type="dcterms:W3CDTF">2021-01-26T05:02:00Z</dcterms:modified>
</cp:coreProperties>
</file>