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overflowPunct/>
        <w:topLinePunct w:val="0"/>
        <w:autoSpaceDE/>
        <w:autoSpaceDN/>
        <w:bidi w:val="0"/>
        <w:adjustRightInd/>
        <w:snapToGrid/>
        <w:spacing w:beforeAutospacing="0" w:afterAutospacing="0" w:line="600" w:lineRule="exact"/>
        <w:jc w:val="center"/>
        <w:rPr>
          <w:rFonts w:hint="eastAsia" w:ascii="Times New Roman" w:hAnsi="Times New Roman" w:eastAsia="方正小标宋简体" w:cs="方正小标宋简体"/>
          <w:b w:val="0"/>
          <w:bCs w:val="0"/>
          <w:color w:val="333333"/>
          <w:sz w:val="44"/>
          <w:szCs w:val="44"/>
        </w:rPr>
      </w:pPr>
      <w:r>
        <w:rPr>
          <w:rFonts w:hint="eastAsia" w:ascii="Times New Roman" w:hAnsi="Times New Roman" w:eastAsia="方正小标宋简体" w:cs="方正小标宋简体"/>
          <w:b w:val="0"/>
          <w:bCs w:val="0"/>
          <w:color w:val="333333"/>
          <w:sz w:val="44"/>
          <w:szCs w:val="44"/>
        </w:rPr>
        <w:t>浏阳市文化旅游广电体育局2020年部门</w:t>
      </w:r>
    </w:p>
    <w:p>
      <w:pPr>
        <w:pStyle w:val="2"/>
        <w:keepNext w:val="0"/>
        <w:keepLines w:val="0"/>
        <w:pageBreakBefore w:val="0"/>
        <w:widowControl w:val="0"/>
        <w:kinsoku/>
        <w:overflowPunct/>
        <w:topLinePunct w:val="0"/>
        <w:autoSpaceDE/>
        <w:autoSpaceDN/>
        <w:bidi w:val="0"/>
        <w:adjustRightInd/>
        <w:snapToGrid/>
        <w:spacing w:beforeAutospacing="0" w:afterAutospacing="0" w:line="600" w:lineRule="exact"/>
        <w:jc w:val="center"/>
        <w:rPr>
          <w:rFonts w:hint="eastAsia" w:ascii="Times New Roman" w:hAnsi="Times New Roman" w:eastAsia="方正小标宋简体" w:cs="方正小标宋简体"/>
          <w:b w:val="0"/>
          <w:bCs w:val="0"/>
          <w:color w:val="333333"/>
          <w:sz w:val="44"/>
          <w:szCs w:val="44"/>
        </w:rPr>
      </w:pPr>
      <w:r>
        <w:rPr>
          <w:rFonts w:hint="eastAsia" w:ascii="Times New Roman" w:hAnsi="Times New Roman" w:eastAsia="方正小标宋简体" w:cs="方正小标宋简体"/>
          <w:b w:val="0"/>
          <w:bCs w:val="0"/>
          <w:color w:val="333333"/>
          <w:sz w:val="44"/>
          <w:szCs w:val="44"/>
        </w:rPr>
        <w:t>整体支出绩效自评报告</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420"/>
        <w:textAlignment w:val="center"/>
        <w:rPr>
          <w:rFonts w:hint="eastAsia" w:ascii="Times New Roman" w:hAnsi="Times New Roman" w:eastAsia="仿宋_GB2312" w:cs="仿宋_GB2312"/>
          <w:b/>
          <w:bCs/>
          <w:color w:val="333333"/>
          <w:sz w:val="32"/>
          <w:szCs w:val="32"/>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420"/>
        <w:textAlignment w:val="center"/>
        <w:rPr>
          <w:rFonts w:hint="eastAsia" w:ascii="Times New Roman" w:hAnsi="Times New Roman" w:eastAsia="黑体" w:cs="黑体"/>
          <w:b w:val="0"/>
          <w:bCs w:val="0"/>
          <w:color w:val="333333"/>
          <w:sz w:val="32"/>
          <w:szCs w:val="32"/>
        </w:rPr>
      </w:pPr>
      <w:r>
        <w:rPr>
          <w:rFonts w:hint="eastAsia" w:ascii="Times New Roman" w:hAnsi="Times New Roman" w:eastAsia="黑体" w:cs="黑体"/>
          <w:b w:val="0"/>
          <w:bCs w:val="0"/>
          <w:color w:val="333333"/>
          <w:sz w:val="32"/>
          <w:szCs w:val="32"/>
        </w:rPr>
        <w:t>一、部门概况</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420"/>
        <w:textAlignment w:val="center"/>
        <w:rPr>
          <w:rFonts w:hint="eastAsia" w:ascii="Times New Roman" w:hAnsi="Times New Roman" w:eastAsia="楷体_GB2312" w:cs="楷体_GB2312"/>
          <w:b/>
          <w:bCs/>
          <w:color w:val="333333"/>
          <w:sz w:val="32"/>
          <w:szCs w:val="32"/>
        </w:rPr>
      </w:pPr>
      <w:r>
        <w:rPr>
          <w:rFonts w:hint="eastAsia" w:ascii="Times New Roman" w:hAnsi="Times New Roman" w:eastAsia="楷体_GB2312" w:cs="楷体_GB2312"/>
          <w:b/>
          <w:bCs/>
          <w:color w:val="333333"/>
          <w:sz w:val="32"/>
          <w:szCs w:val="32"/>
          <w:lang w:eastAsia="zh-CN"/>
        </w:rPr>
        <w:t>（</w:t>
      </w:r>
      <w:r>
        <w:rPr>
          <w:rFonts w:hint="eastAsia" w:ascii="Times New Roman" w:hAnsi="Times New Roman" w:eastAsia="楷体_GB2312" w:cs="楷体_GB2312"/>
          <w:b/>
          <w:bCs/>
          <w:color w:val="333333"/>
          <w:sz w:val="32"/>
          <w:szCs w:val="32"/>
        </w:rPr>
        <w:t>一</w:t>
      </w:r>
      <w:r>
        <w:rPr>
          <w:rFonts w:hint="eastAsia" w:ascii="Times New Roman" w:hAnsi="Times New Roman" w:eastAsia="楷体_GB2312" w:cs="楷体_GB2312"/>
          <w:b/>
          <w:bCs/>
          <w:color w:val="333333"/>
          <w:sz w:val="32"/>
          <w:szCs w:val="32"/>
          <w:lang w:eastAsia="zh-CN"/>
        </w:rPr>
        <w:t>）</w:t>
      </w:r>
      <w:r>
        <w:rPr>
          <w:rFonts w:hint="eastAsia" w:ascii="Times New Roman" w:hAnsi="Times New Roman" w:eastAsia="楷体_GB2312" w:cs="楷体_GB2312"/>
          <w:b/>
          <w:bCs/>
          <w:color w:val="333333"/>
          <w:sz w:val="32"/>
          <w:szCs w:val="32"/>
        </w:rPr>
        <w:t>职能职责概述</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1. 研究拟订全市文化、旅游、广播电视、网络视听节目服务管理、文物保护的政策措施</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起草文化、旅游、广播电视、体育、文物保护规范性文件。</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2. 统筹规划全市文化、旅游、广播电视和体育产业发展</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拟订发展规划并组织实施</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推进文化和旅游融合发展</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推进文化、旅游、广播电视和体育体制机制改革。</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3. 管理全市性</w:t>
      </w:r>
      <w:r>
        <w:rPr>
          <w:rFonts w:hint="eastAsia" w:ascii="Times New Roman" w:hAnsi="Times New Roman" w:eastAsia="仿宋_GB2312" w:cs="仿宋_GB2312"/>
          <w:color w:val="333333"/>
          <w:sz w:val="32"/>
          <w:szCs w:val="32"/>
        </w:rPr>
        <w:t>重大</w:t>
      </w:r>
      <w:r>
        <w:rPr>
          <w:rFonts w:hint="eastAsia" w:ascii="Times New Roman" w:hAnsi="Times New Roman" w:eastAsia="仿宋_GB2312" w:cs="仿宋_GB2312"/>
          <w:color w:val="333333"/>
          <w:sz w:val="32"/>
          <w:szCs w:val="32"/>
        </w:rPr>
        <w:t>文化、旅游、广播电视和体育活动</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指导全市重点文化、旅游、广播电视和体育设施建设</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组织全市文化、旅游、广播电视和体育整体形象宣传推广</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促进文化、旅游、广播电视和体育产业对外合作和市场推广</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制定旅游市场开发战略并组织实施</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指导、推进全域旅游。</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4. 指导、管理全市文艺事业</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指导艺术创作生产</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扶持体现社会主义核心价值观、具有导向性、代表性、示范性的文艺作品</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推动各门类艺术、各艺术品种发展。加强广播电视阵地管理</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把握正确的舆论导向和创作导向。</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5. 负责推进全市文化、旅游、广播电视和体育公共服务体系建设</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深入实施文化、旅游、广播电视和体育惠民工程</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统筹推进基本公共文化服务</w:t>
      </w:r>
      <w:r>
        <w:rPr>
          <w:rFonts w:hint="eastAsia" w:ascii="Times New Roman" w:hAnsi="Times New Roman" w:eastAsia="仿宋_GB2312" w:cs="仿宋_GB2312"/>
          <w:color w:val="333333"/>
          <w:sz w:val="32"/>
          <w:szCs w:val="32"/>
        </w:rPr>
        <w:t>标准化</w:t>
      </w:r>
      <w:r>
        <w:rPr>
          <w:rFonts w:hint="eastAsia" w:ascii="Times New Roman" w:hAnsi="Times New Roman" w:eastAsia="仿宋_GB2312" w:cs="仿宋_GB2312"/>
          <w:color w:val="333333"/>
          <w:sz w:val="32"/>
          <w:szCs w:val="32"/>
        </w:rPr>
        <w:t>、均等化。</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6. 指导、推进</w:t>
      </w:r>
      <w:r>
        <w:rPr>
          <w:rFonts w:hint="eastAsia" w:ascii="Times New Roman" w:hAnsi="Times New Roman" w:eastAsia="仿宋_GB2312" w:cs="仿宋_GB2312"/>
          <w:color w:val="333333"/>
          <w:sz w:val="32"/>
          <w:szCs w:val="32"/>
        </w:rPr>
        <w:t>全市</w:t>
      </w:r>
      <w:r>
        <w:rPr>
          <w:rFonts w:hint="eastAsia" w:ascii="Times New Roman" w:hAnsi="Times New Roman" w:eastAsia="仿宋_GB2312" w:cs="仿宋_GB2312"/>
          <w:color w:val="333333"/>
          <w:sz w:val="32"/>
          <w:szCs w:val="32"/>
        </w:rPr>
        <w:t>文化、旅游、广播电视和体育科技创新发展,推进文化、旅游、广播电视和体育行业信息化、标准化建设。贯彻行业标准并组织实施和监督检查。</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7. 统筹规划群众体育、竞技体育、青少年体育发展</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组织实施《全民健身计划纲要》。指导协调体育活动和体育竞赛。组织管理全市体育彩票销售。选拔、培训、输送体育人才。</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8. 负责全市非物质文化遗产保护</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推动非物质文化遗产的保护、传承、普及、</w:t>
      </w:r>
      <w:r>
        <w:rPr>
          <w:rFonts w:hint="eastAsia" w:ascii="Times New Roman" w:hAnsi="Times New Roman" w:eastAsia="仿宋_GB2312" w:cs="仿宋_GB2312"/>
          <w:color w:val="333333"/>
          <w:sz w:val="32"/>
          <w:szCs w:val="32"/>
        </w:rPr>
        <w:t>弘扬</w:t>
      </w:r>
      <w:r>
        <w:rPr>
          <w:rFonts w:hint="eastAsia" w:ascii="Times New Roman" w:hAnsi="Times New Roman" w:eastAsia="仿宋_GB2312" w:cs="仿宋_GB2312"/>
          <w:color w:val="333333"/>
          <w:sz w:val="32"/>
          <w:szCs w:val="32"/>
        </w:rPr>
        <w:t>和振兴。</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9. 组织实施文化、旅游、广播电视和体育资源普查、挖掘、保护和利用工作</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促进文化、旅游、广播电视和体育产业发展。</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10. 指导全市文化、旅游、广播电视和体育领域市场发展</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对文化、旅游、广播电视和体育领域市场经营进行行业监管</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推进全市文化、旅游、广播电视和体育行业信用体系建设,依法规范文化、旅游、广播电视和体育领域市场。推进广电网与电信网、互联网三网融合。</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11. 负责对</w:t>
      </w:r>
      <w:r>
        <w:rPr>
          <w:rFonts w:hint="eastAsia" w:ascii="Times New Roman" w:hAnsi="Times New Roman" w:eastAsia="仿宋_GB2312" w:cs="仿宋_GB2312"/>
          <w:color w:val="333333"/>
          <w:sz w:val="32"/>
          <w:szCs w:val="32"/>
        </w:rPr>
        <w:t>各类</w:t>
      </w:r>
      <w:r>
        <w:rPr>
          <w:rFonts w:hint="eastAsia" w:ascii="Times New Roman" w:hAnsi="Times New Roman" w:eastAsia="仿宋_GB2312" w:cs="仿宋_GB2312"/>
          <w:color w:val="333333"/>
          <w:sz w:val="32"/>
          <w:szCs w:val="32"/>
        </w:rPr>
        <w:t>广播电视机构进行业务指导和行业监管</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会同有关部门对网络视听节目服务机构进行管理。指导电视剧行业发展和电视剧创作生产。监督管理、审查广播电视节目、网络视听节目的内容和质量。指导、监管广播电视广告播放。指导、协调广播电视全市性重大宣传活动,指导实施广播电视节目评价工作。</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12. 负责对广播电视节目传输覆盖、监测和安全播出进行监管</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指导、推进应急广播体系建设。指导、协调广播电视系统安全和保卫工作。</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13. 负责全市文化市场综合执法</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组织查处全市性、跨区域文化、文物、出版、广播电视、电影、旅游、体育等市场的违法行为</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督查督办大案要案</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维护市场秩序。</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lang w:eastAsia="zh-CN"/>
        </w:rPr>
      </w:pPr>
      <w:r>
        <w:rPr>
          <w:rFonts w:hint="eastAsia" w:ascii="Times New Roman" w:hAnsi="Times New Roman" w:eastAsia="仿宋_GB2312" w:cs="仿宋_GB2312"/>
          <w:color w:val="333333"/>
          <w:sz w:val="32"/>
          <w:szCs w:val="32"/>
        </w:rPr>
        <w:t>14. 指导全市文化、旅游、广播电视和体育对外交流、合作和宣传、推广工作,组织大型文化、旅游、广播电视和体育对外交流活动,宣传推广浏阳特色文化</w:t>
      </w:r>
      <w:r>
        <w:rPr>
          <w:rFonts w:hint="eastAsia" w:ascii="Times New Roman" w:hAnsi="Times New Roman" w:eastAsia="仿宋_GB2312" w:cs="仿宋_GB2312"/>
          <w:color w:val="333333"/>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15. 管理全市文物、博物馆事业,指导开展文物的保护、管理、利用工作。</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16. 负责</w:t>
      </w:r>
      <w:r>
        <w:rPr>
          <w:rFonts w:hint="eastAsia" w:ascii="Times New Roman" w:hAnsi="Times New Roman" w:eastAsia="仿宋_GB2312" w:cs="仿宋_GB2312"/>
          <w:color w:val="333333"/>
          <w:sz w:val="32"/>
          <w:szCs w:val="32"/>
        </w:rPr>
        <w:t>文化</w:t>
      </w:r>
      <w:r>
        <w:rPr>
          <w:rFonts w:hint="eastAsia" w:ascii="Times New Roman" w:hAnsi="Times New Roman" w:eastAsia="仿宋_GB2312" w:cs="仿宋_GB2312"/>
          <w:color w:val="333333"/>
          <w:sz w:val="32"/>
          <w:szCs w:val="32"/>
        </w:rPr>
        <w:t>市场、旅游和体育行业、有关文化娱乐场所和文博、艺术等公众聚集场所、文化艺术经营活动安全监督管理。</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17. 指导全市文化、旅游、广播电视、网络视听和体育行业人才队伍建设。</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18. 完成市委、市人民政府交办的其他任务。</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420"/>
        <w:textAlignment w:val="center"/>
        <w:rPr>
          <w:rFonts w:hint="eastAsia" w:ascii="Times New Roman" w:hAnsi="Times New Roman" w:eastAsia="楷体_GB2312" w:cs="楷体_GB2312"/>
          <w:b/>
          <w:bCs/>
          <w:color w:val="333333"/>
          <w:sz w:val="32"/>
          <w:szCs w:val="32"/>
          <w:lang w:eastAsia="zh-CN"/>
        </w:rPr>
      </w:pPr>
      <w:r>
        <w:rPr>
          <w:rFonts w:hint="eastAsia" w:ascii="Times New Roman" w:hAnsi="Times New Roman" w:eastAsia="楷体_GB2312" w:cs="楷体_GB2312"/>
          <w:b/>
          <w:bCs/>
          <w:color w:val="333333"/>
          <w:sz w:val="32"/>
          <w:szCs w:val="32"/>
          <w:lang w:eastAsia="zh-CN"/>
        </w:rPr>
        <w:t>（二）部门组织机构及人员情况</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1. 部门组织机构及情况:本局为国家行政单位</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浏阳市文化旅游广电体育局机下设有办公室、文化科、旅游科、体育科、文物科、政策法规科、政工人事科、计财科等8个科室。</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420"/>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2</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lang w:val="en-US" w:eastAsia="zh-CN"/>
        </w:rPr>
        <w:t xml:space="preserve"> </w:t>
      </w:r>
      <w:r>
        <w:rPr>
          <w:rFonts w:hint="eastAsia" w:ascii="Times New Roman" w:hAnsi="Times New Roman" w:eastAsia="仿宋_GB2312" w:cs="仿宋_GB2312"/>
          <w:color w:val="333333"/>
          <w:sz w:val="32"/>
          <w:szCs w:val="32"/>
        </w:rPr>
        <w:t>人员情况。本部门目前共有干部职工89人</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其中在职人员39人</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退休人员33人</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借调 13人</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自主用工1人</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合同聘用人员3人。</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420"/>
        <w:textAlignment w:val="center"/>
        <w:rPr>
          <w:rFonts w:hint="eastAsia" w:ascii="Times New Roman" w:hAnsi="Times New Roman" w:eastAsia="楷体_GB2312" w:cs="楷体_GB2312"/>
          <w:b/>
          <w:bCs/>
          <w:color w:val="333333"/>
          <w:sz w:val="32"/>
          <w:szCs w:val="32"/>
          <w:lang w:eastAsia="zh-CN"/>
        </w:rPr>
      </w:pPr>
      <w:r>
        <w:rPr>
          <w:rFonts w:hint="eastAsia" w:ascii="Times New Roman" w:hAnsi="Times New Roman" w:eastAsia="楷体_GB2312" w:cs="楷体_GB2312"/>
          <w:b/>
          <w:bCs/>
          <w:color w:val="333333"/>
          <w:sz w:val="32"/>
          <w:szCs w:val="32"/>
          <w:lang w:eastAsia="zh-CN"/>
        </w:rPr>
        <w:t>（三）年度重点工作计划</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1. 加强党的建设</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吹响文体工作新号角。认真践行习近平新时代中国特色社会主义思想和党的十九大精神</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坚定信念</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不忘初心、牢记使命</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牢固树立“四个意识”</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坚定“四个自信”</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坚决做到“两个维护”</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旗帜鲜明讲政治,落实党要管党,全面从严治党的要求</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扎实推进支部“五化”建设。推进“以人兴文、德艺双馨”活动开展</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培养忠诚干净担当的高素质干部队伍。严实党的作风建设</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净化文体生态</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激励广大干部队伍在新时代敢担当、能作为的底气、勇气和志气。</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2. 提标设施建设</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开启公共文化新篇章。以项目建设为突破</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完善公共文化</w:t>
      </w:r>
      <w:r>
        <w:rPr>
          <w:rFonts w:hint="eastAsia" w:ascii="Times New Roman" w:hAnsi="Times New Roman" w:eastAsia="仿宋_GB2312" w:cs="仿宋_GB2312"/>
          <w:color w:val="333333"/>
          <w:sz w:val="32"/>
          <w:szCs w:val="32"/>
        </w:rPr>
        <w:t>服务</w:t>
      </w:r>
      <w:r>
        <w:rPr>
          <w:rFonts w:hint="eastAsia" w:ascii="Times New Roman" w:hAnsi="Times New Roman" w:eastAsia="仿宋_GB2312" w:cs="仿宋_GB2312"/>
          <w:color w:val="333333"/>
          <w:sz w:val="32"/>
          <w:szCs w:val="32"/>
        </w:rPr>
        <w:t>基础设施</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制定2020年重点文化工作计划表</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召开公共文化服务工作部署会</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对文化线工作进行统筹安排</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制定《浏阳市2020年度20个村(社区)综合文化服务中心建设实施方案》</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组织召开2020年全市公共文化服务培训暨工作推进会议</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邀请文旅部公共文化服务巡讲专家开展《走进新生活</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放歌新时代》的主题培训</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全面提升文艺工作者的艺术素养</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制定2020年“百村千场文化进万家”惠民演出工作方案</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积极开展“文艺进景区”活动</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创排大型实景情景剧《梦幻浏阳河》</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并在沿溪镇浏河第一湾生态旅游度假区驻场演出</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开启文旅融合新篇章。</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3. 实施精品工程</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激活文艺创作内生力。坚持以人民为中心的创作导向</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充分</w:t>
      </w:r>
      <w:r>
        <w:rPr>
          <w:rFonts w:hint="eastAsia" w:ascii="Times New Roman" w:hAnsi="Times New Roman" w:eastAsia="仿宋_GB2312" w:cs="仿宋_GB2312"/>
          <w:color w:val="333333"/>
          <w:sz w:val="32"/>
          <w:szCs w:val="32"/>
        </w:rPr>
        <w:t>挖掘浏阳历史故事、革命故事、发展故事</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突出抓好历史题材、现实题材和少儿题材等作品的创作生产。结合文旅融合、抗击疫情、精准扶贫主题重点创作花鼓戏《天高地厚》《蹚出新路子》《谁也不是一座孤岛》等原创作品。打造具有浓郁浏阳本土特色的精品力作</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丰富人民的精神文化生活。</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4. 推进多元发展,构建地域文化品牌群。精心组织浏阳市举办电信5G“新年杯”男子篮球赛, 第五届“恒阳杯”羽毛球比赛</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第四届“体彩杯”七人制足球赛,浏阳市第七届职工气排球比赛</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第六届“三对三”篮球联赛</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2020年浏阳市传统体育非遗展演暨“湾田杯”青少年武术公开赛</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2020年健身舞蹈展示活动</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第十九届湘赣边老年人运动会和冬季马路赛</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等群文活动</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加大体教结合力度</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提升竞技体育新水平</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深入开展送戏、送图书、送体育器材下乡</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非遗项目、流动图书车、流动博物馆“五进”等工作</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开展“百村千场文化进万家”“文艺进景区”活动群众文化活动。做好文体惠民工程。培优经典剧目惠民演出活动</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推进高雅艺术惠民活动常态化。浏阳市图书馆入选中国图书馆学会公布的2020年“书香城市(县级市)”,图书馆成为浏阳文旅新坐标</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被文化和旅游部定为“全国文旅融合试点单位”</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形成了“以城区为枢纽,以浏阳河为主轴</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以大围山绿色旅游板块和‘胡苍坊旅游区故里——秋收起义纪念园’红色旅游板块为双翼”的全域旅游格局</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2020年1月成功获评为“首批湖南省全域旅游示范区”。进一步推广文化志愿服务活动</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引导社会力量广泛参与文化建设</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推进多元文化共融发展</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不断创新形式</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扩大辐射地域和服务对象</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增进人民群众文化获得感幸福感。</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5. 加强文遗保护</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展现千年古县新光彩。以保护第一为导向</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切实推进文物保护和利用</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传承发展优秀历史文化。参与和发动全市各乡镇</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街道</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组织</w:t>
      </w:r>
      <w:r>
        <w:rPr>
          <w:rFonts w:hint="eastAsia" w:ascii="Times New Roman" w:hAnsi="Times New Roman" w:eastAsia="仿宋_GB2312" w:cs="仿宋_GB2312"/>
          <w:color w:val="333333"/>
          <w:sz w:val="32"/>
          <w:szCs w:val="32"/>
        </w:rPr>
        <w:t>开展</w:t>
      </w:r>
      <w:r>
        <w:rPr>
          <w:rFonts w:hint="eastAsia" w:ascii="Times New Roman" w:hAnsi="Times New Roman" w:eastAsia="仿宋_GB2312" w:cs="仿宋_GB2312"/>
          <w:color w:val="333333"/>
          <w:sz w:val="32"/>
          <w:szCs w:val="32"/>
        </w:rPr>
        <w:t>“文化和自然遗产日”活动</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做好了纪念红一方面军成立90周年暨第六届湘鄂赣苏区历史研讨会四个红色旅游参观点系列工作</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活动顺利开展。组织举办了浏阳市革命文物讲解大赛</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进一步宣传和彰显浏阳革命文物的魅力</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同时为“秋收杯”湘赣边革命文物讲解大赛选拔参赛选手。积极组织做好了浏阳市全省革命文物保护项目申报、2021年中央补助地方博物馆纪念馆和全国爱国主义教育示范基地陈列布展专项资金申报、长沙市重点革命旧址提质工程项目分类计划申报、《湖南文物保护利用创新发展百佳案例》和湖南省“十三五”博物馆十大陈列展览精品推介活动申报。对全市文物保护单位进行全面普查分析,重点对保存状况差的文保单位进行抢救性维修。开展文物安全专项整治工作。配合做好浏阳新石器遗址调查工作和浏阳河流域文化生态保护试验区融合开发规划工作</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争取古港镇古城调勘工作取得重大突破。</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深入保护非遗项目</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不断完善、充实非遗名录。联合宣传部、文化产业园出台了《浏阳市非物质文化遗产保护传承十条》</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从完善非遗保护名录体系、加强非遗传承人队伍建设等十个方面拿出有力举措</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并设立100万市级非遗保护专项资金</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组织召开2020年浏阳市非遗代表性传承人培训暨非遗工作推进会</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邀请省文旅厅非遗处二级调研员窦雪松以《非物质文化遗产代表性传承人》为主题内容</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为167名本级代表性非遗传承人进行培训</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举办庚子年浏阳市秋季祭孔大典、举办2020年浏阳市非遗宣传月系列活动</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开展“匠心守艺 非遗焕新”非遗宣传月活动暨湘赣边</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大瑶</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首届烟花之“缘”欢乐节</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吸引3.5万人次现场感受非遗魅力。6月13日在市图书馆以“非遗传承·健康生活”为主题的非遗项目展览</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6月13日,“田小狗的乡村记忆——李锋非遗影像展” 在浏阳市张坊镇道官冲古法</w:t>
      </w:r>
      <w:r>
        <w:rPr>
          <w:rFonts w:hint="eastAsia" w:ascii="Times New Roman" w:hAnsi="Times New Roman" w:eastAsia="仿宋_GB2312" w:cs="仿宋_GB2312"/>
          <w:color w:val="333333"/>
          <w:sz w:val="32"/>
          <w:szCs w:val="32"/>
        </w:rPr>
        <w:t>造纸</w:t>
      </w:r>
      <w:r>
        <w:rPr>
          <w:rFonts w:hint="eastAsia" w:ascii="Times New Roman" w:hAnsi="Times New Roman" w:eastAsia="仿宋_GB2312" w:cs="仿宋_GB2312"/>
          <w:color w:val="333333"/>
          <w:sz w:val="32"/>
          <w:szCs w:val="32"/>
        </w:rPr>
        <w:t>研学馆举行。授牌浏阳老火车站为非遗文创基地</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特聘浏阳夏布、古山贡纸、木活字印刷术等13名浏阳非遗项目传承人担任非遗文化公益课堂老师</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定期讲授非遗文化</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展示技艺绝活</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让市民群众近距离体验传统文化的独特魅力。积极参加长沙市“夏之恋·端午行——越老越有味”非遗老手艺·百年老字号·长沙老街巷——老街新巷打卡游活动</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邀请金牌导游、非遗传承人和嘉宾在文旅直播排位赛中宣传推介浏阳文旅资源和非物质文化遗产。加强活态传承</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大力推进戏曲、非遗等传统文化进校园活动</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切实加强非遗保护工作。巩固文物大县和非遗大县的地位。</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6. 依托本土资源</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焕发文化产业新活力。积极依托各乡镇特色</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融合全市文体消费资源</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打造文化消费季活动。不断充实文化内涵,做大、做优欧阳予倩艺术节、全省基层院团展演、机关运动会等重大文体品牌活动</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打造一批主题鲜明的文体消费活动品牌</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进一步丰富群众文化生活,激活文化消费市场。将浏阳夏布、古山贡纸等文创产品等纳入公共文化服务和文化消费试点范畴</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让传统文化焕发新活力。做好欧阳予倩大剧院维护维修项目相关工作,电影惠民项目拓展及演出剧目的营销策划工作。</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7. 深入体制改革</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蓄力文化市场新发展。进一步深化“放管服”改革和文化市场执法改革。进一步理顺行政管理和执法的关系</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加强依法行政,进一步完善部门管理、行业自律、社会监督的长效管理机制</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推进行业规范发展</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推动文化市场健康发展。促进文化市场转型升级。完善文化市场黑名单制度。进一步抓好安全播出</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确保全年播出无事故。继续深入开展“文化执法+”活动。加大“扫黄打非”工作力度,重点查处大案要案</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进一步规范出版物市场。深入推进“扫黄打非”进基层</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争创一个全国“扫黄打非”进基层“标兵单位”。</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8. 做精大项目</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一是抓实5A创建工作。指导浏阳苍坊旅游区创5A</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景区正在推进景区环线公路、研学营地基础配套工程</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已完成景区游客中心、苍坊</w:t>
      </w:r>
      <w:r>
        <w:rPr>
          <w:rFonts w:hint="eastAsia" w:ascii="Times New Roman" w:hAnsi="Times New Roman" w:eastAsia="仿宋_GB2312" w:cs="仿宋_GB2312"/>
          <w:color w:val="333333"/>
          <w:sz w:val="32"/>
          <w:szCs w:val="32"/>
        </w:rPr>
        <w:t>旅游区</w:t>
      </w:r>
      <w:r>
        <w:rPr>
          <w:rFonts w:hint="eastAsia" w:ascii="Times New Roman" w:hAnsi="Times New Roman" w:eastAsia="仿宋_GB2312" w:cs="仿宋_GB2312"/>
          <w:color w:val="333333"/>
          <w:sz w:val="32"/>
          <w:szCs w:val="32"/>
        </w:rPr>
        <w:t>、纪念馆等景点闸机系统和票务系统</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“人脸抓拍客流统计和周界红外入侵报警系统”</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景区智慧化程度得到提高。二是提质升级景区。“旅游+农业”</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依托美丽乡村、田园综合体,充分挖掘乡土文化,推进了梅田湖村、芦塘村等一批乡村旅游重点村的建设,田溪村入选为湖南省乡村旅游重点村和国家乡村旅游重点村。“旅游+工业”</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根据《关于组织申报2020年省级工业旅游示范点的通知》文件精神</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组织聪厨食品湘菜预制菜产业园、菊花石工业旅游示范点、湖南飘香食品有限公司申报省级工业旅游示范点</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现资料已提交上级部门</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“旅游+花炮”</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配合推进花炮进景区工程</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在城区、景区等12个点布局</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实现花炮和旅游同频共振</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“旅游+文化”:推进“文艺精品进景区”工程,在华盛山庄、浏河第一湾等景(区)点搭建文旅融合大舞台</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实现文艺精品常态化演出</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“旅游+民宿”</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正在编制和出台《浏阳市关于促进民宿产业健康发展的意见》</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拟从突出规划引领、加强用地保障、优化审批流程等八大方面推动民宿产业健康发展。围绕“一河诗画</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满城烟花”浏阳城市品牌</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加大宣传推介力度,形成高密度、多渠道、全方位的宣传攻势。一是统筹全市节会活动。开展“浏阳市十大文旅网红打卡地”“十佳夜间经济示范点”评选、“浏阳打卡记”等活动</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将浏阳打造成为一座活力四射的网红城市</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启动“因为一道菜·爱上一座城”评选活动</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推广浏阳特色美食</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形成打卡浏阳美食热潮;举办中国红色旅游博览会浏阳分会场、第四届湖南文化旅游创新创意大赛</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以活动聚焦人气</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指导举办大围山国际杜鹃花节、浏阳河乡村美食文化节等文旅消费活动。二是做新做活媒体宣传。宣传实现“两个突出”</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突出“新”</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借助抖音、快手以及今日头条等新媒体平台</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对外发布以“夜之光、乡之韵、网之红”为主题的短视频</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全方位推介文旅资源</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吸引更多游客来浏打卡消费。</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9. 做好大融合</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丰富新兴业态。工业旅游方面</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加强与经开区、高新区、两型产业园对接</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进一步优化工业旅游线路</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将盐津铺子、湘典预制菜、湖南一朵、九道湾等企业纳入工业旅游线路之中</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弥补我市工业旅游短板。</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乡村旅游方面</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结合乡村振兴、精准扶贫、国家级田园综合体及特色小镇建设</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按照“一镇一品牌、一村一特色”的原则</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指导“童话湾里”“诗画中州”“神秘西溪”等乡村旅游点做精乡村旅游,实现特色化、</w:t>
      </w:r>
      <w:r>
        <w:rPr>
          <w:rFonts w:hint="eastAsia" w:ascii="Times New Roman" w:hAnsi="Times New Roman" w:eastAsia="仿宋_GB2312" w:cs="仿宋_GB2312"/>
          <w:color w:val="333333"/>
          <w:sz w:val="32"/>
          <w:szCs w:val="32"/>
        </w:rPr>
        <w:t>个性化</w:t>
      </w:r>
      <w:r>
        <w:rPr>
          <w:rFonts w:hint="eastAsia" w:ascii="Times New Roman" w:hAnsi="Times New Roman" w:eastAsia="仿宋_GB2312" w:cs="仿宋_GB2312"/>
          <w:color w:val="333333"/>
          <w:sz w:val="32"/>
          <w:szCs w:val="32"/>
        </w:rPr>
        <w:t>、主题化、创意化的成功转型</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为“周末来浏阳度假”的旅游品牌提供有力支撑。推动建设“黑山羊主题乐园”</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推动牧旅融合发展</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打造浏阳黑山羊综合体,开发浏阳黑山羊特色旅游线路。</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体育旅游</w:t>
      </w:r>
      <w:r>
        <w:rPr>
          <w:rFonts w:hint="eastAsia" w:ascii="Times New Roman" w:hAnsi="Times New Roman" w:eastAsia="仿宋_GB2312" w:cs="仿宋_GB2312"/>
          <w:color w:val="333333"/>
          <w:sz w:val="32"/>
          <w:szCs w:val="32"/>
        </w:rPr>
        <w:t>方面</w:t>
      </w:r>
      <w:r>
        <w:rPr>
          <w:rFonts w:hint="eastAsia" w:ascii="Times New Roman" w:hAnsi="Times New Roman" w:eastAsia="仿宋_GB2312" w:cs="仿宋_GB2312"/>
          <w:color w:val="333333"/>
          <w:sz w:val="32"/>
          <w:szCs w:val="32"/>
        </w:rPr>
        <w:t>:充分利用周洛、凤凰峡、皇龙峡等八大漂流</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加勒比水世界、大围山狂野水世界两大水世界</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瑞祥冰雪世界、大围山野外滑雪场两大滑雪场以及沙市镇赤马湖风景区水上项目基地优势</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使体验式、互动式的运动成为我市旅游特色。探索举办“夜跑马拉松”活动,增加夜间旅游项目。</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420"/>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文旅融合方面</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整合红色文化、花炮文化、戏曲文化、客家文化等文化资源</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打造“旅游+文化”经典旅游线路</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“旅游+文化”:推进“文艺精品进景区”工程,在华盛山庄、浏河第一湾等景(区)点搭建文旅融合大舞台</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实现文艺精品常态化演出</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增强浏阳旅游的美誉度和知名度。</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旅游商品开发方面</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宣传实现“两个突出”</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突出“新”</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借助抖音、快手以及</w:t>
      </w:r>
      <w:r>
        <w:rPr>
          <w:rFonts w:hint="eastAsia" w:ascii="Times New Roman" w:hAnsi="Times New Roman" w:eastAsia="仿宋_GB2312" w:cs="仿宋_GB2312"/>
          <w:color w:val="333333"/>
          <w:sz w:val="32"/>
          <w:szCs w:val="32"/>
        </w:rPr>
        <w:t>今日</w:t>
      </w:r>
      <w:r>
        <w:rPr>
          <w:rFonts w:hint="eastAsia" w:ascii="Times New Roman" w:hAnsi="Times New Roman" w:eastAsia="仿宋_GB2312" w:cs="仿宋_GB2312"/>
          <w:color w:val="333333"/>
          <w:sz w:val="32"/>
          <w:szCs w:val="32"/>
        </w:rPr>
        <w:t>头条等新媒体平台</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对外发布以“夜之光、乡之韵、网之红”为主题的短视频</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全方位推介文旅资源</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吸引更多游客来浏打卡消费</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突出“联”</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与FM91.8交通频道、FM102.8湖南新闻综合频道、长沙晚报、腾讯大湘网等10家媒体开展深度合作</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运用多种营销手段</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在长沙地铁5347块电视屏、LED屏上轮番推介浏阳文旅资源</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与中国铁路12306合作</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精准发送短信行程通知单</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在长沙高档社区投放道闸广告</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精准对接长沙“自驾游”游客</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有效带动周边游</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让浏阳成为游客出行的热门选择。</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10. 做强大体系</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优化服务体验。一是完成西溪磐石大峡谷、石牛寨、皇龙峡风3A景区创建</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西溪磐石大峡谷全面完善了景区标识牌、安全护栏、晒谷石风光桥等基础设施,推出了磐石寨摄影基地、梦幻星空、仁气堂中医馆等项目,正在推进品溪民宿、西溪乡舍民宿</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花炮博物馆正在进行全面提质改造</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皇龙峡正在全面更新旅游标识系统</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完善游客中心服务功能和布局</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石牛寨风景区已完成飞天魔毯、天空之境、高空平台、150米栈道、两座旅游厕所、2000平方米帐篷营地,观景亭等项目建设</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浏河第一湾已落地亲子乐园、铁索桥、高空丛林、花田小火车、玫瑰花廊等项目。三是引入社会资本</w:t>
      </w:r>
      <w:r>
        <w:rPr>
          <w:rFonts w:hint="eastAsia" w:ascii="Times New Roman" w:hAnsi="Times New Roman" w:eastAsia="仿宋_GB2312" w:cs="仿宋_GB2312"/>
          <w:color w:val="333333"/>
          <w:sz w:val="32"/>
          <w:szCs w:val="32"/>
        </w:rPr>
        <w:t>开发</w:t>
      </w:r>
      <w:r>
        <w:rPr>
          <w:rFonts w:hint="eastAsia" w:ascii="Times New Roman" w:hAnsi="Times New Roman" w:eastAsia="仿宋_GB2312" w:cs="仿宋_GB2312"/>
          <w:color w:val="333333"/>
          <w:sz w:val="32"/>
          <w:szCs w:val="32"/>
        </w:rPr>
        <w:t>新项目。投资1.2亿建设的集生态观光、客家文化、美食互动、休闲游乐于一体的官渡田螺小镇竣工开园</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浏阳首家以现代化玻璃房为主体建设的中华老种子博物馆完成建设</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正式开馆</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投资近1个亿建设欢乐世界</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致力于打造儿童乐园新地标。积极推进旅游与一二三产业的深度融合。</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11. 做准大营销</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打响旅游品牌。一是加强旅游城市形象建设。找准能够充分</w:t>
      </w:r>
      <w:r>
        <w:rPr>
          <w:rFonts w:hint="eastAsia" w:ascii="Times New Roman" w:hAnsi="Times New Roman" w:eastAsia="仿宋_GB2312" w:cs="仿宋_GB2312"/>
          <w:color w:val="333333"/>
          <w:sz w:val="32"/>
          <w:szCs w:val="32"/>
        </w:rPr>
        <w:t>彰显</w:t>
      </w:r>
      <w:r>
        <w:rPr>
          <w:rFonts w:hint="eastAsia" w:ascii="Times New Roman" w:hAnsi="Times New Roman" w:eastAsia="仿宋_GB2312" w:cs="仿宋_GB2312"/>
          <w:color w:val="333333"/>
          <w:sz w:val="32"/>
          <w:szCs w:val="32"/>
        </w:rPr>
        <w:t>浏阳特色、体现浏阳旅游核心元素的旅游宣传口号和LOGO</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并加大宣传和推广力度</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使之深入人心。二是印制宣传资料</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印制《这里是浏阳·浏阳“三间”经济消费指南》</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浏阳市全域旅游口袋书</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《浏阳市民宿手绘地图语音版》《红色浏阳旅游手绘地图》和《湘鄂赣红色文化旅游手绘地图》</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以“美景”“美宿”“美食”“美品”</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进一步推动“三间”经济发展。三是做好整合营销文章。全面整合营销渠道、资金、资源</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通过多媒体、多形式、多举措实现大宣传、大营销、大推介</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打响浏阳旅游品牌</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提升浏阳旅游的知晓度和美誉度。</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12. 做优大环境,营造良好氛围。一是严格整治旅游市场</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全面开展旅游市场专项秩序整治“利剑行动”</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严厉查处旅行社无证经营、超范围宣传、导游无证带团等行为</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维护我市旅游市场健康发展。二是引入第三方专业安全检查公司</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提升安全检查的科学性</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开展涉旅企业安全培训等活动</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确保旅游安全零事故。三是推进旅游市场诚信体系建设</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违法违规经营的旅游企业纳入失信管理体系</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建立企业“红黑榜”管理制度</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对失信企业加大惩戒力度。四是加强文明旅游引导。围绕全国文明城市创建工作</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带领旅游企业常态化开展文明旅游活动</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引导游客文明旅游、理性旅游</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营造文明和谐的旅游环境。</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center"/>
        <w:rPr>
          <w:rFonts w:hint="eastAsia" w:ascii="楷体_GB2312" w:hAnsi="楷体_GB2312" w:eastAsia="楷体_GB2312" w:cs="楷体_GB2312"/>
          <w:b/>
          <w:bCs/>
          <w:color w:val="333333"/>
          <w:sz w:val="32"/>
          <w:szCs w:val="32"/>
        </w:rPr>
      </w:pPr>
      <w:r>
        <w:rPr>
          <w:rFonts w:hint="eastAsia" w:ascii="楷体_GB2312" w:hAnsi="楷体_GB2312" w:eastAsia="楷体_GB2312" w:cs="楷体_GB2312"/>
          <w:b/>
          <w:bCs/>
          <w:color w:val="333333"/>
          <w:sz w:val="32"/>
          <w:szCs w:val="32"/>
          <w:lang w:eastAsia="zh-CN"/>
        </w:rPr>
        <w:t>（</w:t>
      </w:r>
      <w:r>
        <w:rPr>
          <w:rFonts w:hint="eastAsia" w:ascii="楷体_GB2312" w:hAnsi="楷体_GB2312" w:eastAsia="楷体_GB2312" w:cs="楷体_GB2312"/>
          <w:b/>
          <w:bCs/>
          <w:color w:val="333333"/>
          <w:sz w:val="32"/>
          <w:szCs w:val="32"/>
        </w:rPr>
        <w:t>四</w:t>
      </w:r>
      <w:r>
        <w:rPr>
          <w:rFonts w:hint="eastAsia" w:ascii="楷体_GB2312" w:hAnsi="楷体_GB2312" w:eastAsia="楷体_GB2312" w:cs="楷体_GB2312"/>
          <w:b/>
          <w:bCs/>
          <w:color w:val="333333"/>
          <w:sz w:val="32"/>
          <w:szCs w:val="32"/>
          <w:lang w:eastAsia="zh-CN"/>
        </w:rPr>
        <w:t>）</w:t>
      </w:r>
      <w:r>
        <w:rPr>
          <w:rFonts w:hint="eastAsia" w:ascii="楷体_GB2312" w:hAnsi="楷体_GB2312" w:eastAsia="楷体_GB2312" w:cs="楷体_GB2312"/>
          <w:b/>
          <w:bCs/>
          <w:color w:val="333333"/>
          <w:sz w:val="32"/>
          <w:szCs w:val="32"/>
        </w:rPr>
        <w:t>部门整体支出规模、使用方向、主要内容和设计范围</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2020年文旅广体局年初预算为1367.35万元,其中人员经费 710.79万元、</w:t>
      </w:r>
      <w:r>
        <w:rPr>
          <w:rFonts w:hint="eastAsia" w:ascii="Times New Roman" w:hAnsi="Times New Roman" w:eastAsia="仿宋_GB2312" w:cs="仿宋_GB2312"/>
          <w:color w:val="333333"/>
          <w:sz w:val="32"/>
          <w:szCs w:val="32"/>
        </w:rPr>
        <w:t>日常</w:t>
      </w:r>
      <w:r>
        <w:rPr>
          <w:rFonts w:hint="eastAsia" w:ascii="Times New Roman" w:hAnsi="Times New Roman" w:eastAsia="仿宋_GB2312" w:cs="仿宋_GB2312"/>
          <w:color w:val="333333"/>
          <w:sz w:val="32"/>
          <w:szCs w:val="32"/>
        </w:rPr>
        <w:t>公用经费42万元、项目支出 656.56万元。</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2020年总收入4302.22万元、总支出4302.22万元,其中一般公共服务支出5.5万元、普通教育支出8万元、文化旅游体育与传媒支出3536.19万元(其中文化旅游支出2852.34万元、文物支出131.46、体育支出39万元、新闻出版电影8.40万元、旅游发展基金支出202.5万元、其他文化与传媒支出302.49万元),社会保障和就业支出68.06万元、农业水支出2万元、彩票公益金安排支出623.71万元、疫情减免房租补贴58.76万元。</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二、部门整体支出</w:t>
      </w:r>
      <w:r>
        <w:rPr>
          <w:rFonts w:hint="eastAsia" w:ascii="黑体" w:hAnsi="黑体" w:eastAsia="黑体" w:cs="黑体"/>
          <w:b w:val="0"/>
          <w:bCs w:val="0"/>
          <w:color w:val="333333"/>
          <w:sz w:val="32"/>
          <w:szCs w:val="32"/>
        </w:rPr>
        <w:t>资金</w:t>
      </w:r>
      <w:r>
        <w:rPr>
          <w:rFonts w:hint="eastAsia" w:ascii="黑体" w:hAnsi="黑体" w:eastAsia="黑体" w:cs="黑体"/>
          <w:b w:val="0"/>
          <w:bCs w:val="0"/>
          <w:color w:val="333333"/>
          <w:sz w:val="32"/>
          <w:szCs w:val="32"/>
        </w:rPr>
        <w:t>管理及使用情况</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黑体" w:hAnsi="黑体" w:eastAsia="黑体" w:cs="黑体"/>
          <w:color w:val="333333"/>
          <w:sz w:val="32"/>
          <w:szCs w:val="32"/>
        </w:rPr>
      </w:pPr>
      <w:r>
        <w:rPr>
          <w:rFonts w:hint="eastAsia" w:ascii="黑体" w:hAnsi="黑体" w:eastAsia="黑体" w:cs="黑体"/>
          <w:color w:val="333333"/>
          <w:sz w:val="32"/>
          <w:szCs w:val="32"/>
          <w:lang w:eastAsia="zh-CN"/>
        </w:rPr>
        <w:t>（</w:t>
      </w:r>
      <w:r>
        <w:rPr>
          <w:rFonts w:hint="eastAsia" w:ascii="黑体" w:hAnsi="黑体" w:eastAsia="黑体" w:cs="黑体"/>
          <w:color w:val="333333"/>
          <w:sz w:val="32"/>
          <w:szCs w:val="32"/>
        </w:rPr>
        <w:t>一</w:t>
      </w:r>
      <w:r>
        <w:rPr>
          <w:rFonts w:hint="eastAsia" w:ascii="黑体" w:hAnsi="黑体" w:eastAsia="黑体" w:cs="黑体"/>
          <w:color w:val="333333"/>
          <w:sz w:val="32"/>
          <w:szCs w:val="32"/>
          <w:lang w:eastAsia="zh-CN"/>
        </w:rPr>
        <w:t>）</w:t>
      </w:r>
      <w:r>
        <w:rPr>
          <w:rFonts w:hint="eastAsia" w:ascii="黑体" w:hAnsi="黑体" w:eastAsia="黑体" w:cs="黑体"/>
          <w:color w:val="333333"/>
          <w:sz w:val="32"/>
          <w:szCs w:val="32"/>
        </w:rPr>
        <w:t>基本支出</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1. 收入支出</w:t>
      </w:r>
      <w:r>
        <w:rPr>
          <w:rFonts w:hint="eastAsia" w:ascii="Times New Roman" w:hAnsi="Times New Roman" w:eastAsia="仿宋_GB2312" w:cs="仿宋_GB2312"/>
          <w:color w:val="333333"/>
          <w:sz w:val="32"/>
          <w:szCs w:val="32"/>
        </w:rPr>
        <w:t>结构</w:t>
      </w:r>
      <w:r>
        <w:rPr>
          <w:rFonts w:hint="eastAsia" w:ascii="Times New Roman" w:hAnsi="Times New Roman" w:eastAsia="仿宋_GB2312" w:cs="仿宋_GB2312"/>
          <w:color w:val="333333"/>
          <w:sz w:val="32"/>
          <w:szCs w:val="32"/>
        </w:rPr>
        <w:t>分析。2020年市文旅广体局支4302.22万元</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其中基本支出中人员支出679.42万元</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占总支出的15.79%</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日常公用经费38.90万元</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占总支出的0.9%。</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2. “三公”</w:t>
      </w:r>
      <w:r>
        <w:rPr>
          <w:rFonts w:hint="eastAsia" w:ascii="Times New Roman" w:hAnsi="Times New Roman" w:eastAsia="仿宋_GB2312" w:cs="仿宋_GB2312"/>
          <w:color w:val="333333"/>
          <w:sz w:val="32"/>
          <w:szCs w:val="32"/>
        </w:rPr>
        <w:t>经费</w:t>
      </w:r>
      <w:r>
        <w:rPr>
          <w:rFonts w:hint="eastAsia" w:ascii="Times New Roman" w:hAnsi="Times New Roman" w:eastAsia="仿宋_GB2312" w:cs="仿宋_GB2312"/>
          <w:color w:val="333333"/>
          <w:sz w:val="32"/>
          <w:szCs w:val="32"/>
        </w:rPr>
        <w:t>总支出情况。2020年“三公”经费支出预算数14.70万元、决算数10.85万元,与上年度支出决算数20.74万元相比减少9.89万元</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减少91.15%</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减增变动的主要原因是</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疫情影响</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我局大型文体活动赛事举办减少</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公务接待活动有所减少。2020年市文旅广体局无因公出国费用支出亦无公务车购置费用支出。</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center"/>
        <w:rPr>
          <w:rFonts w:hint="eastAsia" w:ascii="楷体_GB2312" w:hAnsi="楷体_GB2312" w:eastAsia="楷体_GB2312" w:cs="楷体_GB2312"/>
          <w:b/>
          <w:bCs/>
          <w:color w:val="333333"/>
          <w:sz w:val="32"/>
          <w:szCs w:val="32"/>
        </w:rPr>
      </w:pPr>
      <w:r>
        <w:rPr>
          <w:rFonts w:hint="eastAsia" w:ascii="楷体_GB2312" w:hAnsi="楷体_GB2312" w:eastAsia="楷体_GB2312" w:cs="楷体_GB2312"/>
          <w:b/>
          <w:bCs/>
          <w:color w:val="333333"/>
          <w:sz w:val="32"/>
          <w:szCs w:val="32"/>
          <w:lang w:eastAsia="zh-CN"/>
        </w:rPr>
        <w:t>（</w:t>
      </w:r>
      <w:r>
        <w:rPr>
          <w:rFonts w:hint="eastAsia" w:ascii="楷体_GB2312" w:hAnsi="楷体_GB2312" w:eastAsia="楷体_GB2312" w:cs="楷体_GB2312"/>
          <w:b/>
          <w:bCs/>
          <w:color w:val="333333"/>
          <w:sz w:val="32"/>
          <w:szCs w:val="32"/>
        </w:rPr>
        <w:t>二</w:t>
      </w:r>
      <w:r>
        <w:rPr>
          <w:rFonts w:hint="eastAsia" w:ascii="楷体_GB2312" w:hAnsi="楷体_GB2312" w:eastAsia="楷体_GB2312" w:cs="楷体_GB2312"/>
          <w:b/>
          <w:bCs/>
          <w:color w:val="333333"/>
          <w:sz w:val="32"/>
          <w:szCs w:val="32"/>
          <w:lang w:eastAsia="zh-CN"/>
        </w:rPr>
        <w:t>）</w:t>
      </w:r>
      <w:r>
        <w:rPr>
          <w:rFonts w:hint="eastAsia" w:ascii="楷体_GB2312" w:hAnsi="楷体_GB2312" w:eastAsia="楷体_GB2312" w:cs="楷体_GB2312"/>
          <w:b/>
          <w:bCs/>
          <w:color w:val="333333"/>
          <w:sz w:val="32"/>
          <w:szCs w:val="32"/>
        </w:rPr>
        <w:t>项目支出</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1. 2020年</w:t>
      </w:r>
      <w:r>
        <w:rPr>
          <w:rFonts w:hint="eastAsia" w:ascii="Times New Roman" w:hAnsi="Times New Roman" w:eastAsia="仿宋_GB2312" w:cs="仿宋_GB2312"/>
          <w:color w:val="333333"/>
          <w:sz w:val="32"/>
          <w:szCs w:val="32"/>
        </w:rPr>
        <w:t>支出</w:t>
      </w:r>
      <w:r>
        <w:rPr>
          <w:rFonts w:hint="eastAsia" w:ascii="Times New Roman" w:hAnsi="Times New Roman" w:eastAsia="仿宋_GB2312" w:cs="仿宋_GB2312"/>
          <w:color w:val="333333"/>
          <w:sz w:val="32"/>
          <w:szCs w:val="32"/>
        </w:rPr>
        <w:t>4302.22万元</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其中基本支出中人员支出679.42万元</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占总支出的15.79%</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日常公用经费38.90万元</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占总支出的0.9%</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项目支出3583.90万元</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占总支出的83.30%。其中一般公共服务支出4.34万元、普通教育支出8万元、文化旅游体育与传媒支出2885.92万元、农业水支出2万元、彩票公益金安排支出623.71万元、疫情减免房租补贴58.76万元。</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2. 项目资金管理情况分析</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1</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财务管理制度</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为加强我局财务收支管理</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规范财务审批手续</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严肃财经纪律</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弘扬艰苦奋斗</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勤俭节约的优良传统</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创建节约型机关</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根据《中华人民共和国会计法》及相关财政管理制度</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结合我局实际</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制度了财务相关管理制度</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内容包含财务原始凭证的审查、规范财务审批、规范和控制各项费用开支、备用金管理和公务卡的使用、票据管理、固定资产管理、实行财务公开制度等。</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2</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“五项”经费管理制度</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为进一步加强和规范我局“五项”经费</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公务接待费、会议费、培训费、差旅费、外宾接待费</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管理</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厉行勤俭节约</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反对铺张浪费</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加强党风廉政建设</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根据各级文件要求</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结合我局工作实际</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制定了“五项”经费管理制度。</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三、部门整体支出绩效情况</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center"/>
        <w:rPr>
          <w:rFonts w:hint="eastAsia" w:ascii="楷体_GB2312" w:hAnsi="楷体_GB2312" w:eastAsia="楷体_GB2312" w:cs="楷体_GB2312"/>
          <w:b/>
          <w:bCs/>
          <w:color w:val="333333"/>
          <w:sz w:val="32"/>
          <w:szCs w:val="32"/>
        </w:rPr>
      </w:pPr>
      <w:r>
        <w:rPr>
          <w:rFonts w:hint="eastAsia" w:ascii="楷体_GB2312" w:hAnsi="楷体_GB2312" w:eastAsia="楷体_GB2312" w:cs="楷体_GB2312"/>
          <w:b/>
          <w:bCs/>
          <w:color w:val="333333"/>
          <w:sz w:val="32"/>
          <w:szCs w:val="32"/>
          <w:lang w:eastAsia="zh-CN"/>
        </w:rPr>
        <w:t>（</w:t>
      </w:r>
      <w:r>
        <w:rPr>
          <w:rFonts w:hint="eastAsia" w:ascii="楷体_GB2312" w:hAnsi="楷体_GB2312" w:eastAsia="楷体_GB2312" w:cs="楷体_GB2312"/>
          <w:b/>
          <w:bCs/>
          <w:color w:val="333333"/>
          <w:sz w:val="32"/>
          <w:szCs w:val="32"/>
        </w:rPr>
        <w:t>一</w:t>
      </w:r>
      <w:r>
        <w:rPr>
          <w:rFonts w:hint="eastAsia" w:ascii="楷体_GB2312" w:hAnsi="楷体_GB2312" w:eastAsia="楷体_GB2312" w:cs="楷体_GB2312"/>
          <w:b/>
          <w:bCs/>
          <w:color w:val="333333"/>
          <w:sz w:val="32"/>
          <w:szCs w:val="32"/>
          <w:lang w:eastAsia="zh-CN"/>
        </w:rPr>
        <w:t>）</w:t>
      </w:r>
      <w:r>
        <w:rPr>
          <w:rFonts w:hint="eastAsia" w:ascii="楷体_GB2312" w:hAnsi="楷体_GB2312" w:eastAsia="楷体_GB2312" w:cs="楷体_GB2312"/>
          <w:b/>
          <w:bCs/>
          <w:color w:val="333333"/>
          <w:sz w:val="32"/>
          <w:szCs w:val="32"/>
        </w:rPr>
        <w:t>文旅融合实现新突破</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2020年省政府</w:t>
      </w:r>
      <w:r>
        <w:rPr>
          <w:rFonts w:hint="eastAsia" w:ascii="Times New Roman" w:hAnsi="Times New Roman" w:eastAsia="仿宋_GB2312" w:cs="仿宋_GB2312"/>
          <w:color w:val="333333"/>
          <w:sz w:val="32"/>
          <w:szCs w:val="32"/>
        </w:rPr>
        <w:t>文化</w:t>
      </w:r>
      <w:r>
        <w:rPr>
          <w:rFonts w:hint="eastAsia" w:ascii="Times New Roman" w:hAnsi="Times New Roman" w:eastAsia="仿宋_GB2312" w:cs="仿宋_GB2312"/>
          <w:color w:val="333333"/>
          <w:sz w:val="32"/>
          <w:szCs w:val="32"/>
        </w:rPr>
        <w:t>旅游工作真抓实干督查激励</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浏阳名列全省区县第一</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浏阳苍坊旅游区顺利通过国家5A级旅游景区景观质量评审</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浏阳被评为2020年“全国书香城市”“首批湖南省全域旅游示范区”</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皇龙峡生态旅游区、西溪磐石大峡谷、花炮文化博览园、石牛寨风景区成功创建国家3A级旅游景区</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田溪村被评为“全国乡村旅游重点村”</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梅田湖村被评为“湖南省乡村旅游重点村”</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苍坊纪念馆晋级为国家一级博物馆</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秋收起义文家市会师纪念馆被评为国家二级博物馆。</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center"/>
        <w:rPr>
          <w:rFonts w:hint="eastAsia" w:ascii="Times New Roman" w:hAnsi="Times New Roman" w:eastAsia="仿宋_GB2312" w:cs="仿宋_GB2312"/>
          <w:color w:val="333333"/>
          <w:sz w:val="32"/>
          <w:szCs w:val="32"/>
        </w:rPr>
      </w:pPr>
      <w:r>
        <w:rPr>
          <w:rFonts w:hint="eastAsia" w:ascii="楷体_GB2312" w:hAnsi="楷体_GB2312" w:eastAsia="楷体_GB2312" w:cs="楷体_GB2312"/>
          <w:b/>
          <w:bCs/>
          <w:color w:val="333333"/>
          <w:sz w:val="32"/>
          <w:szCs w:val="32"/>
          <w:lang w:eastAsia="zh-CN"/>
        </w:rPr>
        <w:t>（二）</w:t>
      </w:r>
      <w:r>
        <w:rPr>
          <w:rFonts w:hint="eastAsia" w:ascii="Times New Roman" w:hAnsi="Times New Roman" w:eastAsia="仿宋_GB2312" w:cs="仿宋_GB2312"/>
          <w:color w:val="333333"/>
          <w:sz w:val="32"/>
          <w:szCs w:val="32"/>
        </w:rPr>
        <w:t>文旅设施得到新加强</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一是文化惠民深入人心。文化馆、图书馆,“四馆”</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浏阳文庙</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谭嗣同故居、祠</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王震故居</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接待群众100万余人次</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图书馆列入文旅部公共文旅机构功能融合试点单位</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文化馆、图书馆法人治理结构改革迈出关键一步,成立第一届理事会</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积极学习宣传《湖南省实施〈中华人民共和国公共文化服务保障法〉办法》</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召开全市公共文化服务培训暨工作推进会议,全面提升文艺工作者艺术素养</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举办全民读书月系列活动</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第三届中国民营实体书店经营管理交流会在浏召开</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浓浓书香浸润浏阳。</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center"/>
        <w:rPr>
          <w:rFonts w:hint="eastAsia" w:ascii="楷体_GB2312" w:hAnsi="楷体_GB2312" w:eastAsia="楷体_GB2312" w:cs="楷体_GB2312"/>
          <w:b/>
          <w:bCs/>
          <w:color w:val="333333"/>
          <w:sz w:val="32"/>
          <w:szCs w:val="32"/>
        </w:rPr>
      </w:pPr>
      <w:r>
        <w:rPr>
          <w:rFonts w:hint="eastAsia" w:ascii="楷体_GB2312" w:hAnsi="楷体_GB2312" w:eastAsia="楷体_GB2312" w:cs="楷体_GB2312"/>
          <w:b/>
          <w:bCs/>
          <w:color w:val="333333"/>
          <w:sz w:val="32"/>
          <w:szCs w:val="32"/>
          <w:lang w:eastAsia="zh-CN"/>
        </w:rPr>
        <w:t>（</w:t>
      </w:r>
      <w:r>
        <w:rPr>
          <w:rFonts w:hint="eastAsia" w:ascii="楷体_GB2312" w:hAnsi="楷体_GB2312" w:eastAsia="楷体_GB2312" w:cs="楷体_GB2312"/>
          <w:b/>
          <w:bCs/>
          <w:color w:val="333333"/>
          <w:sz w:val="32"/>
          <w:szCs w:val="32"/>
        </w:rPr>
        <w:t>三</w:t>
      </w:r>
      <w:r>
        <w:rPr>
          <w:rFonts w:hint="eastAsia" w:ascii="楷体_GB2312" w:hAnsi="楷体_GB2312" w:eastAsia="楷体_GB2312" w:cs="楷体_GB2312"/>
          <w:b/>
          <w:bCs/>
          <w:color w:val="333333"/>
          <w:sz w:val="32"/>
          <w:szCs w:val="32"/>
          <w:lang w:eastAsia="zh-CN"/>
        </w:rPr>
        <w:t>）</w:t>
      </w:r>
      <w:r>
        <w:rPr>
          <w:rFonts w:hint="eastAsia" w:ascii="楷体_GB2312" w:hAnsi="楷体_GB2312" w:eastAsia="楷体_GB2312" w:cs="楷体_GB2312"/>
          <w:b/>
          <w:bCs/>
          <w:color w:val="333333"/>
          <w:sz w:val="32"/>
          <w:szCs w:val="32"/>
        </w:rPr>
        <w:t>文化惠民</w:t>
      </w:r>
      <w:r>
        <w:rPr>
          <w:rFonts w:hint="eastAsia" w:ascii="楷体_GB2312" w:hAnsi="楷体_GB2312" w:eastAsia="楷体_GB2312" w:cs="楷体_GB2312"/>
          <w:b/>
          <w:bCs/>
          <w:color w:val="333333"/>
          <w:sz w:val="32"/>
          <w:szCs w:val="32"/>
        </w:rPr>
        <w:t>递交</w:t>
      </w:r>
      <w:r>
        <w:rPr>
          <w:rFonts w:hint="eastAsia" w:ascii="楷体_GB2312" w:hAnsi="楷体_GB2312" w:eastAsia="楷体_GB2312" w:cs="楷体_GB2312"/>
          <w:b/>
          <w:bCs/>
          <w:color w:val="333333"/>
          <w:sz w:val="32"/>
          <w:szCs w:val="32"/>
        </w:rPr>
        <w:t>新答卷</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开展“百村千场文化进万家”、经典剧目惠民演出、文艺大讲堂、欢乐浏阳河等群众性文化活动180余场</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全民“乐享”文化大餐</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原创作品《蹚出新路子》入选湖南省欢乐潇湘精准扶贫专场晚会展演</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并在全省巡演</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复排传统花鼓大戏《龙鳞剑》《清明案》《寻儿记》</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大型现代花鼓戏《浏阳李白》获2020年省文化综合发展专项资金支持。</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center"/>
        <w:rPr>
          <w:rFonts w:hint="eastAsia" w:ascii="楷体_GB2312" w:hAnsi="楷体_GB2312" w:eastAsia="楷体_GB2312" w:cs="楷体_GB2312"/>
          <w:b/>
          <w:bCs/>
          <w:color w:val="333333"/>
          <w:sz w:val="32"/>
          <w:szCs w:val="32"/>
        </w:rPr>
      </w:pPr>
      <w:r>
        <w:rPr>
          <w:rFonts w:hint="eastAsia" w:ascii="楷体_GB2312" w:hAnsi="楷体_GB2312" w:eastAsia="楷体_GB2312" w:cs="楷体_GB2312"/>
          <w:b/>
          <w:bCs/>
          <w:color w:val="333333"/>
          <w:sz w:val="32"/>
          <w:szCs w:val="32"/>
          <w:lang w:eastAsia="zh-CN"/>
        </w:rPr>
        <w:t>（四）</w:t>
      </w:r>
      <w:r>
        <w:rPr>
          <w:rFonts w:hint="eastAsia" w:ascii="楷体_GB2312" w:hAnsi="楷体_GB2312" w:eastAsia="楷体_GB2312" w:cs="楷体_GB2312"/>
          <w:b/>
          <w:bCs/>
          <w:color w:val="333333"/>
          <w:sz w:val="32"/>
          <w:szCs w:val="32"/>
        </w:rPr>
        <w:t>全域旅游呈现新面貌</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全年接待</w:t>
      </w:r>
      <w:r>
        <w:rPr>
          <w:rFonts w:hint="eastAsia" w:ascii="Times New Roman" w:hAnsi="Times New Roman" w:eastAsia="仿宋_GB2312" w:cs="仿宋_GB2312"/>
          <w:color w:val="333333"/>
          <w:sz w:val="32"/>
          <w:szCs w:val="32"/>
        </w:rPr>
        <w:t>游客</w:t>
      </w:r>
      <w:r>
        <w:rPr>
          <w:rFonts w:hint="eastAsia" w:ascii="Times New Roman" w:hAnsi="Times New Roman" w:eastAsia="仿宋_GB2312" w:cs="仿宋_GB2312"/>
          <w:color w:val="333333"/>
          <w:sz w:val="32"/>
          <w:szCs w:val="32"/>
        </w:rPr>
        <w:t>人数3095.06万人次,实现旅游收入316.39亿元。一是政策全面保障。与湖南师范大学共同编制文化旅游体育“十四五”规划</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科学谋划文化旅游体育产业发展</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全程参与制定《关于加快推进夜间乡间网间经济发展的实施意见》</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出台“‘一河诗画 满城烟花’浏阳邀你来打卡”四大优惠政策</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加快制定《浏阳市关于促进民宿产业健康发展的意见》</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进一步激发“三间”经济活力。二是融合创新出彩。举办“锦绣潇湘 遇见浏阳”第四届湖南文化旅游创新创意大赛启动仪式</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设立六大征集赛事</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激活浏阳丰富文旅资源</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引领文旅融合新模式</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举办2020中国红色旅游博览会浏阳分会场活动</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“1+6”的活动结构</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促推红色旅游与体育竞技、自驾研学、主题摄影等深度融合</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举办2020“薪火传承·中国健康跑”浏阳站暨第六届浏阳市冬季马路赛跑,“旅游+体育”融合发展</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焰火大会、大围山杜鹃花节、水果节、冰雪节、风筝采茶节等特色文旅节会精彩纷呈</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文旅部红色旅游专题培训班在浏开班</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推进烟花、文艺、美食、互动游戏、网红直播“五进”景区</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主题情景剧《梦幻浏阳河》、文庙祭孔音乐进景区演出76场</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推广“初心源”文旅一卡通</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促进两地互游互访</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最大限度拉动湘赣边红色文化旅游综合消费。</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三是网红</w:t>
      </w:r>
      <w:r>
        <w:rPr>
          <w:rFonts w:hint="eastAsia" w:ascii="Times New Roman" w:hAnsi="Times New Roman" w:eastAsia="仿宋_GB2312" w:cs="仿宋_GB2312"/>
          <w:color w:val="333333"/>
          <w:sz w:val="32"/>
          <w:szCs w:val="32"/>
        </w:rPr>
        <w:t>魅力</w:t>
      </w:r>
      <w:r>
        <w:rPr>
          <w:rFonts w:hint="eastAsia" w:ascii="Times New Roman" w:hAnsi="Times New Roman" w:eastAsia="仿宋_GB2312" w:cs="仿宋_GB2312"/>
          <w:color w:val="333333"/>
          <w:sz w:val="32"/>
          <w:szCs w:val="32"/>
        </w:rPr>
        <w:t>凸显。前往东北</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成都、上海等地进行宣传推介</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开展“十大文旅网红打卡地”“十佳夜间经济示范点”“因为一道菜·爱上一座城”系列美食评选活动</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发布100集“三间经济”短视频</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《天天向上》、李湘节目组纷纷来浏打卡拍摄</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人民日报、光明日报、中国旅游报、湖南日报等媒体纷纷聚焦</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“浏阳文旅”微信公众号获评“微服务”卓越奖,“一河诗画</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满城烟花”的网红城市形象深入人心。</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center"/>
        <w:rPr>
          <w:rFonts w:hint="eastAsia" w:ascii="楷体_GB2312" w:hAnsi="楷体_GB2312" w:eastAsia="楷体_GB2312" w:cs="楷体_GB2312"/>
          <w:b/>
          <w:bCs/>
          <w:color w:val="333333"/>
          <w:sz w:val="32"/>
          <w:szCs w:val="32"/>
          <w:lang w:eastAsia="zh-CN"/>
        </w:rPr>
      </w:pPr>
      <w:r>
        <w:rPr>
          <w:rFonts w:hint="eastAsia" w:ascii="楷体_GB2312" w:hAnsi="楷体_GB2312" w:eastAsia="楷体_GB2312" w:cs="楷体_GB2312"/>
          <w:b/>
          <w:bCs/>
          <w:color w:val="333333"/>
          <w:sz w:val="32"/>
          <w:szCs w:val="32"/>
          <w:lang w:eastAsia="zh-CN"/>
        </w:rPr>
        <w:t>（五）文遗保护传承焕发新活力</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一是在保护上下功夫二是文遗工作大放异彩。红一方面军90周年暨第六届湘鄂赣苏区历史研讨会在浏阳顺利举行</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李家大屋、锦绶堂等修缮布展工作得到中央、省、市领导、专家们的高度评价和认可</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东区红色旅游强势崛起</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国家文物局党组副书记、副局长顾玉才率队来浏调研革命文物保护利用工作</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给予浏阳文保工作高度肯定</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召开全市红色资源保护与利用研究会议</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为推进红色资源保护与利用指明了方向</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向上争取资金1250万元,做好了文物保护与修复</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开展“秋收杯”湘赣边革命文物讲解大赛</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发布湘赣边红色旅游线路,促进湘赣边互游互访</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 xml:space="preserve"> 二是在传承上下功夫</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出台《浏阳市非物质文化遗产保护传承十条》</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设立100万市级非遗保护专项资金</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长沙市级非遗项目油纸伞制作工艺传承人李忠国获评全国脱贫攻坚奖奋进奖</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创纪录成功申报长沙市级非遗传承人13人</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新增浏阳方言童谣等7个市(县)级非遗项目</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三是在弘扬上下功夫</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召开非遗代表性传承人培训暨非遗工作推进会,提高本级非遗传承人传承实践能力</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开展“匠心守艺 非遗焕新”非遗宣传月活动、庚子年秋季祭孔大典、非遗进校园等活动</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精心编制《浏阳红色旅游地图》《湘鄂赣红色旅游地图》</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浓厚非遗传承和文物保护氛围。</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center"/>
        <w:rPr>
          <w:rFonts w:hint="eastAsia" w:ascii="楷体_GB2312" w:hAnsi="楷体_GB2312" w:eastAsia="楷体_GB2312" w:cs="楷体_GB2312"/>
          <w:b/>
          <w:bCs/>
          <w:color w:val="333333"/>
          <w:sz w:val="32"/>
          <w:szCs w:val="32"/>
          <w:lang w:eastAsia="zh-CN"/>
        </w:rPr>
      </w:pPr>
      <w:r>
        <w:rPr>
          <w:rFonts w:hint="eastAsia" w:ascii="楷体_GB2312" w:hAnsi="楷体_GB2312" w:eastAsia="楷体_GB2312" w:cs="楷体_GB2312"/>
          <w:b/>
          <w:bCs/>
          <w:color w:val="333333"/>
          <w:sz w:val="32"/>
          <w:szCs w:val="32"/>
          <w:lang w:eastAsia="zh-CN"/>
        </w:rPr>
        <w:t>（六）文艺精品创作结出新硕果</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lang w:eastAsia="zh-CN"/>
        </w:rPr>
      </w:pPr>
      <w:r>
        <w:rPr>
          <w:rFonts w:hint="eastAsia" w:ascii="Times New Roman" w:hAnsi="Times New Roman" w:eastAsia="仿宋_GB2312" w:cs="仿宋_GB2312"/>
          <w:color w:val="333333"/>
          <w:sz w:val="32"/>
          <w:szCs w:val="32"/>
        </w:rPr>
        <w:t>疫情防控期间关闭全市文博、体育、景区景点、网吧、KTV等经营场所</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开通文旅广体空中课堂</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丰富线上健身、文化慕课、在线阅读等服务</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征集各类文艺作品130余件</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篇</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并线上展览</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极大地提振了全民抗疫信心和士气</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其中</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三句半《万众一心会胜利》等11件作品获“艺抗疫情 云游湖南”主题活动优秀作品</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lang w:eastAsia="zh-CN"/>
        </w:rPr>
        <w:t>召开复产复业部署会、银企对接会等，助力文旅企业复工复产。</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center"/>
        <w:rPr>
          <w:rFonts w:hint="eastAsia" w:ascii="楷体_GB2312" w:hAnsi="楷体_GB2312" w:eastAsia="楷体_GB2312" w:cs="楷体_GB2312"/>
          <w:b/>
          <w:bCs/>
          <w:color w:val="333333"/>
          <w:sz w:val="32"/>
          <w:szCs w:val="32"/>
          <w:lang w:eastAsia="zh-CN"/>
        </w:rPr>
      </w:pPr>
      <w:r>
        <w:rPr>
          <w:rFonts w:hint="eastAsia" w:ascii="楷体_GB2312" w:hAnsi="楷体_GB2312" w:eastAsia="楷体_GB2312" w:cs="楷体_GB2312"/>
          <w:b/>
          <w:bCs/>
          <w:color w:val="333333"/>
          <w:sz w:val="32"/>
          <w:szCs w:val="32"/>
          <w:lang w:eastAsia="zh-CN"/>
        </w:rPr>
        <w:t>（七）品牌活动取得新成绩</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开展“百村千场文化进万家”、经典剧目惠民演出、文艺大讲堂、欢乐浏阳河等群众性文化活动180余场</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全民“乐享”文化大餐</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原创作品《蹚出新路子》入选湖南省欢乐潇湘精准扶贫专场晚会展演</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并在全省巡演</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复排传统花鼓大戏《龙鳞剑》《清明案》《寻儿记》</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大型现代花鼓戏《浏阳李白》获2020年省文化综合发展专项资金支持。推进体育场馆免费低收费开放</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体育中心接待群众近146万人次</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举办湘鄂赣边区第十九届老年人运动会、“新年杯”男子篮球赛、第六届“三对三”篮球联赛等全民健身活动1000余场次</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推进“体育+互联网”</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开通重大赛事线上直播</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累计观看人数超400万人次</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掀起全民健身热潮</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农村体育运动氛围热烈</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其中“浏北篮球之夜”被新华社、NBA中国官方网站等宣传报道。</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center"/>
        <w:rPr>
          <w:rFonts w:hint="eastAsia" w:ascii="楷体_GB2312" w:hAnsi="楷体_GB2312" w:eastAsia="楷体_GB2312" w:cs="楷体_GB2312"/>
          <w:b/>
          <w:bCs/>
          <w:color w:val="333333"/>
          <w:sz w:val="32"/>
          <w:szCs w:val="32"/>
          <w:lang w:eastAsia="zh-CN"/>
        </w:rPr>
      </w:pPr>
      <w:r>
        <w:rPr>
          <w:rFonts w:hint="eastAsia" w:ascii="楷体_GB2312" w:hAnsi="楷体_GB2312" w:eastAsia="楷体_GB2312" w:cs="楷体_GB2312"/>
          <w:b/>
          <w:bCs/>
          <w:color w:val="333333"/>
          <w:sz w:val="32"/>
          <w:szCs w:val="32"/>
          <w:lang w:eastAsia="zh-CN"/>
        </w:rPr>
        <w:t>（八）文旅市场监管实现新突破</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提高行政审批效率</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完善“互联网+监管”系统、互联网+政务服务一体化平台数据</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建立“红黑榜”</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结合疫情防控、安全生产、创文创卫等工作</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出动执法人员1.8万余人次</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检查经营单位</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场所</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3500余家次</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排查安全隐患85处</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责令整改8家次</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取缔无证经营1家</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2020年</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全市文旅广体领域未发生重大安全事故和疫情群体性感染事件。</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四、部门整体支出绩效自评结果</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2020年支出</w:t>
      </w:r>
      <w:r>
        <w:rPr>
          <w:rFonts w:hint="eastAsia" w:ascii="Times New Roman" w:hAnsi="Times New Roman" w:eastAsia="仿宋_GB2312" w:cs="仿宋_GB2312"/>
          <w:color w:val="333333"/>
          <w:sz w:val="32"/>
          <w:szCs w:val="32"/>
        </w:rPr>
        <w:t>4302</w:t>
      </w:r>
      <w:r>
        <w:rPr>
          <w:rFonts w:hint="eastAsia" w:ascii="Times New Roman" w:hAnsi="Times New Roman" w:eastAsia="仿宋_GB2312" w:cs="仿宋_GB2312"/>
          <w:color w:val="333333"/>
          <w:sz w:val="32"/>
          <w:szCs w:val="32"/>
        </w:rPr>
        <w:t>.22万元</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其中基本支出中人员支出679.42万元</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占总支出的15.79%</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日常公用经费38.90万元</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占总支出的0.9%,项目支出3583.90万元</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占总支出的83.30%。其中一般公共服务支出4.34万元、普通教育支出8万元、文化旅游体育与传媒支出2885.92万元、农业水支出2万元、彩票公益金安排支出623.71万元、疫情减免房租补贴58.76万元。2020年</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我单位积极履职</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强化管理</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较好地完成了年度工作目标。通过加强预算收支管理</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不断建立健全内部管理制度</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梳理内部管理流程</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部门整体支出管理水平得到提升</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整体支出资金使用符合政策要求</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使用有效</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管理较为规范</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取得了一定的经济效益、社会效益和行政效能。根据部门整体支出绩效评价指标体系</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我单位2020年度整体部门支出自评得分为96分。</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五、其他需要说明的问题</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center"/>
        <w:rPr>
          <w:rFonts w:hint="eastAsia" w:ascii="楷体_GB2312" w:hAnsi="楷体_GB2312" w:eastAsia="楷体_GB2312" w:cs="楷体_GB2312"/>
          <w:b/>
          <w:bCs/>
          <w:color w:val="333333"/>
          <w:sz w:val="32"/>
          <w:szCs w:val="32"/>
        </w:rPr>
      </w:pPr>
      <w:r>
        <w:rPr>
          <w:rFonts w:hint="eastAsia" w:ascii="楷体_GB2312" w:hAnsi="楷体_GB2312" w:eastAsia="楷体_GB2312" w:cs="楷体_GB2312"/>
          <w:b/>
          <w:bCs/>
          <w:color w:val="333333"/>
          <w:sz w:val="32"/>
          <w:szCs w:val="32"/>
          <w:lang w:eastAsia="zh-CN"/>
        </w:rPr>
        <w:t>（一）</w:t>
      </w:r>
      <w:r>
        <w:rPr>
          <w:rFonts w:hint="eastAsia" w:ascii="楷体_GB2312" w:hAnsi="楷体_GB2312" w:eastAsia="楷体_GB2312" w:cs="楷体_GB2312"/>
          <w:b/>
          <w:bCs/>
          <w:color w:val="333333"/>
          <w:sz w:val="32"/>
          <w:szCs w:val="32"/>
        </w:rPr>
        <w:t>后续工作计划</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在今后我们会</w:t>
      </w:r>
      <w:r>
        <w:rPr>
          <w:rFonts w:hint="eastAsia" w:ascii="Times New Roman" w:hAnsi="Times New Roman" w:eastAsia="仿宋_GB2312" w:cs="仿宋_GB2312"/>
          <w:color w:val="333333"/>
          <w:sz w:val="32"/>
          <w:szCs w:val="32"/>
        </w:rPr>
        <w:t>继续努力</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在确保工作经费的同时</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严格控制资金的使用</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实现厉行</w:t>
      </w:r>
      <w:r>
        <w:rPr>
          <w:rFonts w:hint="eastAsia" w:ascii="Times New Roman" w:hAnsi="Times New Roman" w:eastAsia="仿宋_GB2312" w:cs="仿宋_GB2312"/>
          <w:color w:val="333333"/>
          <w:sz w:val="32"/>
          <w:szCs w:val="32"/>
        </w:rPr>
        <w:t>勤俭节约</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反对铺张浪费</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发挥财政资金的最大效益。</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center"/>
        <w:rPr>
          <w:rFonts w:hint="eastAsia" w:ascii="楷体_GB2312" w:hAnsi="楷体_GB2312" w:eastAsia="楷体_GB2312" w:cs="楷体_GB2312"/>
          <w:b/>
          <w:bCs/>
          <w:color w:val="333333"/>
          <w:sz w:val="32"/>
          <w:szCs w:val="32"/>
          <w:lang w:eastAsia="zh-CN"/>
        </w:rPr>
      </w:pPr>
      <w:r>
        <w:rPr>
          <w:rFonts w:hint="eastAsia" w:ascii="楷体_GB2312" w:hAnsi="楷体_GB2312" w:eastAsia="楷体_GB2312" w:cs="楷体_GB2312"/>
          <w:b/>
          <w:bCs/>
          <w:color w:val="333333"/>
          <w:sz w:val="32"/>
          <w:szCs w:val="32"/>
          <w:lang w:eastAsia="zh-CN"/>
        </w:rPr>
        <w:t>（二）存在的问题和建议</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1.</w:t>
      </w:r>
      <w:r>
        <w:rPr>
          <w:rFonts w:hint="eastAsia" w:ascii="Times New Roman" w:hAnsi="Times New Roman" w:eastAsia="仿宋_GB2312" w:cs="仿宋_GB2312"/>
          <w:color w:val="333333"/>
          <w:sz w:val="32"/>
          <w:szCs w:val="32"/>
          <w:lang w:val="en-US" w:eastAsia="zh-CN"/>
        </w:rPr>
        <w:t xml:space="preserve"> </w:t>
      </w:r>
      <w:r>
        <w:rPr>
          <w:rFonts w:hint="eastAsia" w:ascii="Times New Roman" w:hAnsi="Times New Roman" w:eastAsia="仿宋_GB2312" w:cs="仿宋_GB2312"/>
          <w:color w:val="333333"/>
          <w:sz w:val="32"/>
          <w:szCs w:val="32"/>
        </w:rPr>
        <w:t>2020年</w:t>
      </w:r>
      <w:r>
        <w:rPr>
          <w:rFonts w:hint="eastAsia" w:ascii="Times New Roman" w:hAnsi="Times New Roman" w:eastAsia="仿宋_GB2312" w:cs="仿宋_GB2312"/>
          <w:color w:val="333333"/>
          <w:sz w:val="32"/>
          <w:szCs w:val="32"/>
        </w:rPr>
        <w:t>专项</w:t>
      </w:r>
      <w:r>
        <w:rPr>
          <w:rFonts w:hint="eastAsia" w:ascii="Times New Roman" w:hAnsi="Times New Roman" w:eastAsia="仿宋_GB2312" w:cs="仿宋_GB2312"/>
          <w:color w:val="333333"/>
          <w:sz w:val="32"/>
          <w:szCs w:val="32"/>
        </w:rPr>
        <w:t>工作经费预算整体减少</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我局涉及的工作较多,人员偏紧参加文体赛事活动频繁, 目前有很多工作无法开展。建议明年预算要按各单位实际情况安排,适当给我们增加预算。</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2. 建立健全项目跟踪机制,建立健全“事前明确绩效目标</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事中加强监督管理</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事后</w:t>
      </w:r>
      <w:r>
        <w:rPr>
          <w:rFonts w:hint="eastAsia" w:ascii="Times New Roman" w:hAnsi="Times New Roman" w:eastAsia="仿宋_GB2312" w:cs="仿宋_GB2312"/>
          <w:color w:val="333333"/>
          <w:sz w:val="32"/>
          <w:szCs w:val="32"/>
        </w:rPr>
        <w:t>实施绩效评价”的专项资金管理体系。</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3.</w:t>
      </w:r>
      <w:r>
        <w:rPr>
          <w:rFonts w:hint="eastAsia" w:ascii="Times New Roman" w:hAnsi="Times New Roman" w:eastAsia="仿宋_GB2312" w:cs="仿宋_GB2312"/>
          <w:color w:val="333333"/>
          <w:sz w:val="32"/>
          <w:szCs w:val="32"/>
          <w:lang w:val="en-US" w:eastAsia="zh-CN"/>
        </w:rPr>
        <w:t xml:space="preserve"> </w:t>
      </w:r>
      <w:r>
        <w:rPr>
          <w:rFonts w:hint="eastAsia" w:ascii="Times New Roman" w:hAnsi="Times New Roman" w:eastAsia="仿宋_GB2312" w:cs="仿宋_GB2312"/>
          <w:color w:val="333333"/>
          <w:sz w:val="32"/>
          <w:szCs w:val="32"/>
        </w:rPr>
        <w:t>提高</w:t>
      </w:r>
      <w:r>
        <w:rPr>
          <w:rFonts w:hint="eastAsia" w:ascii="Times New Roman" w:hAnsi="Times New Roman" w:eastAsia="仿宋_GB2312" w:cs="仿宋_GB2312"/>
          <w:color w:val="333333"/>
          <w:sz w:val="32"/>
          <w:szCs w:val="32"/>
        </w:rPr>
        <w:t>项目</w:t>
      </w:r>
      <w:r>
        <w:rPr>
          <w:rFonts w:hint="eastAsia" w:ascii="Times New Roman" w:hAnsi="Times New Roman" w:eastAsia="仿宋_GB2312" w:cs="仿宋_GB2312"/>
          <w:color w:val="333333"/>
          <w:sz w:val="32"/>
          <w:szCs w:val="32"/>
        </w:rPr>
        <w:t>预算管理的准确性。进一步细化专项资金预算</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明确项目单位和具体项目内容</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通过科学合理编制预算、加快预算执行等有效措施</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减少财政结转和结余资金规模。</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center"/>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4.</w:t>
      </w:r>
      <w:r>
        <w:rPr>
          <w:rFonts w:hint="eastAsia" w:ascii="Times New Roman" w:hAnsi="Times New Roman" w:eastAsia="仿宋_GB2312" w:cs="仿宋_GB2312"/>
          <w:color w:val="333333"/>
          <w:sz w:val="32"/>
          <w:szCs w:val="32"/>
          <w:lang w:val="en-US" w:eastAsia="zh-CN"/>
        </w:rPr>
        <w:t xml:space="preserve"> </w:t>
      </w:r>
      <w:r>
        <w:rPr>
          <w:rFonts w:hint="eastAsia" w:ascii="Times New Roman" w:hAnsi="Times New Roman" w:eastAsia="仿宋_GB2312" w:cs="仿宋_GB2312"/>
          <w:color w:val="333333"/>
          <w:sz w:val="32"/>
          <w:szCs w:val="32"/>
        </w:rPr>
        <w:t>合理设置预期目标</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按项目实际情况分阶段设置细化量化的效益目标</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使其能清晰反映项目预期产出和效果</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并通过可衡量的指标值予以体现</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以利于项目绩效的考核评价</w:t>
      </w:r>
      <w:r>
        <w:rPr>
          <w:rFonts w:hint="eastAsia" w:ascii="Times New Roman" w:hAnsi="Times New Roman" w:eastAsia="仿宋_GB2312" w:cs="仿宋_GB2312"/>
          <w:color w:val="333333"/>
          <w:sz w:val="32"/>
          <w:szCs w:val="32"/>
          <w:lang w:eastAsia="zh-CN"/>
        </w:rPr>
        <w:t>，</w:t>
      </w:r>
      <w:r>
        <w:rPr>
          <w:rFonts w:hint="eastAsia" w:ascii="Times New Roman" w:hAnsi="Times New Roman" w:eastAsia="仿宋_GB2312" w:cs="仿宋_GB2312"/>
          <w:color w:val="333333"/>
          <w:sz w:val="32"/>
          <w:szCs w:val="32"/>
        </w:rPr>
        <w:t>避免经济目标严重脱离实际的</w:t>
      </w:r>
      <w:r>
        <w:rPr>
          <w:rFonts w:hint="eastAsia" w:ascii="Times New Roman" w:hAnsi="Times New Roman" w:eastAsia="仿宋_GB2312" w:cs="仿宋_GB2312"/>
          <w:color w:val="333333"/>
          <w:sz w:val="32"/>
          <w:szCs w:val="32"/>
        </w:rPr>
        <w:t>情况</w:t>
      </w:r>
      <w:r>
        <w:rPr>
          <w:rFonts w:hint="eastAsia" w:ascii="Times New Roman" w:hAnsi="Times New Roman" w:eastAsia="仿宋_GB2312" w:cs="仿宋_GB2312"/>
          <w:color w:val="333333"/>
          <w:sz w:val="32"/>
          <w:szCs w:val="32"/>
          <w:lang w:eastAsia="zh-CN"/>
        </w:rPr>
        <w:t>，</w:t>
      </w:r>
      <w:bookmarkStart w:id="0" w:name="_GoBack"/>
      <w:bookmarkEnd w:id="0"/>
      <w:r>
        <w:rPr>
          <w:rFonts w:hint="eastAsia" w:ascii="Times New Roman" w:hAnsi="Times New Roman" w:eastAsia="仿宋_GB2312" w:cs="仿宋_GB2312"/>
          <w:color w:val="333333"/>
          <w:sz w:val="32"/>
          <w:szCs w:val="32"/>
        </w:rPr>
        <w:t>确保专项资金发挥效益。</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420"/>
        <w:jc w:val="center"/>
        <w:textAlignment w:val="center"/>
        <w:rPr>
          <w:rFonts w:hint="eastAsia" w:ascii="Times New Roman" w:hAnsi="Times New Roman" w:eastAsia="仿宋_GB2312" w:cs="仿宋_GB2312"/>
          <w:color w:val="333333"/>
          <w:sz w:val="32"/>
          <w:szCs w:val="32"/>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420"/>
        <w:jc w:val="center"/>
        <w:textAlignment w:val="center"/>
        <w:rPr>
          <w:rFonts w:hint="eastAsia" w:ascii="Times New Roman" w:hAnsi="Times New Roman" w:eastAsia="仿宋_GB2312" w:cs="仿宋_GB2312"/>
          <w:color w:val="333333"/>
          <w:sz w:val="32"/>
          <w:szCs w:val="32"/>
        </w:rPr>
      </w:pPr>
    </w:p>
    <w:p>
      <w:pPr>
        <w:pStyle w:val="5"/>
        <w:keepNext w:val="0"/>
        <w:keepLines w:val="0"/>
        <w:pageBreakBefore w:val="0"/>
        <w:widowControl w:val="0"/>
        <w:kinsoku/>
        <w:wordWrap w:val="0"/>
        <w:overflowPunct/>
        <w:topLinePunct w:val="0"/>
        <w:autoSpaceDE/>
        <w:autoSpaceDN/>
        <w:bidi w:val="0"/>
        <w:adjustRightInd/>
        <w:snapToGrid/>
        <w:spacing w:beforeAutospacing="0" w:afterAutospacing="0" w:line="600" w:lineRule="exact"/>
        <w:ind w:firstLine="420"/>
        <w:jc w:val="right"/>
        <w:textAlignment w:val="center"/>
        <w:rPr>
          <w:rFonts w:hint="default" w:ascii="Times New Roman" w:hAnsi="Times New Roman" w:eastAsia="仿宋_GB2312" w:cs="仿宋_GB2312"/>
          <w:color w:val="333333"/>
          <w:sz w:val="32"/>
          <w:szCs w:val="32"/>
          <w:lang w:val="en-US" w:eastAsia="zh-CN"/>
        </w:rPr>
      </w:pPr>
      <w:r>
        <w:rPr>
          <w:rFonts w:hint="eastAsia" w:ascii="Times New Roman" w:hAnsi="Times New Roman" w:eastAsia="仿宋_GB2312" w:cs="仿宋_GB2312"/>
          <w:color w:val="333333"/>
          <w:sz w:val="32"/>
          <w:szCs w:val="32"/>
        </w:rPr>
        <w:t>浏阳市文化旅游广电体育局</w:t>
      </w:r>
      <w:r>
        <w:rPr>
          <w:rFonts w:hint="eastAsia" w:ascii="Times New Roman" w:hAnsi="Times New Roman" w:eastAsia="仿宋_GB2312" w:cs="仿宋_GB2312"/>
          <w:color w:val="333333"/>
          <w:sz w:val="32"/>
          <w:szCs w:val="32"/>
          <w:lang w:val="en-US" w:eastAsia="zh-CN"/>
        </w:rPr>
        <w:t xml:space="preserve">       </w:t>
      </w:r>
    </w:p>
    <w:p>
      <w:pPr>
        <w:pStyle w:val="5"/>
        <w:keepNext w:val="0"/>
        <w:keepLines w:val="0"/>
        <w:pageBreakBefore w:val="0"/>
        <w:widowControl w:val="0"/>
        <w:kinsoku/>
        <w:wordWrap w:val="0"/>
        <w:overflowPunct/>
        <w:topLinePunct w:val="0"/>
        <w:autoSpaceDE/>
        <w:autoSpaceDN/>
        <w:bidi w:val="0"/>
        <w:adjustRightInd/>
        <w:snapToGrid/>
        <w:spacing w:beforeAutospacing="0" w:afterAutospacing="0" w:line="600" w:lineRule="exact"/>
        <w:ind w:firstLine="420"/>
        <w:jc w:val="right"/>
        <w:textAlignment w:val="center"/>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rPr>
        <w:t>2021年</w:t>
      </w:r>
      <w:r>
        <w:rPr>
          <w:rFonts w:hint="eastAsia" w:ascii="Times New Roman" w:hAnsi="Times New Roman" w:eastAsia="仿宋_GB2312" w:cs="仿宋_GB2312"/>
          <w:color w:val="333333"/>
          <w:sz w:val="32"/>
          <w:szCs w:val="32"/>
          <w:lang w:val="en-US" w:eastAsia="zh-CN"/>
        </w:rPr>
        <w:t>10</w:t>
      </w:r>
      <w:r>
        <w:rPr>
          <w:rFonts w:hint="eastAsia" w:ascii="Times New Roman" w:hAnsi="Times New Roman" w:eastAsia="仿宋_GB2312" w:cs="仿宋_GB2312"/>
          <w:color w:val="333333"/>
          <w:sz w:val="32"/>
          <w:szCs w:val="32"/>
        </w:rPr>
        <w:t>月</w:t>
      </w:r>
      <w:r>
        <w:rPr>
          <w:rFonts w:hint="eastAsia" w:ascii="Times New Roman" w:hAnsi="Times New Roman" w:eastAsia="仿宋_GB2312" w:cs="仿宋_GB2312"/>
          <w:color w:val="333333"/>
          <w:sz w:val="32"/>
          <w:szCs w:val="32"/>
          <w:lang w:val="en-US" w:eastAsia="zh-CN"/>
        </w:rPr>
        <w:t>18</w:t>
      </w:r>
      <w:r>
        <w:rPr>
          <w:rFonts w:hint="eastAsia" w:ascii="Times New Roman" w:hAnsi="Times New Roman" w:eastAsia="仿宋_GB2312" w:cs="仿宋_GB2312"/>
          <w:color w:val="333333"/>
          <w:sz w:val="32"/>
          <w:szCs w:val="32"/>
        </w:rPr>
        <w:t>日</w:t>
      </w:r>
      <w:r>
        <w:rPr>
          <w:rFonts w:hint="eastAsia" w:ascii="Times New Roman" w:hAnsi="Times New Roman" w:eastAsia="仿宋_GB2312" w:cs="仿宋_GB2312"/>
          <w:color w:val="333333"/>
          <w:sz w:val="32"/>
          <w:szCs w:val="32"/>
          <w:lang w:val="en-US" w:eastAsia="zh-CN"/>
        </w:rPr>
        <w:t xml:space="preserve">          </w:t>
      </w:r>
    </w:p>
    <w:sectPr>
      <w:footerReference r:id="rId3" w:type="default"/>
      <w:pgSz w:w="11906" w:h="16838"/>
      <w:pgMar w:top="1701" w:right="1361" w:bottom="1474" w:left="1474" w:header="851" w:footer="1247"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7314C9"/>
    <w:rsid w:val="007314C9"/>
    <w:rsid w:val="00747BEE"/>
    <w:rsid w:val="1398248B"/>
    <w:rsid w:val="37651FD7"/>
    <w:rsid w:val="57B75080"/>
    <w:rsid w:val="6ABB7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10726</Words>
  <Characters>636</Characters>
  <Lines>5</Lines>
  <Paragraphs>22</Paragraphs>
  <TotalTime>1</TotalTime>
  <ScaleCrop>false</ScaleCrop>
  <LinksUpToDate>false</LinksUpToDate>
  <CharactersWithSpaces>11340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2021-10-14T05:33:00Z</dcterms:created>
  <dc:creator>Administrator</dc:creator>
  <cp:lastModifiedBy>平安</cp:lastModifiedBy>
  <dcterms:modified xsi:type="dcterms:W3CDTF">2021-10-19T06:42:39Z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1909155BE1E247FFAF5DA426209F8FE6</vt:lpwstr>
  </property>
</Properties>
</file>