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Autospacing="0" w:afterAutospacing="0" w:line="600" w:lineRule="exact"/>
        <w:jc w:val="center"/>
        <w:rPr>
          <w:rFonts w:hint="default" w:ascii="Times New Roman" w:hAnsi="Times New Roman" w:eastAsia="方正小标宋简体" w:cs="方正小标宋简体"/>
          <w:b w:val="0"/>
          <w:bCs w:val="0"/>
          <w:color w:val="000000" w:themeColor="text1"/>
          <w:sz w:val="44"/>
          <w:szCs w:val="44"/>
        </w:rPr>
      </w:pPr>
      <w:r>
        <w:rPr>
          <w:rFonts w:ascii="Times New Roman" w:hAnsi="Times New Roman" w:eastAsia="方正小标宋简体" w:cs="方正小标宋简体"/>
          <w:b w:val="0"/>
          <w:bCs w:val="0"/>
          <w:color w:val="000000" w:themeColor="text1"/>
          <w:sz w:val="44"/>
          <w:szCs w:val="44"/>
        </w:rPr>
        <w:t>浏阳市文化旅游广电体育局2021年部门</w:t>
      </w:r>
    </w:p>
    <w:p>
      <w:pPr>
        <w:pStyle w:val="3"/>
        <w:spacing w:beforeAutospacing="0" w:afterAutospacing="0" w:line="600" w:lineRule="exact"/>
        <w:jc w:val="center"/>
        <w:rPr>
          <w:rFonts w:hint="default" w:ascii="Times New Roman" w:hAnsi="Times New Roman" w:eastAsia="方正小标宋简体" w:cs="方正小标宋简体"/>
          <w:b w:val="0"/>
          <w:bCs w:val="0"/>
          <w:color w:val="000000" w:themeColor="text1"/>
          <w:sz w:val="44"/>
          <w:szCs w:val="44"/>
        </w:rPr>
      </w:pPr>
      <w:r>
        <w:rPr>
          <w:rFonts w:ascii="Times New Roman" w:hAnsi="Times New Roman" w:eastAsia="方正小标宋简体" w:cs="方正小标宋简体"/>
          <w:b w:val="0"/>
          <w:bCs w:val="0"/>
          <w:color w:val="000000" w:themeColor="text1"/>
          <w:sz w:val="44"/>
          <w:szCs w:val="44"/>
        </w:rPr>
        <w:t>整体支出绩效自评报告</w:t>
      </w:r>
    </w:p>
    <w:p>
      <w:pPr>
        <w:pStyle w:val="6"/>
        <w:spacing w:beforeAutospacing="0" w:afterAutospacing="0" w:line="600" w:lineRule="exact"/>
        <w:ind w:firstLine="420"/>
        <w:textAlignment w:val="center"/>
        <w:rPr>
          <w:rFonts w:ascii="Times New Roman" w:hAnsi="Times New Roman" w:eastAsia="仿宋_GB2312" w:cs="仿宋_GB2312"/>
          <w:b/>
          <w:bCs/>
          <w:color w:val="000000" w:themeColor="text1"/>
          <w:sz w:val="32"/>
          <w:szCs w:val="32"/>
        </w:rPr>
      </w:pPr>
    </w:p>
    <w:p>
      <w:pPr>
        <w:pStyle w:val="6"/>
        <w:spacing w:beforeAutospacing="0" w:afterAutospacing="0" w:line="600" w:lineRule="exact"/>
        <w:ind w:firstLine="420"/>
        <w:textAlignment w:val="center"/>
        <w:rPr>
          <w:rFonts w:ascii="Times New Roman" w:hAnsi="Times New Roman" w:eastAsia="黑体" w:cs="黑体"/>
          <w:color w:val="000000" w:themeColor="text1"/>
          <w:sz w:val="32"/>
          <w:szCs w:val="32"/>
        </w:rPr>
      </w:pPr>
      <w:r>
        <w:rPr>
          <w:rFonts w:hint="eastAsia" w:ascii="Times New Roman" w:hAnsi="Times New Roman" w:eastAsia="黑体" w:cs="黑体"/>
          <w:color w:val="000000" w:themeColor="text1"/>
          <w:sz w:val="32"/>
          <w:szCs w:val="32"/>
        </w:rPr>
        <w:t>一、部门概况</w:t>
      </w:r>
    </w:p>
    <w:p>
      <w:pPr>
        <w:pStyle w:val="6"/>
        <w:spacing w:beforeAutospacing="0" w:afterAutospacing="0" w:line="600" w:lineRule="exact"/>
        <w:ind w:firstLine="420"/>
        <w:textAlignment w:val="center"/>
        <w:rPr>
          <w:rFonts w:ascii="Times New Roman" w:hAnsi="Times New Roman" w:eastAsia="楷体_GB2312" w:cs="楷体_GB2312"/>
          <w:b/>
          <w:bCs/>
          <w:color w:val="000000" w:themeColor="text1"/>
          <w:sz w:val="32"/>
          <w:szCs w:val="32"/>
        </w:rPr>
      </w:pPr>
      <w:r>
        <w:rPr>
          <w:rFonts w:hint="eastAsia" w:ascii="Times New Roman" w:hAnsi="Times New Roman" w:eastAsia="楷体_GB2312" w:cs="楷体_GB2312"/>
          <w:b/>
          <w:bCs/>
          <w:color w:val="000000" w:themeColor="text1"/>
          <w:sz w:val="32"/>
          <w:szCs w:val="32"/>
        </w:rPr>
        <w:t>（一）职能职责概述</w:t>
      </w:r>
    </w:p>
    <w:p>
      <w:pPr>
        <w:pStyle w:val="6"/>
        <w:spacing w:beforeAutospacing="0" w:afterAutospacing="0" w:line="600" w:lineRule="exact"/>
        <w:ind w:firstLine="640" w:firstLineChars="200"/>
        <w:jc w:val="both"/>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1. 研究拟订全市文化、旅游、广播电视、网络视听节目服务管理、文物保护的政策措施，起草文化、旅游、广播电视、体育、文物保护规范性文件。</w:t>
      </w:r>
    </w:p>
    <w:p>
      <w:pPr>
        <w:pStyle w:val="6"/>
        <w:spacing w:beforeAutospacing="0" w:afterAutospacing="0" w:line="600" w:lineRule="exact"/>
        <w:ind w:firstLine="640" w:firstLineChars="200"/>
        <w:jc w:val="both"/>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2. 统筹规划全市文化、旅游、广播电视和体育产业发展，拟订发展规划并组织实施，推进文化和旅游融合发展，推进文化、旅游、广播电视和体育体制机制改革。</w:t>
      </w:r>
    </w:p>
    <w:p>
      <w:pPr>
        <w:pStyle w:val="6"/>
        <w:spacing w:beforeAutospacing="0" w:afterAutospacing="0" w:line="600" w:lineRule="exact"/>
        <w:ind w:firstLine="640" w:firstLineChars="200"/>
        <w:jc w:val="both"/>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3. 管理全市性重大文化、旅游、广播电视和体育活动，指导全市重点文化、旅游、广播电视和体育设施建设，组织全市文化、旅游、广播电视和体育整体形象宣传推广，促进文化、旅游、广播电视和体育产业对外合作和市场推广，制定旅游市场开发战略并组织实施，指导、推进全域旅游。</w:t>
      </w:r>
    </w:p>
    <w:p>
      <w:pPr>
        <w:pStyle w:val="6"/>
        <w:spacing w:beforeAutospacing="0" w:afterAutospacing="0" w:line="600" w:lineRule="exact"/>
        <w:ind w:firstLine="640" w:firstLineChars="200"/>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4. 指导、管理全市文艺事业，指导艺术创作生产，扶持体现社会主义核心价值观、具有导向性、代表性、示范性的文艺作品，推动各门类艺术、各艺术品种发展。加强广播电视阵地管理，把握正确的舆论导向和创作导向。</w:t>
      </w:r>
    </w:p>
    <w:p>
      <w:pPr>
        <w:pStyle w:val="6"/>
        <w:spacing w:beforeAutospacing="0" w:afterAutospacing="0" w:line="600" w:lineRule="exact"/>
        <w:ind w:firstLine="640" w:firstLineChars="200"/>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5. 负责推进全市文化、旅游、广播电视和体育公共服务体系建设，深入实施文化、旅游、广播电视和体育惠民工程，统筹推进基本公共文化服务标准化、均等化。</w:t>
      </w:r>
    </w:p>
    <w:p>
      <w:pPr>
        <w:pStyle w:val="6"/>
        <w:spacing w:beforeAutospacing="0" w:afterAutospacing="0" w:line="600" w:lineRule="exact"/>
        <w:ind w:firstLine="640" w:firstLineChars="200"/>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6. 指导、推进全市文化、旅游、广播电视和体育科技创新发展,推进文化、旅游、广播电视和体育行业信息化、标准化建设。贯彻行业标准并组织实施和监督检查。</w:t>
      </w:r>
    </w:p>
    <w:p>
      <w:pPr>
        <w:pStyle w:val="6"/>
        <w:spacing w:beforeAutospacing="0" w:afterAutospacing="0" w:line="600" w:lineRule="exact"/>
        <w:ind w:firstLine="640" w:firstLineChars="200"/>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7. 统筹规划群众体育、竞技体育、青少年体育发展，组织实施《全民健身计划纲要》。指导协调体育活动和体育竞赛。组织管理全市体育彩票销售。选拔、培训、输送体育人才。</w:t>
      </w:r>
    </w:p>
    <w:p>
      <w:pPr>
        <w:pStyle w:val="6"/>
        <w:spacing w:beforeAutospacing="0" w:afterAutospacing="0" w:line="600" w:lineRule="exact"/>
        <w:ind w:firstLine="640" w:firstLineChars="200"/>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8. 负责全市非物质文化遗产保护，推动非物质文化遗产的保护、传承、普及、弘扬和振兴。</w:t>
      </w:r>
    </w:p>
    <w:p>
      <w:pPr>
        <w:pStyle w:val="6"/>
        <w:spacing w:beforeAutospacing="0" w:afterAutospacing="0" w:line="600" w:lineRule="exact"/>
        <w:ind w:firstLine="640" w:firstLineChars="200"/>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9. 组织实施文化、旅游、广播电视和体育资源普查、挖掘、保护和利用工作，促进文化、旅游、广播电视和体育产业发展。</w:t>
      </w:r>
    </w:p>
    <w:p>
      <w:pPr>
        <w:pStyle w:val="6"/>
        <w:spacing w:beforeAutospacing="0" w:afterAutospacing="0" w:line="600" w:lineRule="exact"/>
        <w:ind w:firstLine="640" w:firstLineChars="200"/>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10. 指导全市文化、旅游、广播电视和体育领域市场发展，对文化、旅游、广播电视和体育领域市场经营进行行业监管，推进全市文化、旅游、广播电视和体育行业信用体系建设,依法规范文化、旅游、广播电视和体育领域市场。推进广电网与电信网、互联网三网融合。</w:t>
      </w:r>
    </w:p>
    <w:p>
      <w:pPr>
        <w:pStyle w:val="6"/>
        <w:spacing w:beforeAutospacing="0" w:afterAutospacing="0" w:line="600" w:lineRule="exact"/>
        <w:ind w:firstLine="640" w:firstLineChars="200"/>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11. 负责对各类广播电视机构进行业务指导和行业监管，会同有关部门对网络视听节目服务机构进行管理。指导电视剧行业发展和电视剧创作生产。监督管理、审查广播电视节目、网络视听节目的内容和质量。指导、监管广播电视广告播放。指导、协调广播电视全市性重大宣传活动,指导实施广播电视节目评价工作。</w:t>
      </w:r>
    </w:p>
    <w:p>
      <w:pPr>
        <w:pStyle w:val="6"/>
        <w:spacing w:beforeAutospacing="0" w:afterAutospacing="0" w:line="600" w:lineRule="exact"/>
        <w:ind w:firstLine="640" w:firstLineChars="200"/>
        <w:jc w:val="both"/>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12. 负责对广播电视节目传输覆盖、监测和安全播出进行监管，指导、推进应急广播体系建设。指导、协调广播电视系统安全和保卫工作。</w:t>
      </w:r>
    </w:p>
    <w:p>
      <w:pPr>
        <w:pStyle w:val="6"/>
        <w:spacing w:beforeAutospacing="0" w:afterAutospacing="0" w:line="600" w:lineRule="exact"/>
        <w:ind w:firstLine="640" w:firstLineChars="200"/>
        <w:jc w:val="both"/>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13. 负责全市文化市场综合执法，组织查处全市性、跨区域文化、文物、出版、广播电视、电影、旅游、体育等市场的违法行为，督查督办大案要案，维护市场秩序。</w:t>
      </w:r>
    </w:p>
    <w:p>
      <w:pPr>
        <w:pStyle w:val="6"/>
        <w:spacing w:beforeAutospacing="0" w:afterAutospacing="0" w:line="600" w:lineRule="exact"/>
        <w:ind w:firstLine="640" w:firstLineChars="200"/>
        <w:jc w:val="both"/>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14. 指导全市文化、旅游、广播电视和体育对外交流、合作和宣传、推广工作,组织大型文化、旅游、广播电视和体育对外交流活动,宣传推广浏阳特色文化。</w:t>
      </w:r>
    </w:p>
    <w:p>
      <w:pPr>
        <w:pStyle w:val="6"/>
        <w:spacing w:beforeAutospacing="0" w:afterAutospacing="0" w:line="600" w:lineRule="exact"/>
        <w:ind w:firstLine="640" w:firstLineChars="200"/>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15. 管理全市文物、博物馆事业,指导开展文物的保护、管理、利用工作。</w:t>
      </w:r>
    </w:p>
    <w:p>
      <w:pPr>
        <w:pStyle w:val="6"/>
        <w:spacing w:beforeAutospacing="0" w:afterAutospacing="0" w:line="600" w:lineRule="exact"/>
        <w:ind w:firstLine="640" w:firstLineChars="200"/>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16. 负责文化市场、旅游和体育行业、有关文化娱乐场所和文博、艺术等公众聚集场所、文化艺术经营活动安全监督管理。</w:t>
      </w:r>
    </w:p>
    <w:p>
      <w:pPr>
        <w:pStyle w:val="6"/>
        <w:spacing w:beforeAutospacing="0" w:afterAutospacing="0" w:line="600" w:lineRule="exact"/>
        <w:ind w:firstLine="640" w:firstLineChars="200"/>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17. 指导全市文化、旅游、广播电视、网络视听和体育行业人才队伍建设。</w:t>
      </w:r>
    </w:p>
    <w:p>
      <w:pPr>
        <w:pStyle w:val="6"/>
        <w:spacing w:beforeAutospacing="0" w:afterAutospacing="0" w:line="600" w:lineRule="exact"/>
        <w:ind w:firstLine="640" w:firstLineChars="200"/>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18. 完成市委、市人民政府交办的其他任务。</w:t>
      </w:r>
    </w:p>
    <w:p>
      <w:pPr>
        <w:pStyle w:val="6"/>
        <w:spacing w:beforeAutospacing="0" w:afterAutospacing="0" w:line="600" w:lineRule="exact"/>
        <w:ind w:firstLine="420"/>
        <w:textAlignment w:val="center"/>
        <w:rPr>
          <w:rFonts w:ascii="Times New Roman" w:hAnsi="Times New Roman" w:eastAsia="楷体_GB2312" w:cs="楷体_GB2312"/>
          <w:b/>
          <w:bCs/>
          <w:color w:val="000000" w:themeColor="text1"/>
          <w:sz w:val="32"/>
          <w:szCs w:val="32"/>
        </w:rPr>
      </w:pPr>
      <w:r>
        <w:rPr>
          <w:rFonts w:hint="eastAsia" w:ascii="Times New Roman" w:hAnsi="Times New Roman" w:eastAsia="楷体_GB2312" w:cs="楷体_GB2312"/>
          <w:b/>
          <w:bCs/>
          <w:color w:val="000000" w:themeColor="text1"/>
          <w:sz w:val="32"/>
          <w:szCs w:val="32"/>
        </w:rPr>
        <w:t>（二）部门组织机构及人员情况</w:t>
      </w:r>
    </w:p>
    <w:p>
      <w:pPr>
        <w:pStyle w:val="6"/>
        <w:spacing w:beforeAutospacing="0" w:afterAutospacing="0" w:line="600" w:lineRule="exact"/>
        <w:ind w:firstLine="640" w:firstLineChars="200"/>
        <w:jc w:val="both"/>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1. 部门组织机构及情况:本局为国家行政单位，浏阳市文化旅游广电体育局机下设有办公室、产业科、文化科（</w:t>
      </w:r>
      <w:r>
        <w:rPr>
          <w:rFonts w:ascii="Times New Roman" w:hAnsi="Times New Roman" w:eastAsia="仿宋_GB2312" w:cs="仿宋_GB2312"/>
          <w:color w:val="000000" w:themeColor="text1"/>
          <w:sz w:val="32"/>
          <w:szCs w:val="32"/>
        </w:rPr>
        <w:t>非物质文化遗产</w:t>
      </w:r>
      <w:r>
        <w:rPr>
          <w:rFonts w:hint="eastAsia" w:ascii="Times New Roman" w:hAnsi="Times New Roman" w:eastAsia="仿宋_GB2312" w:cs="仿宋_GB2312"/>
          <w:color w:val="000000" w:themeColor="text1"/>
          <w:sz w:val="32"/>
          <w:szCs w:val="32"/>
        </w:rPr>
        <w:t>科</w:t>
      </w:r>
      <w:r>
        <w:rPr>
          <w:rFonts w:ascii="Times New Roman" w:hAnsi="Times New Roman" w:eastAsia="仿宋_GB2312" w:cs="仿宋_GB2312"/>
          <w:color w:val="000000" w:themeColor="text1"/>
          <w:sz w:val="32"/>
          <w:szCs w:val="32"/>
        </w:rPr>
        <w:t>）</w:t>
      </w:r>
      <w:r>
        <w:rPr>
          <w:rFonts w:hint="eastAsia" w:ascii="Times New Roman" w:hAnsi="Times New Roman" w:eastAsia="仿宋_GB2312" w:cs="仿宋_GB2312"/>
          <w:color w:val="000000" w:themeColor="text1"/>
          <w:sz w:val="32"/>
          <w:szCs w:val="32"/>
        </w:rPr>
        <w:t>、旅游科、体育科、文物科、政策法规科（</w:t>
      </w:r>
      <w:r>
        <w:rPr>
          <w:rFonts w:ascii="Times New Roman" w:hAnsi="Times New Roman" w:eastAsia="仿宋_GB2312" w:cs="仿宋_GB2312"/>
          <w:color w:val="000000" w:themeColor="text1"/>
          <w:sz w:val="32"/>
          <w:szCs w:val="32"/>
        </w:rPr>
        <w:t>推广传播科）</w:t>
      </w:r>
      <w:r>
        <w:rPr>
          <w:rFonts w:hint="eastAsia" w:ascii="Times New Roman" w:hAnsi="Times New Roman" w:eastAsia="仿宋_GB2312" w:cs="仿宋_GB2312"/>
          <w:color w:val="000000" w:themeColor="text1"/>
          <w:sz w:val="32"/>
          <w:szCs w:val="32"/>
        </w:rPr>
        <w:t>、政工人事科、机关党委</w:t>
      </w:r>
      <w:r>
        <w:rPr>
          <w:rFonts w:ascii="Times New Roman" w:hAnsi="Times New Roman" w:eastAsia="仿宋_GB2312" w:cs="仿宋_GB2312"/>
          <w:color w:val="000000" w:themeColor="text1"/>
          <w:sz w:val="32"/>
          <w:szCs w:val="32"/>
        </w:rPr>
        <w:t>、</w:t>
      </w:r>
      <w:r>
        <w:rPr>
          <w:rFonts w:hint="eastAsia" w:ascii="Times New Roman" w:hAnsi="Times New Roman" w:eastAsia="仿宋_GB2312" w:cs="仿宋_GB2312"/>
          <w:color w:val="000000" w:themeColor="text1"/>
          <w:sz w:val="32"/>
          <w:szCs w:val="32"/>
        </w:rPr>
        <w:t>计财科等</w:t>
      </w:r>
      <w:r>
        <w:rPr>
          <w:rFonts w:ascii="Times New Roman" w:hAnsi="Times New Roman" w:eastAsia="仿宋_GB2312" w:cs="仿宋_GB2312"/>
          <w:color w:val="000000" w:themeColor="text1"/>
          <w:sz w:val="32"/>
          <w:szCs w:val="32"/>
        </w:rPr>
        <w:t>10</w:t>
      </w:r>
      <w:r>
        <w:rPr>
          <w:rFonts w:hint="eastAsia" w:ascii="Times New Roman" w:hAnsi="Times New Roman" w:eastAsia="仿宋_GB2312" w:cs="仿宋_GB2312"/>
          <w:color w:val="000000" w:themeColor="text1"/>
          <w:sz w:val="32"/>
          <w:szCs w:val="32"/>
        </w:rPr>
        <w:t>个科室。</w:t>
      </w:r>
    </w:p>
    <w:p>
      <w:pPr>
        <w:pStyle w:val="6"/>
        <w:spacing w:beforeAutospacing="0" w:afterAutospacing="0" w:line="600" w:lineRule="exact"/>
        <w:ind w:firstLine="640" w:firstLineChars="200"/>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2. 人员情况。本部门目前共有干部职工86人，其中在职人员34人，退休人员36人，借调 13人，自主用工1人，合同聘用人员2人。</w:t>
      </w:r>
    </w:p>
    <w:p>
      <w:pPr>
        <w:pStyle w:val="6"/>
        <w:spacing w:beforeAutospacing="0" w:afterAutospacing="0" w:line="600" w:lineRule="exact"/>
        <w:ind w:firstLine="420"/>
        <w:textAlignment w:val="center"/>
        <w:rPr>
          <w:rFonts w:ascii="Times New Roman" w:hAnsi="Times New Roman" w:eastAsia="楷体_GB2312" w:cs="楷体_GB2312"/>
          <w:b/>
          <w:bCs/>
          <w:color w:val="000000" w:themeColor="text1"/>
          <w:sz w:val="32"/>
          <w:szCs w:val="32"/>
        </w:rPr>
      </w:pPr>
      <w:r>
        <w:rPr>
          <w:rFonts w:hint="eastAsia" w:ascii="Times New Roman" w:hAnsi="Times New Roman" w:eastAsia="楷体_GB2312" w:cs="楷体_GB2312"/>
          <w:b/>
          <w:bCs/>
          <w:color w:val="000000" w:themeColor="text1"/>
          <w:sz w:val="32"/>
          <w:szCs w:val="32"/>
        </w:rPr>
        <w:t>（三）年度重点工作计划</w:t>
      </w:r>
    </w:p>
    <w:p>
      <w:pPr>
        <w:pStyle w:val="12"/>
        <w:spacing w:after="0" w:line="600" w:lineRule="exact"/>
        <w:ind w:firstLine="640" w:firstLineChars="200"/>
        <w:rPr>
          <w:rFonts w:ascii="Times New Roman" w:hAnsi="Times New Roman" w:eastAsia="楷体_GB2312" w:cs="楷体_GB2312"/>
          <w:color w:val="000000" w:themeColor="text1"/>
          <w:sz w:val="32"/>
          <w:szCs w:val="32"/>
        </w:rPr>
      </w:pPr>
      <w:r>
        <w:rPr>
          <w:rFonts w:hint="eastAsia" w:ascii="Times New Roman" w:hAnsi="Times New Roman" w:eastAsia="楷体_GB2312" w:cs="楷体_GB2312"/>
          <w:color w:val="000000" w:themeColor="text1"/>
          <w:sz w:val="32"/>
          <w:szCs w:val="32"/>
        </w:rPr>
        <w:t>1.文旅地位提升，综合实力不断凸显</w:t>
      </w:r>
    </w:p>
    <w:p>
      <w:pPr>
        <w:pStyle w:val="12"/>
        <w:spacing w:after="0" w:line="600" w:lineRule="exact"/>
        <w:ind w:firstLine="640" w:firstLineChars="200"/>
        <w:rPr>
          <w:rFonts w:ascii="Times New Roman" w:hAnsi="Times New Roman" w:eastAsia="仿宋_GB2312"/>
          <w:color w:val="000000" w:themeColor="text1"/>
          <w:sz w:val="32"/>
          <w:szCs w:val="32"/>
        </w:rPr>
      </w:pPr>
      <w:r>
        <w:rPr>
          <w:rFonts w:hint="eastAsia" w:ascii="Times New Roman" w:hAnsi="Times New Roman" w:eastAsia="仿宋_GB2312" w:cs="Times New Roman"/>
          <w:color w:val="000000" w:themeColor="text1"/>
          <w:kern w:val="0"/>
          <w:sz w:val="32"/>
          <w:szCs w:val="32"/>
        </w:rPr>
        <w:t>浏阳荣获省政府2020年文化和旅游真抓实干督查激励，并成功入榜中国文化百强市。2月，省委常委、长沙市委书记吴桂英调研浏阳，提出4个争当，其</w:t>
      </w:r>
      <w:r>
        <w:rPr>
          <w:rFonts w:hint="eastAsia" w:ascii="Times New Roman" w:hAnsi="Times New Roman" w:eastAsia="仿宋_GB2312"/>
          <w:color w:val="000000" w:themeColor="text1"/>
          <w:sz w:val="32"/>
          <w:szCs w:val="32"/>
        </w:rPr>
        <w:t>中之一就是争当文旅融合标杆。我局迅速贯彻落实，加快制定《浏阳市全力打造全国文旅融合标杆三年行动计划》，</w:t>
      </w:r>
      <w:r>
        <w:rPr>
          <w:rFonts w:hint="eastAsia" w:ascii="Times New Roman" w:hAnsi="Times New Roman" w:eastAsia="仿宋_GB2312" w:cs="仿宋_GB2312"/>
          <w:color w:val="000000" w:themeColor="text1"/>
          <w:sz w:val="32"/>
          <w:szCs w:val="32"/>
        </w:rPr>
        <w:t>目前已通过政府常务会审议，正根据相关意见修改完善</w:t>
      </w:r>
      <w:r>
        <w:rPr>
          <w:rFonts w:hint="eastAsia" w:ascii="Times New Roman" w:hAnsi="Times New Roman" w:eastAsia="仿宋_GB2312"/>
          <w:color w:val="000000" w:themeColor="text1"/>
          <w:sz w:val="32"/>
          <w:szCs w:val="32"/>
        </w:rPr>
        <w:t>。经省体育局推荐，我局参评</w:t>
      </w:r>
      <w:r>
        <w:rPr>
          <w:rFonts w:ascii="Times New Roman" w:hAnsi="Times New Roman" w:eastAsia="仿宋_GB2312" w:cs="Times New Roman"/>
          <w:color w:val="000000" w:themeColor="text1"/>
          <w:sz w:val="32"/>
          <w:szCs w:val="32"/>
        </w:rPr>
        <w:t>2017</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2020</w:t>
      </w:r>
      <w:r>
        <w:rPr>
          <w:rFonts w:hint="eastAsia" w:ascii="Times New Roman" w:hAnsi="Times New Roman" w:eastAsia="仿宋_GB2312"/>
          <w:color w:val="000000" w:themeColor="text1"/>
          <w:sz w:val="32"/>
          <w:szCs w:val="32"/>
        </w:rPr>
        <w:t>年度全国群众体育先进单位。在长沙市文化旅游广电工作会议、体育工作会议上，浏阳作典型发言。人民日报、央视《新闻联播》、湖南卫视、湖南日报等媒体宣传推介浏阳文旅，《“一河诗画 满城烟花”——浏阳城市形象走向世界》上榜长沙</w:t>
      </w:r>
      <w:r>
        <w:rPr>
          <w:rFonts w:ascii="Times New Roman" w:hAnsi="Times New Roman" w:eastAsia="仿宋_GB2312" w:cs="Times New Roman"/>
          <w:color w:val="000000" w:themeColor="text1"/>
          <w:sz w:val="32"/>
          <w:szCs w:val="32"/>
        </w:rPr>
        <w:t>2020</w:t>
      </w:r>
      <w:r>
        <w:rPr>
          <w:rFonts w:hint="eastAsia" w:ascii="Times New Roman" w:hAnsi="Times New Roman" w:eastAsia="仿宋_GB2312"/>
          <w:color w:val="000000" w:themeColor="text1"/>
          <w:sz w:val="32"/>
          <w:szCs w:val="32"/>
        </w:rPr>
        <w:t>年度对外传播十大优秀案例，浏阳文旅美誉度、影响力进一步提升。</w:t>
      </w:r>
    </w:p>
    <w:p>
      <w:pPr>
        <w:pStyle w:val="12"/>
        <w:spacing w:after="0" w:line="600" w:lineRule="exact"/>
        <w:ind w:firstLine="640" w:firstLineChars="200"/>
        <w:rPr>
          <w:rFonts w:ascii="Times New Roman" w:hAnsi="Times New Roman" w:eastAsia="楷体_GB2312" w:cs="楷体_GB2312"/>
          <w:color w:val="000000" w:themeColor="text1"/>
          <w:sz w:val="32"/>
          <w:szCs w:val="32"/>
        </w:rPr>
      </w:pPr>
      <w:r>
        <w:rPr>
          <w:rFonts w:hint="eastAsia" w:ascii="Times New Roman" w:hAnsi="Times New Roman" w:eastAsia="楷体_GB2312" w:cs="楷体_GB2312"/>
          <w:color w:val="000000" w:themeColor="text1"/>
          <w:sz w:val="32"/>
          <w:szCs w:val="32"/>
        </w:rPr>
        <w:t>2.抢抓项目建设，发展潜力不断挖掘</w:t>
      </w:r>
    </w:p>
    <w:p>
      <w:pPr>
        <w:pStyle w:val="12"/>
        <w:spacing w:after="0" w:line="600" w:lineRule="exact"/>
        <w:ind w:firstLine="640" w:firstLineChars="200"/>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olor w:val="000000" w:themeColor="text1"/>
          <w:sz w:val="32"/>
          <w:szCs w:val="32"/>
        </w:rPr>
        <w:t>严格对照创建标准，从体制机制、公共服务等八方面进一步完善，争创“国家全域旅游示范区”。加快苍坊旅游区</w:t>
      </w:r>
      <w:r>
        <w:rPr>
          <w:rFonts w:hint="eastAsia" w:ascii="Times New Roman" w:hAnsi="Times New Roman" w:eastAsia="仿宋_GB2312" w:cs="Times New Roman"/>
          <w:color w:val="000000" w:themeColor="text1"/>
          <w:kern w:val="0"/>
          <w:sz w:val="32"/>
          <w:szCs w:val="32"/>
        </w:rPr>
        <w:t>5A级</w:t>
      </w:r>
      <w:r>
        <w:rPr>
          <w:rFonts w:hint="eastAsia" w:ascii="Times New Roman" w:hAnsi="Times New Roman" w:eastAsia="仿宋_GB2312"/>
          <w:color w:val="000000" w:themeColor="text1"/>
          <w:sz w:val="32"/>
          <w:szCs w:val="32"/>
        </w:rPr>
        <w:t>旅游景区创建，</w:t>
      </w:r>
      <w:r>
        <w:rPr>
          <w:rFonts w:hint="eastAsia" w:ascii="Times New Roman" w:hAnsi="Times New Roman" w:eastAsia="仿宋_GB2312" w:cs="仿宋_GB2312"/>
          <w:color w:val="000000" w:themeColor="text1"/>
          <w:kern w:val="0"/>
          <w:sz w:val="32"/>
          <w:szCs w:val="32"/>
        </w:rPr>
        <w:t>对照标准，</w:t>
      </w:r>
      <w:r>
        <w:rPr>
          <w:rFonts w:ascii="Times New Roman" w:hAnsi="Times New Roman" w:eastAsia="仿宋_GB2312" w:cs="Times New Roman"/>
          <w:color w:val="000000" w:themeColor="text1"/>
          <w:kern w:val="0"/>
          <w:sz w:val="32"/>
          <w:szCs w:val="32"/>
        </w:rPr>
        <w:t>推进</w:t>
      </w:r>
      <w:r>
        <w:rPr>
          <w:rFonts w:hint="eastAsia" w:ascii="Times New Roman" w:hAnsi="Times New Roman" w:eastAsia="仿宋_GB2312" w:cs="Times New Roman"/>
          <w:color w:val="000000" w:themeColor="text1"/>
          <w:kern w:val="0"/>
          <w:sz w:val="32"/>
          <w:szCs w:val="32"/>
        </w:rPr>
        <w:t>旅游厕所、旅游标识系统、文创产品开发</w:t>
      </w:r>
      <w:r>
        <w:rPr>
          <w:rFonts w:ascii="Times New Roman" w:hAnsi="Times New Roman" w:eastAsia="仿宋_GB2312" w:cs="Times New Roman"/>
          <w:color w:val="000000" w:themeColor="text1"/>
          <w:kern w:val="0"/>
          <w:sz w:val="32"/>
          <w:szCs w:val="32"/>
        </w:rPr>
        <w:t>等项目建设</w:t>
      </w:r>
      <w:r>
        <w:rPr>
          <w:rFonts w:hint="eastAsia" w:ascii="Times New Roman" w:hAnsi="Times New Roman" w:eastAsia="仿宋_GB2312" w:cs="Times New Roman"/>
          <w:color w:val="000000" w:themeColor="text1"/>
          <w:kern w:val="0"/>
          <w:sz w:val="32"/>
          <w:szCs w:val="32"/>
        </w:rPr>
        <w:t>。推进“浏阳河百里画廊”生态文化产业带建设，加快“一河两岸城”区段开发，</w:t>
      </w:r>
      <w:r>
        <w:rPr>
          <w:rFonts w:hint="eastAsia" w:ascii="Times New Roman" w:hAnsi="Times New Roman" w:eastAsia="仿宋_GB2312" w:cs="仿宋_GB2312"/>
          <w:color w:val="000000" w:themeColor="text1"/>
          <w:sz w:val="32"/>
          <w:szCs w:val="32"/>
        </w:rPr>
        <w:t>启动花炮观礼台提质改造建设项目</w:t>
      </w:r>
      <w:r>
        <w:rPr>
          <w:rFonts w:hint="eastAsia" w:ascii="Times New Roman" w:hAnsi="Times New Roman" w:eastAsia="仿宋_GB2312" w:cs="Times New Roman"/>
          <w:color w:val="000000" w:themeColor="text1"/>
          <w:kern w:val="0"/>
          <w:sz w:val="32"/>
          <w:szCs w:val="32"/>
        </w:rPr>
        <w:t>。大围山国家森林公园</w:t>
      </w:r>
      <w:r>
        <w:rPr>
          <w:rFonts w:ascii="Times New Roman" w:hAnsi="Times New Roman" w:eastAsia="仿宋_GB2312" w:cs="Times New Roman"/>
          <w:color w:val="000000" w:themeColor="text1"/>
          <w:kern w:val="0"/>
          <w:sz w:val="32"/>
          <w:szCs w:val="32"/>
        </w:rPr>
        <w:t>，完善景区软硬件水平</w:t>
      </w:r>
      <w:r>
        <w:rPr>
          <w:rFonts w:hint="eastAsia" w:ascii="Times New Roman" w:hAnsi="Times New Roman" w:eastAsia="仿宋_GB2312" w:cs="Times New Roman"/>
          <w:color w:val="000000" w:themeColor="text1"/>
          <w:kern w:val="0"/>
          <w:sz w:val="32"/>
          <w:szCs w:val="32"/>
        </w:rPr>
        <w:t>，对标对表，申报省级旅游度假区。启动体育中心塑胶跑道提质改造，完成欧阳予倩大剧院停车场ETC系统升级。推进重点民生实事项目建设，确定25个标准化村（社区）综合文化服务中心、6个智慧社区健身中心、2条健身步道、3个乡镇全民健身中心建设名单。</w:t>
      </w:r>
    </w:p>
    <w:p>
      <w:pPr>
        <w:pStyle w:val="12"/>
        <w:spacing w:after="0" w:line="600" w:lineRule="exact"/>
        <w:ind w:firstLine="640" w:firstLineChars="200"/>
        <w:rPr>
          <w:rFonts w:ascii="Times New Roman" w:hAnsi="Times New Roman" w:eastAsia="楷体_GB2312" w:cs="楷体_GB2312"/>
          <w:color w:val="000000" w:themeColor="text1"/>
          <w:sz w:val="32"/>
          <w:szCs w:val="32"/>
        </w:rPr>
      </w:pPr>
      <w:r>
        <w:rPr>
          <w:rFonts w:hint="eastAsia" w:ascii="Times New Roman" w:hAnsi="Times New Roman" w:eastAsia="楷体_GB2312" w:cs="楷体_GB2312"/>
          <w:color w:val="000000" w:themeColor="text1"/>
          <w:sz w:val="32"/>
          <w:szCs w:val="32"/>
        </w:rPr>
        <w:t>3.深化文体惠民，服务能力不断提升</w:t>
      </w:r>
    </w:p>
    <w:p>
      <w:pPr>
        <w:pStyle w:val="12"/>
        <w:spacing w:after="0" w:line="600" w:lineRule="exact"/>
        <w:ind w:firstLine="640" w:firstLineChars="200"/>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6月25日，拥有馆藏文物近1万件（套）、珍贵文物1000余件（套）的浏阳市博物馆开馆，58位浏阳籍革命后代代表回乡共同见证，博物馆迅速成为深受广大市民喜爱的文化新地标和网红打卡地。体育中心、文化馆、图书馆、博物馆、“四馆”（浏阳文庙，谭嗣同故居、祠，王震故居）接待群众约90万人次。启动“百年风华·红动浏阳”2021年浏阳市全民读书月，倡导全民阅读，共建书香浏阳。开展欢乐浏阳河、送戏下乡、经典剧目惠民演出、文化志愿者进校园活动。小品《蹚出新路子》参加2021年全国“村晚”示范展演活动，推介精准扶贫的浏阳经验，花鼓戏《浏阳李白》《电波声声》《北上</w:t>
      </w:r>
      <w:r>
        <w:rPr>
          <w:rFonts w:hint="eastAsia" w:ascii="Times New Roman" w:hAnsi="Times New Roman" w:eastAsia="仿宋_GB2312" w:cs="仿宋_GB2312"/>
          <w:color w:val="000000" w:themeColor="text1"/>
          <w:kern w:val="0"/>
          <w:sz w:val="32"/>
          <w:szCs w:val="32"/>
        </w:rPr>
        <w:t>·</w:t>
      </w:r>
      <w:r>
        <w:rPr>
          <w:rFonts w:hint="eastAsia" w:ascii="Times New Roman" w:hAnsi="Times New Roman" w:eastAsia="仿宋_GB2312" w:cs="Times New Roman"/>
          <w:color w:val="000000" w:themeColor="text1"/>
          <w:kern w:val="0"/>
          <w:sz w:val="32"/>
          <w:szCs w:val="32"/>
        </w:rPr>
        <w:t>北上》广受欢迎。</w:t>
      </w:r>
      <w:r>
        <w:rPr>
          <w:rFonts w:hint="eastAsia" w:ascii="Times New Roman" w:hAnsi="Times New Roman" w:eastAsia="仿宋_GB2312" w:cs="仿宋_GB2312"/>
          <w:color w:val="000000" w:themeColor="text1"/>
          <w:sz w:val="32"/>
          <w:szCs w:val="32"/>
        </w:rPr>
        <w:t>举办篮球、足球、羽毛球、气排球、门球等各类体育赛</w:t>
      </w:r>
      <w:r>
        <w:rPr>
          <w:rFonts w:hint="eastAsia" w:ascii="Times New Roman" w:hAnsi="Times New Roman" w:eastAsia="仿宋_GB2312" w:cs="Times New Roman"/>
          <w:color w:val="000000" w:themeColor="text1"/>
          <w:kern w:val="0"/>
          <w:sz w:val="32"/>
          <w:szCs w:val="32"/>
        </w:rPr>
        <w:t>事和全民健身活动，全</w:t>
      </w:r>
      <w:r>
        <w:rPr>
          <w:rFonts w:hint="eastAsia" w:ascii="Times New Roman" w:hAnsi="Times New Roman" w:eastAsia="仿宋_GB2312" w:cs="仿宋_GB2312"/>
          <w:color w:val="000000" w:themeColor="text1"/>
          <w:sz w:val="32"/>
          <w:szCs w:val="32"/>
        </w:rPr>
        <w:t>民共享体育盛事。举办长沙市第十届运动会篮球（区县市组）比赛。</w:t>
      </w:r>
    </w:p>
    <w:p>
      <w:pPr>
        <w:pStyle w:val="12"/>
        <w:spacing w:after="0" w:line="600" w:lineRule="exact"/>
        <w:ind w:firstLine="640" w:firstLineChars="200"/>
        <w:rPr>
          <w:rFonts w:ascii="Times New Roman" w:hAnsi="Times New Roman" w:eastAsia="楷体_GB2312" w:cs="楷体_GB2312"/>
          <w:color w:val="000000" w:themeColor="text1"/>
          <w:sz w:val="32"/>
          <w:szCs w:val="32"/>
        </w:rPr>
      </w:pPr>
      <w:r>
        <w:rPr>
          <w:rFonts w:hint="eastAsia" w:ascii="Times New Roman" w:hAnsi="Times New Roman" w:eastAsia="楷体_GB2312" w:cs="楷体_GB2312"/>
          <w:color w:val="000000" w:themeColor="text1"/>
          <w:sz w:val="32"/>
          <w:szCs w:val="32"/>
        </w:rPr>
        <w:t>4.发展三间经济，文旅活力不断迸发</w:t>
      </w:r>
    </w:p>
    <w:p>
      <w:pPr>
        <w:pStyle w:val="12"/>
        <w:spacing w:after="0" w:line="600" w:lineRule="exact"/>
        <w:ind w:firstLine="640" w:firstLineChars="200"/>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加快制定《浏阳市促进民宿产业健康发展的意见》，引导民宿发展，云溪杉舍、清心谷等民宿一房难求。征求各方意见，争取恢复地接奖励，激发旅游企业积极性，促进三间经济健康发展。指导小溪河“一河两岸”沿河风光带、黄石洞、美栗谷、田螺小镇等景区丰富旅游业态，其中小溪河“一河两岸”沿河风光带的“鱼鳞坝”和“叠水坝”成为长株潭地区、湘赣边的网红打卡地。</w:t>
      </w:r>
    </w:p>
    <w:p>
      <w:pPr>
        <w:pStyle w:val="12"/>
        <w:spacing w:after="0" w:line="600" w:lineRule="exact"/>
        <w:ind w:firstLine="640" w:firstLineChars="200"/>
        <w:rPr>
          <w:rFonts w:ascii="Times New Roman" w:hAnsi="Times New Roman" w:eastAsia="楷体_GB2312" w:cs="楷体_GB2312"/>
          <w:color w:val="000000" w:themeColor="text1"/>
          <w:sz w:val="32"/>
          <w:szCs w:val="32"/>
        </w:rPr>
      </w:pPr>
      <w:r>
        <w:rPr>
          <w:rFonts w:hint="eastAsia" w:ascii="Times New Roman" w:hAnsi="Times New Roman" w:eastAsia="楷体_GB2312" w:cs="楷体_GB2312"/>
          <w:color w:val="000000" w:themeColor="text1"/>
          <w:sz w:val="32"/>
          <w:szCs w:val="32"/>
        </w:rPr>
        <w:t>5.立足文脉传承，红色动力不断释放</w:t>
      </w:r>
    </w:p>
    <w:p>
      <w:pPr>
        <w:spacing w:line="600" w:lineRule="exact"/>
        <w:ind w:firstLine="640" w:firstLineChars="200"/>
        <w:rPr>
          <w:rFonts w:ascii="Times New Roman" w:hAnsi="Times New Roman" w:eastAsia="仿宋_GB2312"/>
          <w:color w:val="000000" w:themeColor="text1"/>
          <w:sz w:val="32"/>
          <w:szCs w:val="32"/>
        </w:rPr>
      </w:pPr>
      <w:r>
        <w:rPr>
          <w:rFonts w:hint="eastAsia" w:ascii="Times New Roman" w:hAnsi="Times New Roman" w:eastAsia="仿宋_GB2312" w:cs="仿宋_GB2312"/>
          <w:color w:val="000000" w:themeColor="text1"/>
          <w:sz w:val="32"/>
          <w:szCs w:val="32"/>
        </w:rPr>
        <w:t>加快推进锦绶堂、李家大屋、寻淮洲故居、</w:t>
      </w:r>
      <w:r>
        <w:rPr>
          <w:rFonts w:hint="eastAsia" w:ascii="Times New Roman" w:hAnsi="Times New Roman" w:eastAsia="仿宋_GB2312"/>
          <w:color w:val="000000" w:themeColor="text1"/>
          <w:sz w:val="32"/>
          <w:szCs w:val="32"/>
        </w:rPr>
        <w:t>宋任穷故居、李白故居、易荡平故居、“双洞”苏区等红色革命文物点提质改造工作。</w:t>
      </w:r>
      <w:r>
        <w:rPr>
          <w:rFonts w:hint="eastAsia" w:ascii="Times New Roman" w:hAnsi="Times New Roman" w:eastAsia="仿宋_GB2312" w:cs="Times New Roman"/>
          <w:color w:val="000000" w:themeColor="text1"/>
          <w:sz w:val="32"/>
          <w:szCs w:val="32"/>
          <w:u w:color="000000"/>
        </w:rPr>
        <w:t>对300余</w:t>
      </w:r>
      <w:r>
        <w:rPr>
          <w:rFonts w:hint="eastAsia" w:ascii="Times New Roman" w:hAnsi="Times New Roman" w:eastAsia="仿宋_GB2312" w:cs="仿宋_GB2312"/>
          <w:color w:val="000000" w:themeColor="text1"/>
          <w:sz w:val="32"/>
          <w:szCs w:val="32"/>
        </w:rPr>
        <w:t>处不可移动文物点进行检查，确保文物安全。</w:t>
      </w:r>
      <w:r>
        <w:rPr>
          <w:rFonts w:hint="eastAsia" w:ascii="Times New Roman" w:hAnsi="Times New Roman" w:eastAsia="仿宋_GB2312" w:cs="Times New Roman"/>
          <w:color w:val="000000" w:themeColor="text1"/>
          <w:sz w:val="32"/>
          <w:szCs w:val="32"/>
        </w:rPr>
        <w:t>秋收起义文家市会师旧址及纪念馆、胡耀邦故居和陈列馆等10个党史学习教育现场教学点获全省推荐，数量位居全省县（市、区）第一。锦绶堂、寻淮洲故居、王首道故居晋升为湖南省爱国主义教育基地。浏阳赛龙舟、浏阳龙狮表演等6个项目入选长沙市第七批非遗名录。围绕“文化和自然遗产日”，举办“千年古县多彩非遗”展览、“非遗与浏阳”主题讲座等系列活动，全面展示浏阳在非遗挖掘、保护和传承方面的主要成果，提升全民保护意识。</w:t>
      </w:r>
    </w:p>
    <w:p>
      <w:pPr>
        <w:pStyle w:val="12"/>
        <w:spacing w:after="0" w:line="600" w:lineRule="exact"/>
        <w:ind w:firstLine="960" w:firstLineChars="300"/>
        <w:rPr>
          <w:rFonts w:ascii="Times New Roman" w:hAnsi="Times New Roman" w:eastAsia="楷体_GB2312" w:cs="楷体_GB2312"/>
          <w:color w:val="000000" w:themeColor="text1"/>
          <w:sz w:val="32"/>
          <w:szCs w:val="32"/>
        </w:rPr>
      </w:pPr>
      <w:r>
        <w:rPr>
          <w:rFonts w:hint="eastAsia" w:ascii="Times New Roman" w:hAnsi="Times New Roman" w:eastAsia="楷体_GB2312" w:cs="楷体_GB2312"/>
          <w:color w:val="000000" w:themeColor="text1"/>
          <w:sz w:val="32"/>
          <w:szCs w:val="32"/>
        </w:rPr>
        <w:t>6.举办品牌活动，城市魅力不断彰显</w:t>
      </w:r>
    </w:p>
    <w:p>
      <w:pPr>
        <w:pStyle w:val="12"/>
        <w:spacing w:after="0" w:line="600" w:lineRule="exact"/>
        <w:ind w:firstLine="640" w:firstLineChars="200"/>
        <w:rPr>
          <w:rFonts w:ascii="Times New Roman" w:hAnsi="Times New Roman" w:eastAsia="仿宋_GB2312"/>
          <w:color w:val="000000" w:themeColor="text1"/>
          <w:sz w:val="32"/>
          <w:szCs w:val="32"/>
        </w:rPr>
      </w:pPr>
      <w:r>
        <w:rPr>
          <w:rFonts w:hint="eastAsia" w:ascii="Times New Roman" w:hAnsi="Times New Roman" w:eastAsia="仿宋_GB2312" w:cs="仿宋_GB2312"/>
          <w:color w:val="000000" w:themeColor="text1"/>
          <w:sz w:val="32"/>
          <w:szCs w:val="32"/>
        </w:rPr>
        <w:t>“大江大河交响季 百里画廊百年歌”建党百年交响合唱季系列活动首站在锦绶堂举行，庆祝建党</w:t>
      </w:r>
      <w:r>
        <w:rPr>
          <w:rFonts w:ascii="Times New Roman" w:hAnsi="Times New Roman" w:eastAsia="仿宋_GB2312" w:cs="Times New Roman"/>
          <w:color w:val="000000" w:themeColor="text1"/>
          <w:sz w:val="32"/>
          <w:szCs w:val="32"/>
        </w:rPr>
        <w:t>100</w:t>
      </w:r>
      <w:r>
        <w:rPr>
          <w:rFonts w:hint="eastAsia" w:ascii="Times New Roman" w:hAnsi="Times New Roman" w:eastAsia="仿宋_GB2312" w:cs="仿宋_GB2312"/>
          <w:color w:val="000000" w:themeColor="text1"/>
          <w:sz w:val="32"/>
          <w:szCs w:val="32"/>
        </w:rPr>
        <w:t>周年文艺汇演、机关合唱比赛、湘赣边第二届革命文物讲解大赛顺利举办，唱响了红色旋律，传承了红色基因。举办第十三届长沙（浏阳）大围山杜鹃花节期，进一步提升大围山的知名度和美誉度。“锦绣潇湘 遇见浏阳”第四届湖南文化旅游创新创意大赛完成作品评审。</w:t>
      </w:r>
    </w:p>
    <w:p>
      <w:pPr>
        <w:pStyle w:val="12"/>
        <w:spacing w:after="0" w:line="600" w:lineRule="exact"/>
        <w:ind w:firstLine="640" w:firstLineChars="200"/>
        <w:rPr>
          <w:rFonts w:ascii="Times New Roman" w:hAnsi="Times New Roman" w:eastAsia="楷体_GB2312" w:cs="楷体_GB2312"/>
          <w:color w:val="000000" w:themeColor="text1"/>
          <w:sz w:val="32"/>
          <w:szCs w:val="32"/>
        </w:rPr>
      </w:pPr>
      <w:r>
        <w:rPr>
          <w:rFonts w:hint="eastAsia" w:ascii="Times New Roman" w:hAnsi="Times New Roman" w:eastAsia="楷体_GB2312" w:cs="楷体_GB2312"/>
          <w:color w:val="000000" w:themeColor="text1"/>
          <w:sz w:val="32"/>
          <w:szCs w:val="32"/>
        </w:rPr>
        <w:t>7.加强交流合作，区域合力不断凝聚</w:t>
      </w:r>
    </w:p>
    <w:p>
      <w:pPr>
        <w:pStyle w:val="12"/>
        <w:spacing w:after="0" w:line="600" w:lineRule="exact"/>
        <w:ind w:firstLine="640" w:firstLineChars="200"/>
        <w:rPr>
          <w:rFonts w:ascii="Times New Roman" w:hAnsi="Times New Roman" w:eastAsia="仿宋_GB2312" w:cs="仿宋_GB2312"/>
          <w:color w:val="000000" w:themeColor="text1"/>
          <w:sz w:val="32"/>
          <w:szCs w:val="32"/>
          <w:u w:color="000000"/>
        </w:rPr>
      </w:pPr>
      <w:r>
        <w:rPr>
          <w:rFonts w:hint="eastAsia" w:ascii="Times New Roman" w:hAnsi="Times New Roman" w:eastAsia="仿宋_GB2312" w:cs="仿宋_GB2312"/>
          <w:color w:val="000000" w:themeColor="text1"/>
          <w:sz w:val="32"/>
          <w:szCs w:val="32"/>
        </w:rPr>
        <w:t>举办</w:t>
      </w:r>
      <w:r>
        <w:rPr>
          <w:rFonts w:hint="eastAsia" w:ascii="Times New Roman" w:hAnsi="Times New Roman" w:eastAsia="仿宋_GB2312" w:cs="仿宋_GB2312"/>
          <w:color w:val="000000" w:themeColor="text1"/>
          <w:sz w:val="32"/>
          <w:szCs w:val="32"/>
          <w:u w:color="000000"/>
        </w:rPr>
        <w:t>“春满湘鄂赣·美好新生活”</w:t>
      </w:r>
      <w:r>
        <w:rPr>
          <w:rFonts w:ascii="Times New Roman" w:hAnsi="Times New Roman" w:eastAsia="仿宋_GB2312" w:cs="Times New Roman"/>
          <w:color w:val="000000" w:themeColor="text1"/>
          <w:sz w:val="32"/>
          <w:szCs w:val="32"/>
          <w:u w:color="000000"/>
        </w:rPr>
        <w:t>2021</w:t>
      </w:r>
      <w:r>
        <w:rPr>
          <w:rFonts w:hint="eastAsia" w:ascii="Times New Roman" w:hAnsi="Times New Roman" w:eastAsia="仿宋_GB2312" w:cs="仿宋_GB2312"/>
          <w:color w:val="000000" w:themeColor="text1"/>
          <w:sz w:val="32"/>
          <w:szCs w:val="32"/>
          <w:u w:color="000000"/>
        </w:rPr>
        <w:t>文旅消费季启动暨初心源·湘鄂赣文旅一卡通首发仪式，</w:t>
      </w:r>
      <w:r>
        <w:rPr>
          <w:rFonts w:hint="eastAsia" w:ascii="Times New Roman" w:hAnsi="Times New Roman" w:eastAsia="仿宋_GB2312" w:cs="仿宋_GB2312"/>
          <w:color w:val="000000" w:themeColor="text1"/>
          <w:sz w:val="32"/>
          <w:szCs w:val="32"/>
        </w:rPr>
        <w:t>湖南省人民政府副省长谢卫江，湖南省政府副秘书长季心诠，湖南省委宣传部副部长、省文化和旅游厅党组书记、厅长禹新荣等出席活动。</w:t>
      </w:r>
      <w:r>
        <w:rPr>
          <w:rFonts w:hint="eastAsia" w:ascii="Times New Roman" w:hAnsi="Times New Roman" w:eastAsia="仿宋_GB2312" w:cs="Times New Roman"/>
          <w:color w:val="000000" w:themeColor="text1"/>
          <w:sz w:val="32"/>
          <w:szCs w:val="32"/>
          <w:u w:color="000000"/>
        </w:rPr>
        <w:t>在湘赣边区域合作示范区建设推进大会上，一卡通获省委书记许达哲推介。</w:t>
      </w:r>
      <w:r>
        <w:rPr>
          <w:rFonts w:hint="eastAsia" w:ascii="Times New Roman" w:hAnsi="Times New Roman" w:eastAsia="仿宋_GB2312" w:cs="仿宋_GB2312"/>
          <w:color w:val="000000" w:themeColor="text1"/>
          <w:sz w:val="32"/>
          <w:szCs w:val="32"/>
          <w:u w:color="000000"/>
        </w:rPr>
        <w:t>初心源·湘鄂赣文旅一卡通累计销售</w:t>
      </w:r>
      <w:r>
        <w:rPr>
          <w:rFonts w:ascii="Times New Roman" w:hAnsi="Times New Roman" w:eastAsia="仿宋_GB2312" w:cs="Times New Roman"/>
          <w:color w:val="000000" w:themeColor="text1"/>
          <w:sz w:val="32"/>
          <w:szCs w:val="32"/>
          <w:u w:color="000000"/>
        </w:rPr>
        <w:t>5</w:t>
      </w:r>
      <w:r>
        <w:rPr>
          <w:rFonts w:hint="eastAsia" w:ascii="Times New Roman" w:hAnsi="Times New Roman" w:eastAsia="仿宋_GB2312" w:cs="Times New Roman"/>
          <w:color w:val="000000" w:themeColor="text1"/>
          <w:sz w:val="32"/>
          <w:szCs w:val="32"/>
        </w:rPr>
        <w:t>万</w:t>
      </w:r>
      <w:r>
        <w:rPr>
          <w:rFonts w:hint="eastAsia" w:ascii="Times New Roman" w:hAnsi="Times New Roman" w:eastAsia="仿宋_GB2312" w:cs="Times New Roman"/>
          <w:color w:val="000000" w:themeColor="text1"/>
          <w:sz w:val="32"/>
          <w:szCs w:val="32"/>
          <w:u w:color="000000"/>
        </w:rPr>
        <w:t>余张，进一步激发了三省文旅消费。联合通城县、平江县</w:t>
      </w:r>
      <w:r>
        <w:rPr>
          <w:rFonts w:hint="eastAsia" w:ascii="Times New Roman" w:hAnsi="Times New Roman" w:eastAsia="仿宋_GB2312" w:cs="仿宋_GB2312"/>
          <w:color w:val="000000" w:themeColor="text1"/>
          <w:sz w:val="32"/>
          <w:szCs w:val="32"/>
          <w:u w:color="000000"/>
        </w:rPr>
        <w:t>、江修水县组建湘鄂赣毗邻地区文化旅游产业发展联盟，成立中国中部地区新零售产业中心，促进文旅产业和电商产业融合发展。</w:t>
      </w:r>
    </w:p>
    <w:p>
      <w:pPr>
        <w:pStyle w:val="12"/>
        <w:spacing w:after="0" w:line="600" w:lineRule="exact"/>
        <w:ind w:firstLine="640" w:firstLineChars="200"/>
        <w:rPr>
          <w:rFonts w:ascii="Times New Roman" w:hAnsi="Times New Roman" w:eastAsia="楷体_GB2312" w:cs="楷体_GB2312"/>
          <w:color w:val="000000" w:themeColor="text1"/>
          <w:sz w:val="32"/>
          <w:szCs w:val="32"/>
        </w:rPr>
      </w:pPr>
      <w:r>
        <w:rPr>
          <w:rFonts w:hint="eastAsia" w:ascii="Times New Roman" w:hAnsi="Times New Roman" w:eastAsia="楷体_GB2312" w:cs="楷体_GB2312"/>
          <w:color w:val="000000" w:themeColor="text1"/>
          <w:sz w:val="32"/>
          <w:szCs w:val="32"/>
        </w:rPr>
        <w:t>8.实施文旅提质升级工程</w:t>
      </w:r>
    </w:p>
    <w:p>
      <w:pPr>
        <w:pStyle w:val="12"/>
        <w:spacing w:after="0" w:line="600" w:lineRule="exact"/>
        <w:ind w:firstLine="640" w:firstLineChars="200"/>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对标对表、查漏补缺，全面冲刺国家全域旅游示范区。继续推进苍坊旅游区十大项目建设，完善景区软硬件水平，确保创成国家</w:t>
      </w:r>
      <w:r>
        <w:rPr>
          <w:rFonts w:hint="eastAsia" w:ascii="Times New Roman" w:hAnsi="Times New Roman" w:eastAsia="仿宋_GB2312" w:cs="Times New Roman"/>
          <w:color w:val="000000" w:themeColor="text1"/>
          <w:sz w:val="32"/>
          <w:szCs w:val="32"/>
        </w:rPr>
        <w:t>5A级</w:t>
      </w:r>
      <w:r>
        <w:rPr>
          <w:rFonts w:hint="eastAsia" w:ascii="Times New Roman" w:hAnsi="Times New Roman" w:eastAsia="仿宋_GB2312"/>
          <w:color w:val="000000" w:themeColor="text1"/>
          <w:sz w:val="32"/>
          <w:szCs w:val="32"/>
        </w:rPr>
        <w:t>旅游景区。指导浏河第一湾、三馆、遇见童年、画里小河创建国家</w:t>
      </w:r>
      <w:r>
        <w:rPr>
          <w:rFonts w:hint="eastAsia" w:ascii="Times New Roman" w:hAnsi="Times New Roman" w:eastAsia="仿宋_GB2312" w:cs="Times New Roman"/>
          <w:color w:val="000000" w:themeColor="text1"/>
          <w:sz w:val="32"/>
          <w:szCs w:val="32"/>
        </w:rPr>
        <w:t>3A</w:t>
      </w:r>
      <w:r>
        <w:rPr>
          <w:rFonts w:hint="eastAsia" w:ascii="Times New Roman" w:hAnsi="Times New Roman" w:eastAsia="仿宋_GB2312"/>
          <w:color w:val="000000" w:themeColor="text1"/>
          <w:sz w:val="32"/>
          <w:szCs w:val="32"/>
        </w:rPr>
        <w:t>级旅游景区，指导盐津铺子、聪厨创建省级工业旅游示范点。加速</w:t>
      </w:r>
      <w:r>
        <w:rPr>
          <w:rFonts w:hint="eastAsia" w:ascii="Times New Roman" w:hAnsi="Times New Roman" w:eastAsia="仿宋_GB2312" w:cs="Times New Roman"/>
          <w:color w:val="000000" w:themeColor="text1"/>
          <w:kern w:val="0"/>
          <w:sz w:val="32"/>
          <w:szCs w:val="32"/>
        </w:rPr>
        <w:t>推进“浏阳河百里画廊”生态文化产业带建设</w:t>
      </w:r>
      <w:r>
        <w:rPr>
          <w:rFonts w:hint="eastAsia" w:ascii="Times New Roman" w:hAnsi="Times New Roman" w:eastAsia="仿宋_GB2312"/>
          <w:color w:val="000000" w:themeColor="text1"/>
          <w:sz w:val="32"/>
          <w:szCs w:val="32"/>
        </w:rPr>
        <w:t>。高质量完成重点民生实事项目，体育中心和欧阳予倩大剧院提质改造项目。</w:t>
      </w:r>
    </w:p>
    <w:p>
      <w:pPr>
        <w:pStyle w:val="12"/>
        <w:spacing w:after="0" w:line="600" w:lineRule="exact"/>
        <w:ind w:firstLine="640" w:firstLineChars="200"/>
        <w:rPr>
          <w:rFonts w:ascii="Times New Roman" w:hAnsi="Times New Roman" w:eastAsia="楷体_GB2312" w:cs="楷体_GB2312"/>
          <w:color w:val="000000" w:themeColor="text1"/>
          <w:sz w:val="32"/>
          <w:szCs w:val="32"/>
        </w:rPr>
      </w:pPr>
      <w:r>
        <w:rPr>
          <w:rFonts w:hint="eastAsia" w:ascii="Times New Roman" w:hAnsi="Times New Roman" w:eastAsia="楷体_GB2312" w:cs="楷体_GB2312"/>
          <w:color w:val="000000" w:themeColor="text1"/>
          <w:sz w:val="32"/>
          <w:szCs w:val="32"/>
        </w:rPr>
        <w:t>9.实施历史文脉传承工程</w:t>
      </w:r>
    </w:p>
    <w:p>
      <w:pPr>
        <w:pStyle w:val="12"/>
        <w:spacing w:after="0" w:line="600" w:lineRule="exact"/>
        <w:ind w:firstLine="640" w:firstLineChars="200"/>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推进锦绶堂、李家大屋、寻淮洲故居、宋任穷故居、李白故居、易荡平故居、“双洞”苏区等红色革命文物点提质改造。充分发挥秋收起义文家市会师旧址及纪念馆、胡耀邦故居和陈列馆等</w:t>
      </w:r>
      <w:r>
        <w:rPr>
          <w:rFonts w:hint="eastAsia" w:ascii="Times New Roman" w:hAnsi="Times New Roman" w:eastAsia="仿宋_GB2312" w:cs="Times New Roman"/>
          <w:color w:val="000000" w:themeColor="text1"/>
          <w:sz w:val="32"/>
          <w:szCs w:val="32"/>
        </w:rPr>
        <w:t>10个</w:t>
      </w:r>
      <w:r>
        <w:rPr>
          <w:rFonts w:hint="eastAsia" w:ascii="Times New Roman" w:hAnsi="Times New Roman" w:eastAsia="仿宋_GB2312"/>
          <w:color w:val="000000" w:themeColor="text1"/>
          <w:sz w:val="32"/>
          <w:szCs w:val="32"/>
        </w:rPr>
        <w:t>长沙党史学习教育现场教学场地作用，开展党史学习教育。创新发展“十红”提升“浏阳红”的感召力、影响力、美誉度。深入推进非遗“五进”：进电商、进学校、进三馆、进民宿、进景区，展示浏阳非遗魅力。</w:t>
      </w:r>
    </w:p>
    <w:p>
      <w:pPr>
        <w:pStyle w:val="12"/>
        <w:spacing w:after="0" w:line="600" w:lineRule="exact"/>
        <w:ind w:firstLine="640" w:firstLineChars="200"/>
        <w:rPr>
          <w:rFonts w:ascii="Times New Roman" w:hAnsi="Times New Roman" w:eastAsia="楷体_GB2312" w:cs="楷体_GB2312"/>
          <w:color w:val="000000" w:themeColor="text1"/>
          <w:sz w:val="32"/>
          <w:szCs w:val="32"/>
        </w:rPr>
      </w:pPr>
      <w:r>
        <w:rPr>
          <w:rFonts w:hint="eastAsia" w:ascii="Times New Roman" w:hAnsi="Times New Roman" w:eastAsia="楷体_GB2312" w:cs="楷体_GB2312"/>
          <w:color w:val="000000" w:themeColor="text1"/>
          <w:sz w:val="32"/>
          <w:szCs w:val="32"/>
        </w:rPr>
        <w:t>10.实施公共服务提升工程</w:t>
      </w:r>
    </w:p>
    <w:p>
      <w:pPr>
        <w:pStyle w:val="12"/>
        <w:spacing w:after="0" w:line="600" w:lineRule="exact"/>
        <w:ind w:firstLine="640" w:firstLineChars="200"/>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举办好浏阳市文艺进景区启动式暨夏季旅游产品发布会、欧阳予倩艺术节、浏阳河文化旅游节、机关运动会、祭孔大典、送戏下乡、欢乐浏阳河、经典剧目惠民演出等群众喜闻乐见的文体活动，打造“服务在一线 文旅大惠民”的品牌。“锦绣潇湘 遇见浏阳”第四届湖南文化旅游创新创意大赛作品颁奖，全面提升浏阳文旅商品形象和品质。</w:t>
      </w:r>
    </w:p>
    <w:p>
      <w:pPr>
        <w:pStyle w:val="12"/>
        <w:spacing w:after="0" w:line="600" w:lineRule="exact"/>
        <w:ind w:firstLine="640" w:firstLineChars="200"/>
        <w:rPr>
          <w:rFonts w:ascii="Times New Roman" w:hAnsi="Times New Roman" w:eastAsia="楷体_GB2312" w:cs="楷体_GB2312"/>
          <w:color w:val="000000" w:themeColor="text1"/>
          <w:sz w:val="32"/>
          <w:szCs w:val="32"/>
        </w:rPr>
      </w:pPr>
      <w:r>
        <w:rPr>
          <w:rFonts w:hint="eastAsia" w:ascii="Times New Roman" w:hAnsi="Times New Roman" w:eastAsia="楷体_GB2312" w:cs="楷体_GB2312"/>
          <w:color w:val="000000" w:themeColor="text1"/>
          <w:sz w:val="32"/>
          <w:szCs w:val="32"/>
        </w:rPr>
        <w:t>11.实施湘赣文旅合作工程</w:t>
      </w:r>
    </w:p>
    <w:p>
      <w:pPr>
        <w:pStyle w:val="12"/>
        <w:spacing w:after="0" w:line="600" w:lineRule="exact"/>
        <w:ind w:firstLine="640" w:firstLineChars="200"/>
        <w:rPr>
          <w:rFonts w:ascii="Times New Roman" w:hAnsi="Times New Roman"/>
          <w:color w:val="000000" w:themeColor="text1"/>
        </w:rPr>
      </w:pPr>
      <w:r>
        <w:rPr>
          <w:rFonts w:hint="eastAsia" w:ascii="Times New Roman" w:hAnsi="Times New Roman" w:eastAsia="仿宋_GB2312"/>
          <w:color w:val="000000" w:themeColor="text1"/>
          <w:sz w:val="32"/>
          <w:szCs w:val="32"/>
        </w:rPr>
        <w:t>升级“初心源”景区，重点推进秋收起义干部学院和耀邦研学营地建设，大力开展红色教育、党性教育、干部培训、研学教育。持续推广“初心源”湘鄂赣文旅一卡通，争取与湘赣边周边县（市、区）开通旅游直通车。举办湖南省（秋季）乡村文化旅游节暨湘赣边首届客家文化旅游节，密切湘赣边文旅合作交流。</w:t>
      </w:r>
    </w:p>
    <w:p>
      <w:pPr>
        <w:pStyle w:val="6"/>
        <w:spacing w:beforeAutospacing="0" w:afterAutospacing="0" w:line="600" w:lineRule="exact"/>
        <w:ind w:firstLine="643" w:firstLineChars="200"/>
        <w:jc w:val="both"/>
        <w:textAlignment w:val="center"/>
        <w:rPr>
          <w:rFonts w:ascii="Times New Roman" w:hAnsi="Times New Roman" w:eastAsia="楷体_GB2312" w:cs="楷体_GB2312"/>
          <w:b/>
          <w:bCs/>
          <w:color w:val="000000" w:themeColor="text1"/>
          <w:sz w:val="32"/>
          <w:szCs w:val="32"/>
        </w:rPr>
      </w:pPr>
      <w:r>
        <w:rPr>
          <w:rFonts w:hint="eastAsia" w:ascii="Times New Roman" w:hAnsi="Times New Roman" w:eastAsia="楷体_GB2312" w:cs="楷体_GB2312"/>
          <w:b/>
          <w:bCs/>
          <w:color w:val="000000" w:themeColor="text1"/>
          <w:sz w:val="32"/>
          <w:szCs w:val="32"/>
        </w:rPr>
        <w:t>（四）部门整体支出规模、使用方向、主要内容和设计范围</w:t>
      </w:r>
    </w:p>
    <w:p>
      <w:pPr>
        <w:pStyle w:val="6"/>
        <w:spacing w:beforeAutospacing="0" w:afterAutospacing="0" w:line="600" w:lineRule="exact"/>
        <w:ind w:firstLine="640" w:firstLineChars="200"/>
        <w:jc w:val="both"/>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2021年文旅广体局年初预算为1832.75万元,其中人员经费 577.54万元、日常公用经费34万元、项目支出 1221.21万元。</w:t>
      </w:r>
    </w:p>
    <w:p>
      <w:pPr>
        <w:pStyle w:val="6"/>
        <w:spacing w:beforeAutospacing="0" w:afterAutospacing="0" w:line="600" w:lineRule="exact"/>
        <w:ind w:firstLine="640" w:firstLineChars="200"/>
        <w:jc w:val="both"/>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2021年总收入8389.17万元、总支出8389.17万元,其中一般公共服务支出1.74万元、教育支出17万元、文化旅游体育与传媒支出7926.10万元(其中文化旅游支出2999.75万元、文物支出4592.04、体育支出67.98万元、其他文化与传媒支出266.32万元),社会保障和就业支出118.44万元、卫生健康支出2.57</w:t>
      </w:r>
      <w:r>
        <w:rPr>
          <w:rFonts w:hint="eastAsia" w:ascii="Times New Roman" w:hAnsi="Times New Roman" w:eastAsia="仿宋_GB2312" w:cs="仿宋_GB2312"/>
          <w:color w:val="000000" w:themeColor="text1"/>
          <w:sz w:val="32"/>
          <w:szCs w:val="32"/>
          <w:lang w:eastAsia="zh-CN"/>
        </w:rPr>
        <w:t>万元、</w:t>
      </w:r>
      <w:r>
        <w:rPr>
          <w:rFonts w:hint="eastAsia" w:ascii="Times New Roman" w:hAnsi="Times New Roman" w:eastAsia="仿宋_GB2312" w:cs="仿宋_GB2312"/>
          <w:color w:val="000000" w:themeColor="text1"/>
          <w:sz w:val="32"/>
          <w:szCs w:val="32"/>
        </w:rPr>
        <w:t>农业水支出1.39万元、彩票公益金安排支出321.93万元。</w:t>
      </w:r>
    </w:p>
    <w:p>
      <w:pPr>
        <w:pStyle w:val="6"/>
        <w:spacing w:beforeAutospacing="0" w:afterAutospacing="0" w:line="600" w:lineRule="exact"/>
        <w:ind w:firstLine="640" w:firstLineChars="200"/>
        <w:jc w:val="both"/>
        <w:textAlignment w:val="center"/>
        <w:rPr>
          <w:rFonts w:ascii="Times New Roman" w:hAnsi="Times New Roman" w:eastAsia="黑体" w:cs="黑体"/>
          <w:color w:val="000000" w:themeColor="text1"/>
          <w:sz w:val="32"/>
          <w:szCs w:val="32"/>
        </w:rPr>
      </w:pPr>
      <w:r>
        <w:rPr>
          <w:rFonts w:hint="eastAsia" w:ascii="Times New Roman" w:hAnsi="Times New Roman" w:eastAsia="黑体" w:cs="黑体"/>
          <w:color w:val="000000" w:themeColor="text1"/>
          <w:sz w:val="32"/>
          <w:szCs w:val="32"/>
        </w:rPr>
        <w:t>二、部门整体支出资金管理及使用情况</w:t>
      </w:r>
    </w:p>
    <w:p>
      <w:pPr>
        <w:pStyle w:val="6"/>
        <w:spacing w:beforeAutospacing="0" w:afterAutospacing="0" w:line="600" w:lineRule="exact"/>
        <w:ind w:firstLine="640" w:firstLineChars="200"/>
        <w:jc w:val="both"/>
        <w:textAlignment w:val="center"/>
        <w:rPr>
          <w:rFonts w:ascii="Times New Roman" w:hAnsi="Times New Roman" w:eastAsia="黑体" w:cs="黑体"/>
          <w:color w:val="000000" w:themeColor="text1"/>
          <w:sz w:val="32"/>
          <w:szCs w:val="32"/>
        </w:rPr>
      </w:pPr>
      <w:r>
        <w:rPr>
          <w:rFonts w:hint="eastAsia" w:ascii="Times New Roman" w:hAnsi="Times New Roman" w:eastAsia="黑体" w:cs="黑体"/>
          <w:color w:val="000000" w:themeColor="text1"/>
          <w:sz w:val="32"/>
          <w:szCs w:val="32"/>
        </w:rPr>
        <w:t>（一）基本支出</w:t>
      </w:r>
    </w:p>
    <w:p>
      <w:pPr>
        <w:pStyle w:val="6"/>
        <w:spacing w:beforeAutospacing="0" w:afterAutospacing="0" w:line="600" w:lineRule="exact"/>
        <w:ind w:firstLine="640" w:firstLineChars="200"/>
        <w:jc w:val="both"/>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1. 收入支出结构分析。2021年市文旅广体局支</w:t>
      </w:r>
      <w:r>
        <w:rPr>
          <w:rFonts w:hint="eastAsia" w:ascii="Times New Roman" w:hAnsi="Times New Roman" w:eastAsia="仿宋_GB2312" w:cs="仿宋_GB2312"/>
          <w:color w:val="000000" w:themeColor="text1"/>
          <w:sz w:val="32"/>
          <w:szCs w:val="32"/>
          <w:lang w:eastAsia="zh-CN"/>
        </w:rPr>
        <w:t>出</w:t>
      </w:r>
      <w:r>
        <w:rPr>
          <w:rFonts w:hint="eastAsia" w:ascii="Times New Roman" w:hAnsi="Times New Roman" w:eastAsia="仿宋_GB2312" w:cs="仿宋_GB2312"/>
          <w:color w:val="000000" w:themeColor="text1"/>
          <w:sz w:val="32"/>
          <w:szCs w:val="32"/>
        </w:rPr>
        <w:t>8389.17万元，其中基本支出中人员支出737.87万元，占总支出的8.80%，日常公用经费17.01万元，占总支出的0.2%。</w:t>
      </w:r>
    </w:p>
    <w:p>
      <w:pPr>
        <w:pStyle w:val="6"/>
        <w:spacing w:beforeAutospacing="0" w:afterAutospacing="0" w:line="600" w:lineRule="exact"/>
        <w:ind w:firstLine="640" w:firstLineChars="200"/>
        <w:jc w:val="both"/>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2. “三公”经费总支出情况。2021年“三公”经费支出预算数14万元、决算数10.55万元,与上年度支出决算数10.85万元相比减少0.3万元，减少2.76%；减增变动的主要原因是：疫情影响，我局大型文体活动赛事举办减少，公务接待活动有所减少。</w:t>
      </w:r>
    </w:p>
    <w:p>
      <w:pPr>
        <w:pStyle w:val="6"/>
        <w:spacing w:beforeAutospacing="0" w:afterAutospacing="0" w:line="600" w:lineRule="exact"/>
        <w:ind w:firstLine="640" w:firstLineChars="200"/>
        <w:jc w:val="both"/>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3. 2021年市文旅广体局无因公出国费用支出亦无公务车购置费用支出。</w:t>
      </w:r>
    </w:p>
    <w:p>
      <w:pPr>
        <w:pStyle w:val="6"/>
        <w:spacing w:beforeAutospacing="0" w:afterAutospacing="0" w:line="600" w:lineRule="exact"/>
        <w:ind w:firstLine="643" w:firstLineChars="200"/>
        <w:jc w:val="both"/>
        <w:textAlignment w:val="center"/>
        <w:rPr>
          <w:rFonts w:ascii="Times New Roman" w:hAnsi="Times New Roman" w:eastAsia="楷体_GB2312" w:cs="楷体_GB2312"/>
          <w:b/>
          <w:bCs/>
          <w:color w:val="000000" w:themeColor="text1"/>
          <w:sz w:val="32"/>
          <w:szCs w:val="32"/>
        </w:rPr>
      </w:pPr>
      <w:r>
        <w:rPr>
          <w:rFonts w:hint="eastAsia" w:ascii="Times New Roman" w:hAnsi="Times New Roman" w:eastAsia="楷体_GB2312" w:cs="楷体_GB2312"/>
          <w:b/>
          <w:bCs/>
          <w:color w:val="000000" w:themeColor="text1"/>
          <w:sz w:val="32"/>
          <w:szCs w:val="32"/>
        </w:rPr>
        <w:t>（二）项目支出</w:t>
      </w:r>
    </w:p>
    <w:p>
      <w:pPr>
        <w:pStyle w:val="6"/>
        <w:spacing w:beforeAutospacing="0" w:afterAutospacing="0" w:line="600" w:lineRule="exact"/>
        <w:ind w:firstLine="640" w:firstLineChars="200"/>
        <w:jc w:val="both"/>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1. 2021年支出8389.17万元，其中基本支出中人员支出737.87万元，占总支出的8.80%，日常公用经费17.01万元，占总支出的0.2%，项目支出7634.29万元，占总支出的91%。其中一般公共服务支出1.74万元、教育支出17万元、文化旅游体育与传媒支出7926.10万元，社会保障和就业支出118.44万元、卫生健康支出2.57农业水支出1.39万元、彩票公益金安排支出321.93万元。</w:t>
      </w:r>
    </w:p>
    <w:p>
      <w:pPr>
        <w:pStyle w:val="6"/>
        <w:spacing w:beforeAutospacing="0" w:afterAutospacing="0" w:line="600" w:lineRule="exact"/>
        <w:ind w:firstLine="640" w:firstLineChars="200"/>
        <w:jc w:val="both"/>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2. 项目资金实际使用情况分析。进一步规范财政资金管理，强化单位责任意识；进一步完善专项资金管理，提高财政资金使用效益，进一步优化支出管理制度、建设项目管理制度、专项资金管理制度、稽核制度等。各项专项资金，做到了严格按财务制度执行，专款专用，会计核算规范，支付依据合规。招标项目严格按照市财政要求执行，资金管理支出按市财政国库集中支付要求执行。</w:t>
      </w:r>
    </w:p>
    <w:p>
      <w:pPr>
        <w:pStyle w:val="6"/>
        <w:spacing w:beforeAutospacing="0" w:afterAutospacing="0" w:line="600" w:lineRule="exact"/>
        <w:ind w:firstLine="640" w:firstLineChars="200"/>
        <w:jc w:val="both"/>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3. 项目资金管理情况分析</w:t>
      </w:r>
    </w:p>
    <w:p>
      <w:pPr>
        <w:pStyle w:val="6"/>
        <w:spacing w:beforeAutospacing="0" w:afterAutospacing="0" w:line="600" w:lineRule="exact"/>
        <w:ind w:firstLine="640" w:firstLineChars="200"/>
        <w:jc w:val="both"/>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（1）财务管理制度</w:t>
      </w:r>
    </w:p>
    <w:p>
      <w:pPr>
        <w:pStyle w:val="6"/>
        <w:spacing w:beforeAutospacing="0" w:afterAutospacing="0" w:line="600" w:lineRule="exact"/>
        <w:ind w:firstLine="640" w:firstLineChars="200"/>
        <w:jc w:val="both"/>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为加强我局财务收支管理，规范财务审批手续，严肃财经纪律，弘扬艰苦奋斗，勤俭节约的优良传统，创建节约型机关，根据《中华人民共和国会计法》及相关财政管理制度，结合我局实际，制度了财务相关管理制度，内容包含财务原始凭证的审查、规范财务审批、规范和控制各项费用开支、备用金管理和公务卡的使用、票据管理、固定资产管理、实行财务公开制度等。</w:t>
      </w:r>
    </w:p>
    <w:p>
      <w:pPr>
        <w:pStyle w:val="6"/>
        <w:spacing w:beforeAutospacing="0" w:afterAutospacing="0" w:line="600" w:lineRule="exact"/>
        <w:ind w:firstLine="640" w:firstLineChars="200"/>
        <w:jc w:val="both"/>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（2）“五项”经费管理制度</w:t>
      </w:r>
    </w:p>
    <w:p>
      <w:pPr>
        <w:pStyle w:val="6"/>
        <w:spacing w:beforeAutospacing="0" w:afterAutospacing="0" w:line="600" w:lineRule="exact"/>
        <w:ind w:firstLine="640" w:firstLineChars="200"/>
        <w:jc w:val="both"/>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为进一步加强和规范我局“五项”经费（公务接待费、会议费、培训费、差旅费、外宾接待费）管理，厉行勤俭节约，反对铺张浪费，加强党风廉政建设，根据各级文件要求，结合我局工作实际，制定了“五项”经费管理制度。</w:t>
      </w:r>
    </w:p>
    <w:p>
      <w:pPr>
        <w:pStyle w:val="6"/>
        <w:widowControl/>
        <w:spacing w:beforeAutospacing="0" w:afterAutospacing="0" w:line="420" w:lineRule="atLeast"/>
        <w:ind w:firstLine="640" w:firstLineChars="200"/>
        <w:textAlignment w:val="center"/>
        <w:rPr>
          <w:rFonts w:ascii="Times New Roman" w:hAnsi="Times New Roman" w:eastAsia="黑体" w:cs="黑体"/>
          <w:color w:val="000000" w:themeColor="text1"/>
          <w:kern w:val="2"/>
          <w:sz w:val="32"/>
          <w:szCs w:val="32"/>
        </w:rPr>
      </w:pPr>
      <w:r>
        <w:rPr>
          <w:rFonts w:hint="eastAsia" w:ascii="Times New Roman" w:hAnsi="Times New Roman" w:eastAsia="黑体" w:cs="黑体"/>
          <w:color w:val="000000" w:themeColor="text1"/>
          <w:sz w:val="32"/>
          <w:szCs w:val="32"/>
        </w:rPr>
        <w:t>三、</w:t>
      </w:r>
      <w:r>
        <w:rPr>
          <w:rFonts w:hint="eastAsia" w:ascii="Times New Roman" w:hAnsi="Times New Roman" w:eastAsia="黑体" w:cs="黑体"/>
          <w:color w:val="000000" w:themeColor="text1"/>
          <w:kern w:val="2"/>
          <w:sz w:val="32"/>
          <w:szCs w:val="32"/>
        </w:rPr>
        <w:t>部门项目组织实施情况  </w:t>
      </w:r>
    </w:p>
    <w:p>
      <w:pPr>
        <w:pStyle w:val="6"/>
        <w:spacing w:beforeAutospacing="0" w:afterAutospacing="0" w:line="600" w:lineRule="exact"/>
        <w:ind w:firstLine="643" w:firstLineChars="200"/>
        <w:jc w:val="both"/>
        <w:textAlignment w:val="center"/>
        <w:rPr>
          <w:rFonts w:ascii="Times New Roman" w:hAnsi="Times New Roman" w:eastAsia="楷体_GB2312" w:cs="楷体_GB2312"/>
          <w:b/>
          <w:bCs/>
          <w:color w:val="000000" w:themeColor="text1"/>
          <w:sz w:val="32"/>
          <w:szCs w:val="32"/>
        </w:rPr>
      </w:pPr>
      <w:r>
        <w:rPr>
          <w:rFonts w:hint="eastAsia" w:ascii="Times New Roman" w:hAnsi="Times New Roman" w:eastAsia="楷体_GB2312" w:cs="楷体_GB2312"/>
          <w:b/>
          <w:bCs/>
          <w:color w:val="000000" w:themeColor="text1"/>
          <w:sz w:val="32"/>
          <w:szCs w:val="32"/>
        </w:rPr>
        <w:t>（一）项目组织情况分析</w:t>
      </w:r>
    </w:p>
    <w:p>
      <w:pPr>
        <w:pStyle w:val="6"/>
        <w:spacing w:beforeAutospacing="0" w:afterAutospacing="0" w:line="600" w:lineRule="exact"/>
        <w:ind w:firstLine="640" w:firstLineChars="200"/>
        <w:jc w:val="both"/>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2021年收入、支出决算总额为8389.17万元，收入支出预算执行率为100%。其中财政拨款为7996.87万元，预算外392.3万元，相比上年收入、支出决算总额增加4086.95万元，增幅为95%，主要原因为人员经费提标和专项经费增加。2021年我单位无新增政府投资项目，项目支出主要为文化、遗产及文艺创作扶持运行；旅游发展专项、宣传营销推广；文体赛事及文艺演出活动经费。各项专项资金，做到了严格按财务制度执行，专款专用，会计核算规范，支付依据合规。招标项目严格按照市财政要求执行，资金管理支出按市财政国库集中支付要求执行。</w:t>
      </w:r>
    </w:p>
    <w:p>
      <w:pPr>
        <w:pStyle w:val="6"/>
        <w:spacing w:beforeAutospacing="0" w:afterAutospacing="0" w:line="600" w:lineRule="exact"/>
        <w:ind w:firstLine="643" w:firstLineChars="200"/>
        <w:jc w:val="both"/>
        <w:textAlignment w:val="center"/>
        <w:rPr>
          <w:rFonts w:ascii="Times New Roman" w:hAnsi="Times New Roman" w:eastAsia="楷体_GB2312" w:cs="楷体_GB2312"/>
          <w:b/>
          <w:bCs/>
          <w:color w:val="000000" w:themeColor="text1"/>
          <w:sz w:val="32"/>
          <w:szCs w:val="32"/>
        </w:rPr>
      </w:pPr>
      <w:r>
        <w:rPr>
          <w:rFonts w:hint="eastAsia" w:ascii="Times New Roman" w:hAnsi="Times New Roman" w:eastAsia="楷体_GB2312" w:cs="楷体_GB2312"/>
          <w:b/>
          <w:bCs/>
          <w:color w:val="000000" w:themeColor="text1"/>
          <w:sz w:val="32"/>
          <w:szCs w:val="32"/>
        </w:rPr>
        <w:t>（二）项目管理情况分析</w:t>
      </w:r>
    </w:p>
    <w:p>
      <w:pPr>
        <w:pStyle w:val="6"/>
        <w:spacing w:beforeAutospacing="0" w:afterAutospacing="0" w:line="600" w:lineRule="exact"/>
        <w:ind w:firstLine="640" w:firstLineChars="200"/>
        <w:jc w:val="both"/>
        <w:textAlignment w:val="center"/>
        <w:rPr>
          <w:rFonts w:ascii="Times New Roman" w:hAnsi="Times New Roman" w:eastAsia="仿宋_GB2312" w:cs="仿宋_GB2312"/>
          <w:color w:val="000000" w:themeColor="text1"/>
          <w:kern w:val="2"/>
          <w:sz w:val="32"/>
          <w:szCs w:val="32"/>
        </w:rPr>
      </w:pPr>
      <w:r>
        <w:rPr>
          <w:rFonts w:hint="eastAsia" w:ascii="Times New Roman" w:hAnsi="Times New Roman" w:eastAsia="仿宋_GB2312" w:cs="仿宋_GB2312"/>
          <w:color w:val="000000" w:themeColor="text1"/>
          <w:sz w:val="32"/>
          <w:szCs w:val="32"/>
        </w:rPr>
        <w:t>进一步规范财政资金管理，强化单位责任意识；进一步完善专项资金管理，提高财政资金使用效益，进一步优化支出管理制度、建设项目管理制度、专项资金管理制度、稽核制度等。各项专项资金，做到了严格按财务制度执行，专款专用，会计核算规范，支付依据合规。招标项目严格按照市财政要求执行，资金管理支出按市财政国库集中支付要求执行，</w:t>
      </w:r>
      <w:r>
        <w:rPr>
          <w:rFonts w:hint="eastAsia" w:ascii="Times New Roman" w:hAnsi="Times New Roman" w:eastAsia="仿宋_GB2312" w:cs="仿宋_GB2312"/>
          <w:color w:val="000000" w:themeColor="text1"/>
          <w:kern w:val="2"/>
          <w:sz w:val="32"/>
          <w:szCs w:val="32"/>
        </w:rPr>
        <w:t>较好地完成了2021年绩效目标。</w:t>
      </w:r>
    </w:p>
    <w:p>
      <w:pPr>
        <w:pStyle w:val="6"/>
        <w:spacing w:beforeAutospacing="0" w:afterAutospacing="0" w:line="600" w:lineRule="exact"/>
        <w:ind w:firstLine="640" w:firstLineChars="200"/>
        <w:jc w:val="both"/>
        <w:textAlignment w:val="center"/>
        <w:rPr>
          <w:rFonts w:ascii="Times New Roman" w:hAnsi="Times New Roman" w:eastAsia="黑体" w:cs="黑体"/>
          <w:color w:val="000000" w:themeColor="text1"/>
          <w:kern w:val="2"/>
          <w:sz w:val="32"/>
          <w:szCs w:val="32"/>
        </w:rPr>
      </w:pPr>
      <w:r>
        <w:rPr>
          <w:rFonts w:hint="eastAsia" w:ascii="Times New Roman" w:hAnsi="Times New Roman" w:eastAsia="黑体" w:cs="黑体"/>
          <w:color w:val="000000" w:themeColor="text1"/>
          <w:kern w:val="2"/>
          <w:sz w:val="32"/>
          <w:szCs w:val="32"/>
        </w:rPr>
        <w:t>四、资产管理情况  </w:t>
      </w:r>
    </w:p>
    <w:p>
      <w:pPr>
        <w:pStyle w:val="6"/>
        <w:spacing w:beforeAutospacing="0" w:afterAutospacing="0" w:line="600" w:lineRule="exact"/>
        <w:ind w:firstLine="640" w:firstLineChars="200"/>
        <w:jc w:val="both"/>
        <w:textAlignment w:val="center"/>
        <w:rPr>
          <w:rFonts w:ascii="Times New Roman" w:hAnsi="Times New Roman" w:eastAsia="黑体" w:cs="黑体"/>
          <w:color w:val="000000" w:themeColor="text1"/>
          <w:sz w:val="32"/>
          <w:szCs w:val="32"/>
        </w:rPr>
      </w:pPr>
      <w:r>
        <w:rPr>
          <w:rFonts w:hint="eastAsia" w:ascii="Times New Roman" w:hAnsi="Times New Roman" w:eastAsia="仿宋_GB2312" w:cs="仿宋_GB2312"/>
          <w:color w:val="000000" w:themeColor="text1"/>
          <w:kern w:val="2"/>
          <w:sz w:val="32"/>
          <w:szCs w:val="32"/>
        </w:rPr>
        <w:t>截至2021年12月31日止，我单位资产合计为582.43万元，全部属于事业单位国有资产。比去年减少39.82万元，主要是资产折旧导致净资产减少。通过行政事业单位资产管理软件，严格管理资产卡片，及时记录资产增加、减少和使用情况，真实反映和监督资产变动情况。为防止国有资产流失，我单位制定了详细的资产管理办法，对各类不同资产，均配有资产专管员。资产购置、管理和处置均由资产专管员按照规定进行申报，定期盘点，集中处置，确保资产账账相符、账实相符。</w:t>
      </w:r>
    </w:p>
    <w:p>
      <w:pPr>
        <w:pStyle w:val="6"/>
        <w:spacing w:beforeAutospacing="0" w:afterAutospacing="0" w:line="600" w:lineRule="exact"/>
        <w:ind w:firstLine="640" w:firstLineChars="200"/>
        <w:jc w:val="both"/>
        <w:textAlignment w:val="center"/>
        <w:rPr>
          <w:rFonts w:ascii="Times New Roman" w:hAnsi="Times New Roman" w:eastAsia="黑体" w:cs="黑体"/>
          <w:color w:val="000000" w:themeColor="text1"/>
          <w:sz w:val="32"/>
          <w:szCs w:val="32"/>
        </w:rPr>
      </w:pPr>
      <w:r>
        <w:rPr>
          <w:rFonts w:hint="eastAsia" w:ascii="Times New Roman" w:hAnsi="Times New Roman" w:eastAsia="黑体" w:cs="黑体"/>
          <w:color w:val="000000" w:themeColor="text1"/>
          <w:sz w:val="32"/>
          <w:szCs w:val="32"/>
        </w:rPr>
        <w:t>五、部门整体支出绩效情况</w:t>
      </w:r>
    </w:p>
    <w:p>
      <w:pPr>
        <w:spacing w:line="600" w:lineRule="exact"/>
        <w:ind w:firstLine="643" w:firstLineChars="200"/>
        <w:rPr>
          <w:rFonts w:ascii="Times New Roman" w:hAnsi="Times New Roman" w:eastAsia="楷体_GB2312" w:cs="楷体_GB2312"/>
          <w:color w:val="000000" w:themeColor="text1"/>
          <w:sz w:val="32"/>
          <w:szCs w:val="32"/>
        </w:rPr>
      </w:pPr>
      <w:r>
        <w:rPr>
          <w:rFonts w:hint="eastAsia" w:ascii="Times New Roman" w:hAnsi="Times New Roman" w:eastAsia="楷体_GB2312" w:cs="楷体_GB2312"/>
          <w:b/>
          <w:bCs/>
          <w:color w:val="000000" w:themeColor="text1"/>
          <w:sz w:val="32"/>
          <w:szCs w:val="32"/>
        </w:rPr>
        <w:t>（一）聚力产业升级，文旅融合发展更实</w:t>
      </w:r>
    </w:p>
    <w:p>
      <w:pPr>
        <w:autoSpaceDE w:val="0"/>
        <w:snapToGrid w:val="0"/>
        <w:spacing w:line="600" w:lineRule="exact"/>
        <w:ind w:firstLine="640" w:firstLineChars="200"/>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浏阳市委、市政府高度重视文旅事业发展，出台《关于推进浏阳市“五个十大”项目的工作方案》，重点铺排了中华恐龙园、道吾山公园等十大文旅融合项目，整合优质资源，强化产业支撑，升华文旅“抓大项目促大发展”的全新格局。力推苍坊旅游区创建国家5A级景区；创成大围山省级旅游度假区；湘赣边文化艺术交流中心、画里小河旅游区、遇见童年景区成功创建国家3A级景区；聚焦浏阳河百里画廊文旅产业带建设，铺排文旅项目，花炮观礼台、官渡田螺小镇、小河乡活字印刷非遗体验馆、千年罗汉松古树公园、新河画室完成提质改造，段江华乡村美术馆、云上小店、小河天文馆、永和电影小镇相继建成。</w:t>
      </w:r>
    </w:p>
    <w:p>
      <w:pPr>
        <w:autoSpaceDE w:val="0"/>
        <w:snapToGrid w:val="0"/>
        <w:spacing w:line="600" w:lineRule="exact"/>
        <w:ind w:firstLine="640" w:firstLineChars="200"/>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大力实施“文旅+”战略，文旅与乡村振兴、区域合作、强省会战略同频共振，融入新发展格局。文旅+工业：湖南新聪厨食品有限公司被评为省级工业旅游示范点。文旅+农业：举办2021中国美丽乡村休闲旅游行（秋季）推介活动，发布休闲农业和乡村旅游秋季线路。文旅+研学：博物馆引进专业研学实践教育团队，进一步盘活资源，充分发挥社会教育功能。文旅+美食：浏阳作为首发站，成功举办“味道湖南”美食季暨长沙味道·浏阳美食周。文旅+民宿：云溪杉舍、清心谷、清溪山房等一批精品民宿落地，进一步拓宽绿水青山和金山银山的双向转化通道，将美丽生态转化为美丽经济。</w:t>
      </w:r>
    </w:p>
    <w:p>
      <w:pPr>
        <w:spacing w:line="600" w:lineRule="exact"/>
        <w:ind w:firstLine="643" w:firstLineChars="200"/>
        <w:rPr>
          <w:rFonts w:ascii="Times New Roman" w:hAnsi="Times New Roman" w:eastAsia="楷体_GB2312" w:cs="楷体_GB2312"/>
          <w:b/>
          <w:bCs/>
          <w:color w:val="000000" w:themeColor="text1"/>
          <w:sz w:val="32"/>
          <w:szCs w:val="32"/>
        </w:rPr>
      </w:pPr>
      <w:r>
        <w:rPr>
          <w:rFonts w:hint="eastAsia" w:ascii="Times New Roman" w:hAnsi="Times New Roman" w:eastAsia="楷体_GB2312" w:cs="楷体_GB2312"/>
          <w:b/>
          <w:bCs/>
          <w:color w:val="000000" w:themeColor="text1"/>
          <w:sz w:val="32"/>
          <w:szCs w:val="32"/>
        </w:rPr>
        <w:t>（二）紧扣建党百年，红色资源保护更好</w:t>
      </w:r>
    </w:p>
    <w:p>
      <w:pPr>
        <w:pStyle w:val="2"/>
        <w:spacing w:line="600" w:lineRule="exact"/>
        <w:ind w:firstLine="640" w:firstLineChars="200"/>
        <w:jc w:val="both"/>
        <w:rPr>
          <w:rFonts w:ascii="Times New Roman" w:hAnsi="Times New Roman" w:cs="仿宋_GB2312"/>
          <w:color w:val="000000" w:themeColor="text1"/>
          <w:sz w:val="32"/>
          <w:szCs w:val="32"/>
        </w:rPr>
      </w:pPr>
      <w:r>
        <w:rPr>
          <w:rFonts w:hint="eastAsia" w:ascii="Times New Roman" w:hAnsi="Times New Roman" w:cs="仿宋_GB2312"/>
          <w:color w:val="000000" w:themeColor="text1"/>
          <w:sz w:val="32"/>
          <w:szCs w:val="32"/>
        </w:rPr>
        <w:t>紧扣建党百年“红色文旅年”主题，深化红色资源保护利用。全年累计筹集资金3000余万元，推进锦绶堂、李白故居、宋任穷故居、易荡平故居等革命旧址提质改造。秋收起义文家市会师旧址及纪念馆等10个党史学习教育现场教学点获省委推荐，数量位居全省县（市、区）第一。锦绶堂、寻淮洲故居、王首道故居晋升为湖南省爱国主义教育基地。2021年新增珍贵文物186件（套），其中一级文物25件（套）。裘援平组长、许达哲书记、吴桂英书记等领导多次深入浏阳调研。11月12日，浏阳作为全省唯一县级单位代表，在全省文物保护利用改革工作座谈会上就浏阳文物保护利用改革工作作了典型发言。</w:t>
      </w:r>
    </w:p>
    <w:p>
      <w:pPr>
        <w:autoSpaceDE w:val="0"/>
        <w:snapToGrid w:val="0"/>
        <w:spacing w:line="600" w:lineRule="exact"/>
        <w:ind w:firstLine="640" w:firstLineChars="200"/>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持续扩大红色文旅影响力。圆满完成庆祝中国共产党成立100周年文艺演出焰火燃放相关任务，得到中宣部、国家文旅部、省文旅厅表彰；成功举办“大江大河交响季 百里画廊百年歌”建党百年交响合唱季系列活动首站、“永远跟党走”浏阳市庆祝建党100周年文艺汇演。推动“红旅”“红演”等“十红”创新发展，编撰出版《不可磨灭的印记——浏阳不可移动革命文物图册》，推动红色资源串珠成线，提升“浏阳红”的感召力、影响力、美誉度。</w:t>
      </w:r>
    </w:p>
    <w:p>
      <w:pPr>
        <w:pStyle w:val="2"/>
        <w:spacing w:line="600" w:lineRule="exact"/>
        <w:ind w:firstLine="640" w:firstLineChars="200"/>
        <w:jc w:val="both"/>
        <w:rPr>
          <w:rFonts w:ascii="Times New Roman" w:hAnsi="Times New Roman" w:cs="仿宋_GB2312"/>
          <w:color w:val="000000" w:themeColor="text1"/>
          <w:sz w:val="32"/>
          <w:szCs w:val="32"/>
        </w:rPr>
      </w:pPr>
      <w:r>
        <w:rPr>
          <w:rFonts w:hint="eastAsia" w:ascii="Times New Roman" w:hAnsi="Times New Roman" w:cs="仿宋_GB2312"/>
          <w:color w:val="000000" w:themeColor="text1"/>
          <w:sz w:val="32"/>
          <w:szCs w:val="32"/>
        </w:rPr>
        <w:t>加强非遗保护传承。浏阳夏布、浏阳竹纸成功入选湖南省第五批省级非物质文化遗产代表性项目。浏阳赛龙舟、浏阳剪纸等6个项目成功入选长沙市第七批非遗代表性项目。挖掘、评定、公布本级非遗项目7个。评选第二批示范性非遗保护传承乡镇（街道）3个、传习所3个、传承学校2所。推出“非遗过大年 文化进万家”、“年味浏阳”、《非遗“浏”传》专栏，让非遗的独特魅力走进千家万户。</w:t>
      </w:r>
    </w:p>
    <w:p>
      <w:pPr>
        <w:spacing w:line="600" w:lineRule="exact"/>
        <w:ind w:firstLine="643" w:firstLineChars="200"/>
        <w:rPr>
          <w:rFonts w:ascii="Times New Roman" w:hAnsi="Times New Roman" w:eastAsia="楷体_GB2312" w:cs="楷体_GB2312"/>
          <w:b/>
          <w:bCs/>
          <w:color w:val="000000" w:themeColor="text1"/>
          <w:sz w:val="32"/>
          <w:szCs w:val="32"/>
        </w:rPr>
      </w:pPr>
      <w:r>
        <w:rPr>
          <w:rFonts w:hint="eastAsia" w:ascii="Times New Roman" w:hAnsi="Times New Roman" w:eastAsia="楷体_GB2312" w:cs="楷体_GB2312"/>
          <w:b/>
          <w:bCs/>
          <w:color w:val="000000" w:themeColor="text1"/>
          <w:sz w:val="32"/>
          <w:szCs w:val="32"/>
        </w:rPr>
        <w:t>（三）坚持惠民利民，公共服务体系更优</w:t>
      </w:r>
    </w:p>
    <w:p>
      <w:pPr>
        <w:autoSpaceDE w:val="0"/>
        <w:snapToGrid w:val="0"/>
        <w:spacing w:line="600" w:lineRule="exact"/>
        <w:ind w:firstLine="640" w:firstLineChars="200"/>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服务阵地不断优化。6月25日，拥有馆藏文物近1万件（套）、珍贵文物1000余件（套）的新博物馆顺利开馆，成为了</w:t>
      </w:r>
      <w:r>
        <w:rPr>
          <w:rFonts w:hint="eastAsia" w:ascii="Times New Roman" w:hAnsi="Times New Roman" w:eastAsia="仿宋_GB2312" w:cs="仿宋_GB2312"/>
          <w:color w:val="000000" w:themeColor="text1"/>
          <w:kern w:val="0"/>
          <w:sz w:val="32"/>
          <w:szCs w:val="32"/>
        </w:rPr>
        <w:t>文化新地标和</w:t>
      </w:r>
      <w:r>
        <w:rPr>
          <w:rFonts w:hint="eastAsia" w:ascii="Times New Roman" w:hAnsi="Times New Roman" w:eastAsia="仿宋_GB2312" w:cs="仿宋_GB2312"/>
          <w:color w:val="000000" w:themeColor="text1"/>
          <w:sz w:val="32"/>
          <w:szCs w:val="32"/>
        </w:rPr>
        <w:t>网红打卡地；文化馆被国家文旅部评为国家一级文化馆；完成投资340余万元的体育中心塑胶跑道提质改造、投资198万元的欧阳予倩文化艺术中心剧场提质改造；浏阳市图书馆顺利通过国家级文化和旅游公共服务机构功能融合试点单位验收。</w:t>
      </w:r>
    </w:p>
    <w:p>
      <w:pPr>
        <w:spacing w:line="600" w:lineRule="exact"/>
        <w:ind w:firstLine="640" w:firstLineChars="200"/>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惠民工程顺利推进。新建成25个长沙市标准化村（社区）综合文化服务中心、6个智慧社区健身中心、2条健身步道、3个乡镇全民健身中心、180处全民健身工程点。举办“浏阳河大讲堂”“全民读书月”“红色故事会”“百场千村文化进万家”、欢乐浏阳河等品牌活动400余场，形成了文化惠民常态化开展的新局面。</w:t>
      </w:r>
    </w:p>
    <w:p>
      <w:pPr>
        <w:spacing w:line="600" w:lineRule="exact"/>
        <w:ind w:firstLine="640" w:firstLineChars="200"/>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精品文艺层出不穷。围绕建党百年主题，重点创作大型现代花鼓戏《浏阳李白》，参加长沙市第二届岳麓山青年戏剧节红色剧目展演季活动，并入选第七届湖南省艺术节新创大型舞台剧目展演。小品《蹚出新路子》被评选参加湖南省第七届艺术节。以王震将军为原型的花鼓戏《胡子将军》作为湖南唯一代表参加2021年“茶香中国”第二届全国采茶戏汇演。</w:t>
      </w:r>
    </w:p>
    <w:p>
      <w:pPr>
        <w:spacing w:line="600" w:lineRule="exact"/>
        <w:ind w:firstLine="643" w:firstLineChars="200"/>
        <w:rPr>
          <w:rFonts w:ascii="Times New Roman" w:hAnsi="Times New Roman" w:eastAsia="楷体_GB2312" w:cs="楷体_GB2312"/>
          <w:b/>
          <w:bCs/>
          <w:color w:val="000000" w:themeColor="text1"/>
          <w:sz w:val="32"/>
          <w:szCs w:val="32"/>
        </w:rPr>
      </w:pPr>
      <w:r>
        <w:rPr>
          <w:rFonts w:hint="eastAsia" w:ascii="Times New Roman" w:hAnsi="Times New Roman" w:eastAsia="楷体_GB2312" w:cs="楷体_GB2312"/>
          <w:b/>
          <w:bCs/>
          <w:color w:val="000000" w:themeColor="text1"/>
          <w:sz w:val="32"/>
          <w:szCs w:val="32"/>
        </w:rPr>
        <w:t>（四）立足互利共赢，湘赣区域合作更深</w:t>
      </w:r>
    </w:p>
    <w:p>
      <w:pPr>
        <w:autoSpaceDE w:val="0"/>
        <w:snapToGrid w:val="0"/>
        <w:spacing w:line="600" w:lineRule="exact"/>
        <w:ind w:firstLine="640" w:firstLineChars="200"/>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抢抓“湘赣边区域合作示范区建设”上升为国家战略的历史性机遇，充分发挥秘书长单位优势。牵头发行初心源·湘鄂赣文旅一卡通6万余张，带动超2亿元的文旅消费。“秋收起义·湘赣红旗”精品线路入选中宣部和文旅部评选的“建党百年红色旅游百条精品线路”。组织举办“党史忆峥嵘 初心话湘赣”第二届湘赣边革命文物讲解大赛，网络直播在线观看人次突破百万，被中央电视台宣传报道。组织举办“星火燎原 光辉起点——湘赣边革命文物联展”，参观人数达12万余人。举办湖南省（秋季）乡村文化旅游节暨湘鄂赣首届客家文化旅游节，携手湘鄂赣29县（市、区）发布《湘鄂赣文旅产业区域合作浏阳宣言》，发布寻访初心之旅、秘境探奇之旅和文化溯源之旅三条湘鄂赣精品旅游路线，充分发挥浏阳在湘赣边区域合作中的引领作用。</w:t>
      </w:r>
    </w:p>
    <w:p>
      <w:pPr>
        <w:spacing w:line="600" w:lineRule="exact"/>
        <w:ind w:firstLine="643" w:firstLineChars="200"/>
        <w:rPr>
          <w:rFonts w:ascii="Times New Roman" w:hAnsi="Times New Roman" w:eastAsia="楷体_GB2312" w:cs="楷体_GB2312"/>
          <w:b/>
          <w:bCs/>
          <w:color w:val="000000" w:themeColor="text1"/>
          <w:sz w:val="32"/>
          <w:szCs w:val="32"/>
        </w:rPr>
      </w:pPr>
      <w:r>
        <w:rPr>
          <w:rFonts w:hint="eastAsia" w:ascii="Times New Roman" w:hAnsi="Times New Roman" w:eastAsia="楷体_GB2312" w:cs="楷体_GB2312"/>
          <w:b/>
          <w:bCs/>
          <w:color w:val="000000" w:themeColor="text1"/>
          <w:sz w:val="32"/>
          <w:szCs w:val="32"/>
        </w:rPr>
        <w:t>（五）创新宣传营销，浏阳城市品牌更响</w:t>
      </w:r>
    </w:p>
    <w:p>
      <w:pPr>
        <w:autoSpaceDE w:val="0"/>
        <w:snapToGrid w:val="0"/>
        <w:spacing w:line="600" w:lineRule="exact"/>
        <w:ind w:firstLine="640" w:firstLineChars="200"/>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2021年浏阳文旅被人民日报、新华社、中央电视台、中新社、湖南日报等主流媒体报道100余次，其中被央媒报道8次。成功举办第四届湖南文化旅游创新创意大赛、浏阳打卡记、大围山杜鹃花节、辛丑年秋季祭孔大典、中国健康跑、唆螺美食文化节、非遗宣传月等品牌节会。聚焦“流量”变“留量”，推动“网红”成“长红”的新模式。《云上的小店》在小河录播，展示浏阳乡村振兴和文旅融合成果，播出后连续6期登顶全国全网播放量第一。印发《浏阳市全域旅游导游词》《浏阳打卡记》《湘鄂赣文化旅游手绘地图》等宣传资料8万份，“一河诗画 满城烟花”的网红城市气质进一步彰显。</w:t>
      </w:r>
    </w:p>
    <w:p>
      <w:pPr>
        <w:pStyle w:val="6"/>
        <w:spacing w:beforeAutospacing="0" w:afterAutospacing="0" w:line="600" w:lineRule="exact"/>
        <w:ind w:firstLine="640" w:firstLineChars="200"/>
        <w:jc w:val="both"/>
        <w:textAlignment w:val="center"/>
        <w:rPr>
          <w:rFonts w:ascii="Times New Roman" w:hAnsi="Times New Roman" w:eastAsia="黑体" w:cs="黑体"/>
          <w:color w:val="000000" w:themeColor="text1"/>
          <w:sz w:val="32"/>
          <w:szCs w:val="32"/>
        </w:rPr>
      </w:pPr>
      <w:r>
        <w:rPr>
          <w:rFonts w:hint="eastAsia" w:ascii="Times New Roman" w:hAnsi="Times New Roman" w:eastAsia="黑体" w:cs="黑体"/>
          <w:color w:val="000000" w:themeColor="text1"/>
          <w:sz w:val="32"/>
          <w:szCs w:val="32"/>
        </w:rPr>
        <w:t>五、部门整体支出绩效情况</w:t>
      </w:r>
    </w:p>
    <w:p>
      <w:pPr>
        <w:pStyle w:val="6"/>
        <w:spacing w:beforeAutospacing="0" w:afterAutospacing="0" w:line="600" w:lineRule="exact"/>
        <w:ind w:firstLine="640" w:firstLineChars="200"/>
        <w:jc w:val="both"/>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2021年支出8389.17万元，其中基本支出中人员支出737.87万元，占总支出的8.80%，日常公用经费17.01万元，占总支出的0.2%，项目支出7634.29万元，占总支出的91%。其中一般公共服务支出1.74万元、教育支出17万元、文化旅游体育与传媒支出7926.10万元，社会保障和就业支出118.44万元、卫生健康支出2.57农业水支出1.39万元、彩票公益金安排支出321.93万元。</w:t>
      </w:r>
    </w:p>
    <w:p>
      <w:pPr>
        <w:pStyle w:val="6"/>
        <w:spacing w:beforeAutospacing="0" w:afterAutospacing="0" w:line="600" w:lineRule="exact"/>
        <w:ind w:firstLine="643" w:firstLineChars="200"/>
        <w:jc w:val="both"/>
        <w:textAlignment w:val="center"/>
        <w:rPr>
          <w:rFonts w:ascii="Times New Roman" w:hAnsi="Times New Roman" w:eastAsia="楷体_GB2312" w:cs="楷体_GB2312"/>
          <w:b/>
          <w:bCs/>
          <w:color w:val="000000" w:themeColor="text1"/>
          <w:sz w:val="32"/>
          <w:szCs w:val="32"/>
        </w:rPr>
      </w:pPr>
      <w:r>
        <w:rPr>
          <w:rFonts w:hint="eastAsia" w:ascii="Times New Roman" w:hAnsi="Times New Roman" w:eastAsia="楷体_GB2312" w:cs="楷体_GB2312"/>
          <w:b/>
          <w:bCs/>
          <w:color w:val="000000" w:themeColor="text1"/>
          <w:sz w:val="32"/>
          <w:szCs w:val="32"/>
        </w:rPr>
        <w:t>（一）部门整体支出情况绩效分析</w:t>
      </w:r>
    </w:p>
    <w:p>
      <w:pPr>
        <w:autoSpaceDE w:val="0"/>
        <w:snapToGrid w:val="0"/>
        <w:spacing w:line="600" w:lineRule="exact"/>
        <w:ind w:firstLine="640" w:firstLineChars="200"/>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1、取得的成绩</w:t>
      </w:r>
    </w:p>
    <w:p>
      <w:pPr>
        <w:autoSpaceDE w:val="0"/>
        <w:snapToGrid w:val="0"/>
        <w:spacing w:line="600" w:lineRule="exact"/>
        <w:ind w:firstLine="640" w:firstLineChars="200"/>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（1）聚力产业升级，文旅融合发展更实</w:t>
      </w:r>
    </w:p>
    <w:p>
      <w:pPr>
        <w:autoSpaceDE w:val="0"/>
        <w:snapToGrid w:val="0"/>
        <w:spacing w:line="600" w:lineRule="exact"/>
        <w:ind w:firstLine="640" w:firstLineChars="200"/>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浏阳市委、市政府高度重视文旅事业发展，出台《关于推进浏阳市“五个十大”项目的工作方案》，重点铺排了中华恐龙园、道吾山公园等十大文旅融合项目，整合优质资源，强化产业支撑，升华文旅“抓大项目促大发展”的全新格局。力推苍坊旅游区创建国家5A级景区；创成大围山省级旅游度假区；湘赣边文化艺术交流中心、画里小河旅游区、遇见童年景区成功创建国家3A级景区；聚焦浏阳河百里画廊文旅产业带建设，铺排文旅项目，花炮观礼台、官渡田螺小镇、小河乡活字印刷非遗体验馆、千年罗汉松古树公园、新河画室完成提质改造，段江华乡村美术馆、云上小店、小河天文馆、永和电影小镇相继建成。</w:t>
      </w:r>
    </w:p>
    <w:p>
      <w:pPr>
        <w:autoSpaceDE w:val="0"/>
        <w:snapToGrid w:val="0"/>
        <w:spacing w:line="600" w:lineRule="exact"/>
        <w:ind w:firstLine="640" w:firstLineChars="200"/>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大力实施“文旅+”战略，文旅与乡村振兴、区域合作、强省会战略同频共振，融入新发展格局。文旅+工业：湖南新聪厨食品有限公司被评为省级工业旅游示范点。文旅+农业：举办2021中国美丽乡村休闲旅游行（秋季）推介活动，发布休闲农业和乡村旅游秋季线路。文旅+研学：博物馆引进专业研学实践教育团队，进一步盘活资源，充分发挥社会教育功能。文旅+美食：浏阳作为首发站，成功举办“味道湖南”美食季暨长沙味道·浏阳美食周。文旅+民宿：云溪杉舍、清心谷、清溪山房等一批精品民宿落地，进一步拓宽绿水青山和金山银山的双向转化通道，将美丽生态转化为美丽经济。</w:t>
      </w:r>
    </w:p>
    <w:p>
      <w:pPr>
        <w:autoSpaceDE w:val="0"/>
        <w:snapToGrid w:val="0"/>
        <w:spacing w:line="600" w:lineRule="exact"/>
        <w:ind w:firstLine="640" w:firstLineChars="200"/>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（2）紧扣建党百年，红色资源保护更好</w:t>
      </w:r>
    </w:p>
    <w:p>
      <w:pPr>
        <w:pStyle w:val="2"/>
        <w:spacing w:line="600" w:lineRule="exact"/>
        <w:ind w:firstLine="640" w:firstLineChars="200"/>
        <w:jc w:val="both"/>
        <w:rPr>
          <w:rFonts w:ascii="Times New Roman" w:hAnsi="Times New Roman" w:cs="仿宋_GB2312"/>
          <w:color w:val="000000" w:themeColor="text1"/>
          <w:sz w:val="32"/>
          <w:szCs w:val="32"/>
        </w:rPr>
      </w:pPr>
      <w:r>
        <w:rPr>
          <w:rFonts w:hint="eastAsia" w:ascii="Times New Roman" w:hAnsi="Times New Roman" w:cs="仿宋_GB2312"/>
          <w:color w:val="000000" w:themeColor="text1"/>
          <w:sz w:val="32"/>
          <w:szCs w:val="32"/>
        </w:rPr>
        <w:t>紧扣建党百年“红色文旅年”主题，深化红色资源保护利用。全年累计筹集资金3000余万元，推进锦绶堂、李白故居、宋任穷故居、易荡平故居等革命旧址提质改造。秋收起义文家市会师旧址及纪念馆等10个党史学习教育现场教学点获省委推荐，数量位居全省县（市、区）第一。锦绶堂、寻淮洲故居、王首道故居晋升为湖南省爱国主义教育基地。2021年新增珍贵文物186件（套），其中一级文物25件（套）。裘援平组长、许达哲书记、吴桂英书记等领导多次深入浏阳调研。11月12日，浏阳作为全省唯一县级单位代表，在全省文物保护利用改革工作座谈会上就浏阳文物保护利用改革工作作了典型发言。</w:t>
      </w:r>
    </w:p>
    <w:p>
      <w:pPr>
        <w:autoSpaceDE w:val="0"/>
        <w:snapToGrid w:val="0"/>
        <w:spacing w:line="600" w:lineRule="exact"/>
        <w:ind w:firstLine="640" w:firstLineChars="200"/>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持续扩大红色文旅影响力。圆满完成庆祝中国共产党成立100周年文艺演出焰火燃放相关任务，得到中宣部、国家文旅部、省文旅厅表彰；成功举办“大江大河交响季 百里画廊百年歌”建党百年交响合唱季系列活动首站、“永远跟党走”浏阳市庆祝建党100周年文艺汇演。推动“红旅”“红演”等“十红”创新发展，编撰出版《不可磨灭的印记——浏阳不可移动革命文物图册》，推动红色资源串珠成线，提升“浏阳红”的感召力、影响力、美誉度。</w:t>
      </w:r>
    </w:p>
    <w:p>
      <w:pPr>
        <w:pStyle w:val="2"/>
        <w:spacing w:line="600" w:lineRule="exact"/>
        <w:ind w:firstLine="640" w:firstLineChars="200"/>
        <w:jc w:val="both"/>
        <w:rPr>
          <w:rFonts w:ascii="Times New Roman" w:hAnsi="Times New Roman" w:cs="仿宋_GB2312"/>
          <w:color w:val="000000" w:themeColor="text1"/>
          <w:sz w:val="32"/>
          <w:szCs w:val="32"/>
        </w:rPr>
      </w:pPr>
      <w:r>
        <w:rPr>
          <w:rFonts w:hint="eastAsia" w:ascii="Times New Roman" w:hAnsi="Times New Roman" w:cs="仿宋_GB2312"/>
          <w:color w:val="000000" w:themeColor="text1"/>
          <w:sz w:val="32"/>
          <w:szCs w:val="32"/>
        </w:rPr>
        <w:t>加强非遗保护传承。浏阳夏布、浏阳竹纸成功入选湖南省第五批省级非物质文化遗产代表性项目。浏阳赛龙舟、浏阳剪纸等6个项目成功入选长沙市第七批非遗代表性项目。挖掘、评定、公布本级非遗项目7个。评选第二批示范性非遗保护传承乡镇（街道）3个、传习所3个、传承学校2所。推出“非遗过大年 文化进万家”、“年味浏阳”、《非遗“浏”传》专栏，让非遗的独特魅力走进千家万户。</w:t>
      </w:r>
    </w:p>
    <w:p>
      <w:pPr>
        <w:autoSpaceDE w:val="0"/>
        <w:snapToGrid w:val="0"/>
        <w:spacing w:line="600" w:lineRule="exact"/>
        <w:ind w:firstLine="640" w:firstLineChars="200"/>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（3）坚持惠民利民，公共服务体系更优</w:t>
      </w:r>
    </w:p>
    <w:p>
      <w:pPr>
        <w:pStyle w:val="2"/>
        <w:spacing w:line="600" w:lineRule="exact"/>
        <w:ind w:firstLine="640" w:firstLineChars="200"/>
        <w:jc w:val="both"/>
        <w:rPr>
          <w:rFonts w:ascii="Times New Roman" w:hAnsi="Times New Roman" w:cs="仿宋_GB2312"/>
          <w:color w:val="000000" w:themeColor="text1"/>
          <w:sz w:val="32"/>
          <w:szCs w:val="32"/>
        </w:rPr>
      </w:pPr>
      <w:r>
        <w:rPr>
          <w:rFonts w:hint="eastAsia" w:ascii="Times New Roman" w:hAnsi="Times New Roman" w:cs="仿宋_GB2312"/>
          <w:color w:val="000000" w:themeColor="text1"/>
          <w:sz w:val="32"/>
          <w:szCs w:val="32"/>
        </w:rPr>
        <w:t>服务阵地不断优化。6月25日，拥有馆藏文物近1万件（套）、珍贵文物1000余件（套）的新博物馆顺利开馆，成为了文化新地</w:t>
      </w:r>
      <w:r>
        <w:rPr>
          <w:rFonts w:hint="eastAsia" w:ascii="Times New Roman" w:hAnsi="Times New Roman" w:cs="仿宋_GB2312"/>
          <w:color w:val="000000" w:themeColor="text1"/>
          <w:kern w:val="0"/>
          <w:sz w:val="32"/>
          <w:szCs w:val="32"/>
        </w:rPr>
        <w:t>标和</w:t>
      </w:r>
      <w:r>
        <w:rPr>
          <w:rFonts w:hint="eastAsia" w:ascii="Times New Roman" w:hAnsi="Times New Roman" w:cs="仿宋_GB2312"/>
          <w:color w:val="000000" w:themeColor="text1"/>
          <w:sz w:val="32"/>
          <w:szCs w:val="32"/>
        </w:rPr>
        <w:t>网红打卡地；文化馆被国家文旅部评为国家一级文化馆；完成投资340余万元的体育中心塑胶跑道提质改造、投资198万元的欧阳予倩文化艺术中心剧场提质改造；浏阳市图书馆顺利通过国家级文化和旅游公共服务机构功能融合试点单位验收。</w:t>
      </w:r>
    </w:p>
    <w:p>
      <w:pPr>
        <w:spacing w:line="600" w:lineRule="exact"/>
        <w:ind w:firstLine="640" w:firstLineChars="200"/>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惠民工程顺利推进。新建成25个长沙市标准化村（社区）综合文化服务中心、6个智慧社区健身中心、2条健身步道、3个乡镇全民健身中心、180处全民健身工程点。举办“浏阳河大讲堂”“全民读书月”“红色故事会”“百场千村文化进万家”、欢乐浏阳河等品牌活动400余场，形成了文化惠民常态化开展的新局面。</w:t>
      </w:r>
    </w:p>
    <w:p>
      <w:pPr>
        <w:spacing w:line="600" w:lineRule="exact"/>
        <w:ind w:firstLine="640" w:firstLineChars="200"/>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精品文艺层出不穷。围绕建党百年主题，重点创作大型现代花鼓戏《浏阳李白》，参加长沙市第二届岳麓山青年戏剧节红色剧目展演季活动，并入选第七届湖南省艺术节新创大型舞台剧目展演。小品《蹚出新路子》被评选参加湖南省第七届艺术节。以王震将军为原型的花鼓戏《胡子将军》作为湖南唯一代表参加2021年“茶香中国”第二届全国采茶戏汇演。</w:t>
      </w:r>
    </w:p>
    <w:p>
      <w:pPr>
        <w:pStyle w:val="2"/>
        <w:spacing w:line="600" w:lineRule="exact"/>
        <w:ind w:firstLine="640" w:firstLineChars="200"/>
        <w:jc w:val="both"/>
        <w:rPr>
          <w:rFonts w:ascii="Times New Roman" w:hAnsi="Times New Roman" w:cs="仿宋_GB2312"/>
          <w:color w:val="000000" w:themeColor="text1"/>
          <w:sz w:val="32"/>
          <w:szCs w:val="32"/>
        </w:rPr>
      </w:pPr>
      <w:r>
        <w:rPr>
          <w:rFonts w:hint="eastAsia" w:ascii="Times New Roman" w:hAnsi="Times New Roman" w:cs="仿宋_GB2312"/>
          <w:color w:val="000000" w:themeColor="text1"/>
          <w:sz w:val="32"/>
          <w:szCs w:val="32"/>
        </w:rPr>
        <w:t>（4）抢抓“湘赣边区域合作示范区建设”上升为国家战略的历史性机遇，充分发挥秘书长单位优势</w:t>
      </w:r>
    </w:p>
    <w:p>
      <w:pPr>
        <w:pStyle w:val="2"/>
        <w:spacing w:line="600" w:lineRule="exact"/>
        <w:ind w:firstLine="640" w:firstLineChars="200"/>
        <w:jc w:val="both"/>
        <w:rPr>
          <w:rFonts w:ascii="Times New Roman" w:hAnsi="Times New Roman" w:cs="仿宋_GB2312"/>
          <w:color w:val="000000" w:themeColor="text1"/>
          <w:sz w:val="32"/>
          <w:szCs w:val="32"/>
        </w:rPr>
      </w:pPr>
      <w:r>
        <w:rPr>
          <w:rFonts w:hint="eastAsia" w:ascii="Times New Roman" w:hAnsi="Times New Roman" w:cs="仿宋_GB2312"/>
          <w:color w:val="000000" w:themeColor="text1"/>
          <w:sz w:val="32"/>
          <w:szCs w:val="32"/>
        </w:rPr>
        <w:t>牵头发行初心源·湘鄂赣文旅一卡通6万余张，带动超2亿元的文旅消费。“秋收起义·湘赣红旗”精品线路入选中宣部和文旅部评选的“建党百年红色旅游百条精品线路”。组织举办“党史忆峥嵘 初心话湘赣”第二届湘赣边革命文物讲解大赛，网络直播在线观看人次突破百万，被中央电视台宣传报道。组织举办“星火燎原 光辉起点——湘赣边革命文物联展”，参观人数达12万余人。举办湖南省（秋季）乡村文化旅游节暨湘鄂赣首届客家文化旅游节，携手湘鄂赣29县（市、区）发布《湘鄂赣文旅产业区域合作浏阳宣言》，发布寻访初心之旅、秘境探奇之旅和文化溯源之旅三条湘鄂赣精品旅游路线，充分发挥浏阳在湘赣边区域合作中的引领作用。</w:t>
      </w:r>
    </w:p>
    <w:p>
      <w:pPr>
        <w:pStyle w:val="2"/>
        <w:spacing w:line="600" w:lineRule="exact"/>
        <w:ind w:firstLine="640" w:firstLineChars="200"/>
        <w:jc w:val="both"/>
        <w:rPr>
          <w:rFonts w:ascii="Times New Roman" w:hAnsi="Times New Roman" w:cs="仿宋_GB2312"/>
          <w:color w:val="000000" w:themeColor="text1"/>
          <w:sz w:val="32"/>
          <w:szCs w:val="32"/>
        </w:rPr>
      </w:pPr>
      <w:r>
        <w:rPr>
          <w:rFonts w:hint="eastAsia" w:ascii="Times New Roman" w:hAnsi="Times New Roman" w:cs="仿宋_GB2312"/>
          <w:color w:val="000000" w:themeColor="text1"/>
          <w:sz w:val="32"/>
          <w:szCs w:val="32"/>
        </w:rPr>
        <w:t>（5）创新宣传营销，浏阳城市品牌更响</w:t>
      </w:r>
    </w:p>
    <w:p>
      <w:pPr>
        <w:pStyle w:val="2"/>
        <w:spacing w:line="600" w:lineRule="exact"/>
        <w:ind w:firstLine="640" w:firstLineChars="200"/>
        <w:jc w:val="both"/>
        <w:rPr>
          <w:rFonts w:ascii="Times New Roman" w:hAnsi="Times New Roman" w:cs="仿宋_GB2312"/>
          <w:color w:val="000000" w:themeColor="text1"/>
          <w:sz w:val="32"/>
          <w:szCs w:val="32"/>
        </w:rPr>
      </w:pPr>
      <w:r>
        <w:rPr>
          <w:rFonts w:hint="eastAsia" w:ascii="Times New Roman" w:hAnsi="Times New Roman" w:cs="仿宋_GB2312"/>
          <w:color w:val="000000" w:themeColor="text1"/>
          <w:sz w:val="32"/>
          <w:szCs w:val="32"/>
        </w:rPr>
        <w:t>2021年浏阳文旅被人民日报、新华社、中央电视台、中新社、湖南日报等主流媒体报道100余次，其中被央媒报道8次。成功举办第四届湖南文化旅游创新创意大赛、浏阳打卡记、大围山杜鹃花节、辛丑年秋季祭孔大典、中国健康跑、唆螺美食文化节、非遗宣传月等品牌节会。聚焦“流量”变“留量”，推动“网红”成“长红”的新模式。《云上的小店》在小河录播，展示浏阳乡村振兴和文旅融合成果，播出后连续6期登顶全国全网播放量第一。印发《浏阳市全域旅游导游词》《浏阳打卡记》《湘鄂赣文化旅游手绘地图》等宣传资料8万份，“一河诗画 满城烟花”的网红城市气质进一步彰显。</w:t>
      </w:r>
    </w:p>
    <w:p>
      <w:pPr>
        <w:pStyle w:val="2"/>
        <w:spacing w:line="600" w:lineRule="exact"/>
        <w:ind w:firstLine="640" w:firstLineChars="200"/>
        <w:jc w:val="both"/>
        <w:rPr>
          <w:rFonts w:ascii="Times New Roman" w:hAnsi="Times New Roman" w:cs="仿宋_GB2312"/>
          <w:color w:val="000000" w:themeColor="text1"/>
          <w:sz w:val="32"/>
          <w:szCs w:val="32"/>
        </w:rPr>
      </w:pPr>
      <w:r>
        <w:rPr>
          <w:rFonts w:hint="eastAsia" w:ascii="Times New Roman" w:hAnsi="Times New Roman" w:cs="仿宋_GB2312"/>
          <w:color w:val="000000" w:themeColor="text1"/>
          <w:sz w:val="32"/>
          <w:szCs w:val="32"/>
        </w:rPr>
        <w:t>2、经济分析</w:t>
      </w:r>
    </w:p>
    <w:p>
      <w:pPr>
        <w:pStyle w:val="2"/>
        <w:spacing w:line="600" w:lineRule="exact"/>
        <w:ind w:firstLine="640" w:firstLineChars="200"/>
        <w:jc w:val="both"/>
        <w:rPr>
          <w:rFonts w:ascii="Times New Roman" w:hAnsi="Times New Roman" w:cs="仿宋_GB2312"/>
          <w:color w:val="000000" w:themeColor="text1"/>
          <w:sz w:val="32"/>
          <w:szCs w:val="32"/>
        </w:rPr>
      </w:pPr>
      <w:r>
        <w:rPr>
          <w:rFonts w:hint="eastAsia" w:ascii="Times New Roman" w:hAnsi="Times New Roman" w:cs="仿宋_GB2312"/>
          <w:color w:val="000000" w:themeColor="text1"/>
          <w:sz w:val="32"/>
          <w:szCs w:val="32"/>
        </w:rPr>
        <w:t>2021年我单位的各项支出实行厉行节约，严格按照预算额度执行，按部门预算进行成本控制。</w:t>
      </w:r>
    </w:p>
    <w:p>
      <w:pPr>
        <w:pStyle w:val="2"/>
        <w:spacing w:line="600" w:lineRule="exact"/>
        <w:ind w:firstLine="640" w:firstLineChars="200"/>
        <w:jc w:val="both"/>
        <w:rPr>
          <w:rFonts w:ascii="Times New Roman" w:hAnsi="Times New Roman" w:cs="仿宋_GB2312"/>
          <w:color w:val="000000" w:themeColor="text1"/>
          <w:sz w:val="32"/>
          <w:szCs w:val="32"/>
        </w:rPr>
      </w:pPr>
      <w:r>
        <w:rPr>
          <w:rFonts w:hint="eastAsia" w:ascii="Times New Roman" w:hAnsi="Times New Roman" w:cs="仿宋_GB2312"/>
          <w:color w:val="000000" w:themeColor="text1"/>
          <w:sz w:val="32"/>
          <w:szCs w:val="32"/>
        </w:rPr>
        <w:t>（1）财政供养人员控制在预算编制以内，编制内在职人员控制率为100%；</w:t>
      </w:r>
    </w:p>
    <w:p>
      <w:pPr>
        <w:pStyle w:val="2"/>
        <w:spacing w:line="600" w:lineRule="exact"/>
        <w:ind w:firstLine="640" w:firstLineChars="200"/>
        <w:jc w:val="both"/>
        <w:rPr>
          <w:rFonts w:ascii="Times New Roman" w:hAnsi="Times New Roman" w:cs="仿宋_GB2312"/>
          <w:color w:val="000000" w:themeColor="text1"/>
          <w:sz w:val="32"/>
          <w:szCs w:val="32"/>
        </w:rPr>
      </w:pPr>
      <w:r>
        <w:rPr>
          <w:rFonts w:hint="eastAsia" w:ascii="Times New Roman" w:hAnsi="Times New Roman" w:cs="仿宋_GB2312"/>
          <w:color w:val="000000" w:themeColor="text1"/>
          <w:sz w:val="32"/>
          <w:szCs w:val="32"/>
        </w:rPr>
        <w:t>（2）整体支出预算完成率457.74%，当年本级年初批复预算数1832.75万元，年中预算调整，实际执行8389.17万元。</w:t>
      </w:r>
    </w:p>
    <w:p>
      <w:pPr>
        <w:pStyle w:val="2"/>
        <w:spacing w:line="600" w:lineRule="exact"/>
        <w:ind w:firstLine="640" w:firstLineChars="200"/>
        <w:jc w:val="both"/>
        <w:rPr>
          <w:rFonts w:ascii="Times New Roman" w:hAnsi="Times New Roman" w:cs="仿宋_GB2312"/>
          <w:color w:val="000000" w:themeColor="text1"/>
          <w:sz w:val="32"/>
          <w:szCs w:val="32"/>
        </w:rPr>
      </w:pPr>
      <w:r>
        <w:rPr>
          <w:rFonts w:hint="eastAsia" w:ascii="Times New Roman" w:hAnsi="Times New Roman" w:cs="仿宋_GB2312"/>
          <w:color w:val="000000" w:themeColor="text1"/>
          <w:sz w:val="32"/>
          <w:szCs w:val="32"/>
        </w:rPr>
        <w:t>（3）预算调整率457.74%；年初预算收入1832.75万元，调整预算收入8389.17万元，2021年大幅度追加预算属于为落实国家政策和上级部门的要求而产生的调整。</w:t>
      </w:r>
    </w:p>
    <w:p>
      <w:pPr>
        <w:pStyle w:val="2"/>
        <w:spacing w:line="600" w:lineRule="exact"/>
        <w:ind w:firstLine="640" w:firstLineChars="200"/>
        <w:jc w:val="both"/>
        <w:rPr>
          <w:rFonts w:ascii="Times New Roman" w:hAnsi="Times New Roman" w:cs="仿宋_GB2312"/>
          <w:color w:val="000000" w:themeColor="text1"/>
          <w:sz w:val="32"/>
          <w:szCs w:val="32"/>
        </w:rPr>
      </w:pPr>
      <w:r>
        <w:rPr>
          <w:rFonts w:hint="eastAsia" w:ascii="Times New Roman" w:hAnsi="Times New Roman" w:cs="仿宋_GB2312"/>
          <w:color w:val="000000" w:themeColor="text1"/>
          <w:sz w:val="32"/>
          <w:szCs w:val="32"/>
        </w:rPr>
        <w:t>（4）公用经费控制率50.3%；</w:t>
      </w:r>
    </w:p>
    <w:p>
      <w:pPr>
        <w:pStyle w:val="2"/>
        <w:spacing w:line="600" w:lineRule="exact"/>
        <w:ind w:firstLine="640" w:firstLineChars="200"/>
        <w:jc w:val="both"/>
        <w:rPr>
          <w:rFonts w:ascii="Times New Roman" w:hAnsi="Times New Roman" w:cs="仿宋_GB2312"/>
          <w:color w:val="000000" w:themeColor="text1"/>
          <w:sz w:val="32"/>
          <w:szCs w:val="32"/>
        </w:rPr>
      </w:pPr>
      <w:r>
        <w:rPr>
          <w:rFonts w:hint="eastAsia" w:ascii="Times New Roman" w:hAnsi="Times New Roman" w:cs="仿宋_GB2312"/>
          <w:color w:val="000000" w:themeColor="text1"/>
          <w:sz w:val="32"/>
          <w:szCs w:val="32"/>
        </w:rPr>
        <w:t>（5）““三公”经费”预算数为14万元，实际支出10.55万元，我单位严格按照中央八项规定的有关要求控制““三公”经费”的支出，本年““三公”经费”控制率为75.35%，超出预期目的。</w:t>
      </w:r>
    </w:p>
    <w:p>
      <w:pPr>
        <w:pStyle w:val="2"/>
        <w:spacing w:line="600" w:lineRule="exact"/>
        <w:ind w:firstLine="640" w:firstLineChars="200"/>
        <w:jc w:val="both"/>
        <w:rPr>
          <w:rFonts w:ascii="Times New Roman" w:hAnsi="Times New Roman" w:cs="仿宋_GB2312"/>
          <w:color w:val="000000" w:themeColor="text1"/>
          <w:sz w:val="32"/>
          <w:szCs w:val="32"/>
        </w:rPr>
      </w:pPr>
      <w:r>
        <w:rPr>
          <w:rFonts w:hint="eastAsia" w:ascii="Times New Roman" w:hAnsi="Times New Roman" w:cs="仿宋_GB2312"/>
          <w:color w:val="000000" w:themeColor="text1"/>
          <w:sz w:val="32"/>
          <w:szCs w:val="32"/>
        </w:rPr>
        <w:t>3、效率性、有效性分析</w:t>
      </w:r>
    </w:p>
    <w:p>
      <w:pPr>
        <w:pStyle w:val="2"/>
        <w:spacing w:line="600" w:lineRule="exact"/>
        <w:ind w:firstLine="640" w:firstLineChars="200"/>
        <w:jc w:val="both"/>
        <w:rPr>
          <w:rFonts w:ascii="Times New Roman" w:hAnsi="Times New Roman" w:cs="仿宋_GB2312"/>
          <w:color w:val="000000" w:themeColor="text1"/>
          <w:sz w:val="32"/>
          <w:szCs w:val="32"/>
        </w:rPr>
      </w:pPr>
      <w:r>
        <w:rPr>
          <w:rFonts w:hint="eastAsia" w:ascii="Times New Roman" w:hAnsi="Times New Roman" w:cs="仿宋_GB2312"/>
          <w:color w:val="000000" w:themeColor="text1"/>
          <w:sz w:val="32"/>
          <w:szCs w:val="32"/>
        </w:rPr>
        <w:t>（1）由于财务制度健全，会计核算规范，2021年各项资金及时到位，各项日常工作进展顺利，取得较好成绩。</w:t>
      </w:r>
    </w:p>
    <w:p>
      <w:pPr>
        <w:pStyle w:val="2"/>
        <w:spacing w:line="600" w:lineRule="exact"/>
        <w:ind w:firstLine="640" w:firstLineChars="200"/>
        <w:jc w:val="both"/>
        <w:rPr>
          <w:rFonts w:ascii="Times New Roman" w:hAnsi="Times New Roman" w:cs="仿宋_GB2312"/>
          <w:color w:val="000000" w:themeColor="text1"/>
          <w:sz w:val="32"/>
          <w:szCs w:val="32"/>
        </w:rPr>
      </w:pPr>
      <w:r>
        <w:rPr>
          <w:rFonts w:hint="eastAsia" w:ascii="Times New Roman" w:hAnsi="Times New Roman" w:cs="仿宋_GB2312"/>
          <w:color w:val="000000" w:themeColor="text1"/>
          <w:sz w:val="32"/>
          <w:szCs w:val="32"/>
        </w:rPr>
        <w:t>（2）预期社会和经济效益</w:t>
      </w:r>
    </w:p>
    <w:p>
      <w:pPr>
        <w:pStyle w:val="2"/>
        <w:spacing w:line="600" w:lineRule="exact"/>
        <w:ind w:firstLine="640" w:firstLineChars="200"/>
        <w:jc w:val="both"/>
        <w:rPr>
          <w:rFonts w:ascii="Times New Roman" w:hAnsi="Times New Roman" w:cs="Times New Roman"/>
          <w:color w:val="000000" w:themeColor="text1"/>
          <w:sz w:val="32"/>
          <w:szCs w:val="32"/>
        </w:rPr>
      </w:pPr>
      <w:r>
        <w:rPr>
          <w:rFonts w:hint="eastAsia" w:ascii="Times New Roman" w:hAnsi="Times New Roman" w:cs="Times New Roman"/>
          <w:color w:val="000000" w:themeColor="text1"/>
          <w:sz w:val="32"/>
          <w:szCs w:val="32"/>
        </w:rPr>
        <w:t>一是2021年，我单位联合湘鄂赣其他8区县市推出“初心源”文旅一卡通，整合区域旅游资源，提升整体旅游吸引力，截止到目前，已发行6万余张，</w:t>
      </w:r>
      <w:r>
        <w:rPr>
          <w:rFonts w:hint="eastAsia" w:ascii="Times New Roman" w:hAnsi="Times New Roman" w:cs="仿宋_GB2312"/>
          <w:color w:val="000000" w:themeColor="text1"/>
          <w:sz w:val="32"/>
          <w:szCs w:val="32"/>
        </w:rPr>
        <w:t>带动超2亿元的文旅消费。</w:t>
      </w:r>
      <w:r>
        <w:rPr>
          <w:rFonts w:hint="eastAsia" w:ascii="Times New Roman" w:hAnsi="Times New Roman" w:cs="Times New Roman"/>
          <w:color w:val="000000" w:themeColor="text1"/>
          <w:sz w:val="32"/>
          <w:szCs w:val="32"/>
        </w:rPr>
        <w:t>出台政策，刺激消费。正在编制《</w:t>
      </w:r>
      <w:r>
        <w:rPr>
          <w:rFonts w:ascii="Times New Roman" w:hAnsi="Times New Roman" w:cs="Times New Roman"/>
          <w:color w:val="000000" w:themeColor="text1"/>
          <w:sz w:val="32"/>
          <w:szCs w:val="32"/>
        </w:rPr>
        <w:t>浏阳地接旅游奖励办法实施方案</w:t>
      </w:r>
      <w:r>
        <w:rPr>
          <w:rFonts w:hint="eastAsia" w:ascii="Times New Roman" w:hAnsi="Times New Roman" w:cs="Times New Roman"/>
          <w:color w:val="000000" w:themeColor="text1"/>
          <w:sz w:val="32"/>
          <w:szCs w:val="32"/>
        </w:rPr>
        <w:t>》和《浏阳市关于促进民宿产业健康发展的意见》，丰富旅游供给，支持旅游发展，争当文旅融合标杆。梳理项目，争取支持。指导并督促旅游企业包装项目，浏阳有8家文旅企业获评长沙市十佳文旅项目，获得资金补助80万。</w:t>
      </w:r>
    </w:p>
    <w:p>
      <w:pPr>
        <w:pStyle w:val="2"/>
        <w:spacing w:line="600" w:lineRule="exact"/>
        <w:ind w:firstLine="640" w:firstLineChars="200"/>
        <w:jc w:val="both"/>
        <w:rPr>
          <w:rFonts w:ascii="Times New Roman" w:hAnsi="Times New Roman" w:cs="仿宋_GB2312"/>
          <w:color w:val="000000" w:themeColor="text1"/>
          <w:sz w:val="32"/>
          <w:szCs w:val="32"/>
        </w:rPr>
      </w:pPr>
      <w:r>
        <w:rPr>
          <w:rFonts w:hint="eastAsia" w:ascii="Times New Roman" w:hAnsi="Times New Roman" w:cs="仿宋_GB2312"/>
          <w:color w:val="000000" w:themeColor="text1"/>
          <w:sz w:val="32"/>
          <w:szCs w:val="32"/>
        </w:rPr>
        <w:t>二是“秋收起义·湘赣红旗”精品线路入选中宣部和文旅部评选的“建党百年红色旅游百条精品线路”。组织举办“党史忆峥嵘 初心话湘赣”第二届湘赣边革命文物讲解大赛，网络直播在线观看人次突破百万，被中央电视台宣传报道。组织举办“星火燎原 光辉起点——湘赣边革命文物联展”，参观人数达12万余人。举办湖南省（秋季）乡村文化旅游节暨湘鄂赣首届客家文化旅游节，携手湘鄂赣29县（市、区）发布《湘鄂赣文旅产业区域合作浏阳宣言》，发布寻访初心之旅、秘境探奇之旅和文化溯源之旅三条湘鄂赣精品旅游路线，充分发挥浏阳在湘赣边区域合作中的引领作用。达到预期目标。浏阳文旅被人民日报、新华社、中央电视台、中新社、湖南日报等主流媒体报道100余次，其中被央媒报道8次。成功举办第四届湖南文化旅游创新创意大赛、浏阳打卡记、大围山杜鹃花节、辛丑年秋季祭孔大典、中国健康跑、唆螺美食文化节、非遗宣传月等品牌节会。聚焦“流量”变“留量”，推动“网红”成“长红”的新模式。《云上的小店》在小河录播，展示浏阳乡村振兴和文旅融合成果，播出后连续6期登顶全国全网播放量第一。印发《浏阳市全域旅游导游词》《浏阳打卡记》《湘鄂赣文化旅游手绘地图》等宣传资料8万份，“一河诗画 满城烟花”的网红城市气质进一步彰显。</w:t>
      </w:r>
    </w:p>
    <w:p>
      <w:pPr>
        <w:pStyle w:val="2"/>
        <w:spacing w:line="600" w:lineRule="exact"/>
        <w:ind w:firstLine="643" w:firstLineChars="200"/>
        <w:jc w:val="both"/>
        <w:rPr>
          <w:rFonts w:ascii="Times New Roman" w:hAnsi="Times New Roman" w:eastAsia="楷体_GB2312" w:cs="楷体_GB2312"/>
          <w:b/>
          <w:bCs/>
          <w:color w:val="000000" w:themeColor="text1"/>
          <w:sz w:val="32"/>
          <w:szCs w:val="32"/>
        </w:rPr>
      </w:pPr>
      <w:r>
        <w:rPr>
          <w:rFonts w:hint="eastAsia" w:ascii="Times New Roman" w:hAnsi="Times New Roman" w:eastAsia="楷体_GB2312" w:cs="楷体_GB2312"/>
          <w:b/>
          <w:bCs/>
          <w:color w:val="000000" w:themeColor="text1"/>
          <w:sz w:val="32"/>
          <w:szCs w:val="32"/>
        </w:rPr>
        <w:t>（二）单位项目资金绩效分析</w:t>
      </w:r>
    </w:p>
    <w:p>
      <w:pPr>
        <w:pStyle w:val="2"/>
        <w:spacing w:line="600" w:lineRule="exact"/>
        <w:ind w:firstLine="640" w:firstLineChars="200"/>
        <w:jc w:val="both"/>
        <w:rPr>
          <w:rFonts w:ascii="Times New Roman" w:hAnsi="Times New Roman" w:cs="仿宋_GB2312"/>
          <w:color w:val="000000" w:themeColor="text1"/>
          <w:sz w:val="32"/>
          <w:szCs w:val="32"/>
        </w:rPr>
      </w:pPr>
      <w:r>
        <w:rPr>
          <w:rFonts w:hint="eastAsia" w:ascii="Times New Roman" w:hAnsi="Times New Roman" w:cs="仿宋_GB2312"/>
          <w:color w:val="000000" w:themeColor="text1"/>
          <w:sz w:val="32"/>
          <w:szCs w:val="32"/>
        </w:rPr>
        <w:t>2021年我单位共支出项目资金7634.29万元，其中主要包括：欧阳予倩大剧院运行经费、参加文体赛事活动经费、浏阳河广场月月乐文艺演出活动、参加上级文艺调演体育赛事等活动经费、市直机关运动经费、“雅韵三湘 美丽浏阳”经典剧目惠民演出经费、老年体育赛事、乡镇综合文化站免费开放配套经费、农村文化建设运行经费、重点文艺作品创作扶持及奖励经费、非物质文化遗产保护、旅游行业标准化建设等专项工作经费、旅游宣传营销等专项工作经费、乡村旅游发展工作经费、旅游公共服务体系建设、旅游专项发展资金、老电影放映员生活补助等。</w:t>
      </w:r>
    </w:p>
    <w:p>
      <w:pPr>
        <w:pStyle w:val="2"/>
        <w:spacing w:line="600" w:lineRule="exact"/>
        <w:ind w:firstLine="640" w:firstLineChars="200"/>
        <w:jc w:val="both"/>
        <w:rPr>
          <w:rFonts w:ascii="Times New Roman" w:hAnsi="Times New Roman" w:cs="仿宋_GB2312"/>
          <w:color w:val="000000" w:themeColor="text1"/>
          <w:sz w:val="32"/>
          <w:szCs w:val="32"/>
        </w:rPr>
      </w:pPr>
      <w:r>
        <w:rPr>
          <w:rFonts w:hint="eastAsia" w:ascii="Times New Roman" w:hAnsi="Times New Roman" w:cs="仿宋_GB2312"/>
          <w:color w:val="000000" w:themeColor="text1"/>
          <w:sz w:val="32"/>
          <w:szCs w:val="32"/>
        </w:rPr>
        <w:t>2021年我单位项目支出1335.48万元，其中包括：2021年我单位的各项业务活动支出实行厉行节约，进行成本控制，提高工作效率，</w:t>
      </w:r>
      <w:r>
        <w:rPr>
          <w:rFonts w:hint="eastAsia" w:ascii="Times New Roman" w:hAnsi="Times New Roman"/>
          <w:color w:val="000000" w:themeColor="text1"/>
          <w:spacing w:val="-4"/>
          <w:kern w:val="0"/>
          <w:sz w:val="32"/>
          <w:szCs w:val="32"/>
        </w:rPr>
        <w:t>不断满足群众文体活动需求</w:t>
      </w:r>
      <w:r>
        <w:rPr>
          <w:rFonts w:hint="eastAsia" w:ascii="Times New Roman" w:hAnsi="Times New Roman" w:cs="仿宋_GB2312"/>
          <w:color w:val="000000" w:themeColor="text1"/>
          <w:sz w:val="32"/>
          <w:szCs w:val="32"/>
        </w:rPr>
        <w:t>。项目支出严格按照国家财经法规、预算资金管理办法、财务管理制度以及省级政府对财政专项资金管理有关法规的规定执行，把项目资金的审批、监督检查与绩效评价结合起来，并实行单独核算、专款专用，确保了财政资金分配和财政审批程序合法、保证了项目资金的合理使用。</w:t>
      </w:r>
    </w:p>
    <w:p>
      <w:pPr>
        <w:pStyle w:val="2"/>
        <w:spacing w:line="600" w:lineRule="exact"/>
        <w:ind w:firstLine="640" w:firstLineChars="200"/>
        <w:jc w:val="both"/>
        <w:rPr>
          <w:rFonts w:ascii="Times New Roman" w:hAnsi="Times New Roman" w:cs="仿宋_GB2312"/>
          <w:color w:val="000000" w:themeColor="text1"/>
          <w:sz w:val="32"/>
          <w:szCs w:val="32"/>
        </w:rPr>
      </w:pPr>
      <w:r>
        <w:rPr>
          <w:rFonts w:hint="eastAsia" w:ascii="Times New Roman" w:hAnsi="Times New Roman" w:cs="仿宋_GB2312"/>
          <w:color w:val="000000" w:themeColor="text1"/>
          <w:sz w:val="32"/>
          <w:szCs w:val="32"/>
        </w:rPr>
        <w:t>1、旅游专项发展资金370万元，实际支出370万元，资金使用率100%。主要用</w:t>
      </w:r>
      <w:bookmarkStart w:id="0" w:name="_GoBack"/>
      <w:bookmarkEnd w:id="0"/>
      <w:r>
        <w:rPr>
          <w:rFonts w:hint="eastAsia" w:ascii="Times New Roman" w:hAnsi="Times New Roman" w:cs="仿宋_GB2312"/>
          <w:color w:val="000000" w:themeColor="text1"/>
          <w:sz w:val="32"/>
          <w:szCs w:val="32"/>
        </w:rPr>
        <w:t>于完善旅游基础设施建设，改善旅游发展的基础条件；2021年全年接待游客2908万人次、旅游收入303.66亿元；自评分99分。</w:t>
      </w:r>
    </w:p>
    <w:p>
      <w:pPr>
        <w:pStyle w:val="2"/>
        <w:spacing w:line="600" w:lineRule="exact"/>
        <w:ind w:firstLine="640" w:firstLineChars="200"/>
        <w:jc w:val="both"/>
        <w:rPr>
          <w:rFonts w:ascii="Times New Roman" w:hAnsi="Times New Roman" w:cs="仿宋_GB2312"/>
          <w:color w:val="000000" w:themeColor="text1"/>
          <w:sz w:val="32"/>
          <w:szCs w:val="32"/>
        </w:rPr>
      </w:pPr>
      <w:r>
        <w:rPr>
          <w:rFonts w:hint="eastAsia" w:ascii="Times New Roman" w:hAnsi="Times New Roman" w:cs="仿宋_GB2312"/>
          <w:color w:val="000000" w:themeColor="text1"/>
          <w:sz w:val="32"/>
          <w:szCs w:val="32"/>
        </w:rPr>
        <w:t>2、旅游公共服务体系建设经费56万元，实际支出56万元，资金使用率100%，主要用于旅游公共服务体系建设。改善旅游基础条件；自评分98分。</w:t>
      </w:r>
    </w:p>
    <w:p>
      <w:pPr>
        <w:pStyle w:val="2"/>
        <w:spacing w:line="600" w:lineRule="exact"/>
        <w:ind w:firstLine="640" w:firstLineChars="200"/>
        <w:jc w:val="both"/>
        <w:rPr>
          <w:rFonts w:ascii="Times New Roman" w:hAnsi="Times New Roman" w:cs="仿宋_GB2312"/>
          <w:color w:val="000000" w:themeColor="text1"/>
          <w:sz w:val="32"/>
          <w:szCs w:val="32"/>
        </w:rPr>
      </w:pPr>
      <w:r>
        <w:rPr>
          <w:rFonts w:hint="eastAsia" w:ascii="Times New Roman" w:hAnsi="Times New Roman" w:cs="仿宋_GB2312"/>
          <w:color w:val="000000" w:themeColor="text1"/>
          <w:sz w:val="32"/>
          <w:szCs w:val="32"/>
        </w:rPr>
        <w:t>3、农村文化建设运行经费68.24万元，实际支出68.24万元，资金使用率100%。主要用于建设25个长沙市标准化村（社区）综合文化服务中心；自评分99分。</w:t>
      </w:r>
    </w:p>
    <w:p>
      <w:pPr>
        <w:pStyle w:val="2"/>
        <w:spacing w:line="600" w:lineRule="exact"/>
        <w:ind w:firstLine="640" w:firstLineChars="200"/>
        <w:jc w:val="both"/>
        <w:rPr>
          <w:rFonts w:ascii="Times New Roman" w:hAnsi="Times New Roman" w:cs="仿宋_GB2312"/>
          <w:color w:val="000000" w:themeColor="text1"/>
          <w:sz w:val="32"/>
          <w:szCs w:val="32"/>
        </w:rPr>
      </w:pPr>
      <w:r>
        <w:rPr>
          <w:rFonts w:hint="eastAsia" w:ascii="Times New Roman" w:hAnsi="Times New Roman" w:cs="仿宋_GB2312"/>
          <w:color w:val="000000" w:themeColor="text1"/>
          <w:sz w:val="32"/>
          <w:szCs w:val="32"/>
        </w:rPr>
        <w:t>4、老年体育赛事经费50万元，实际支出50万元，资金使用率100%。主要用于我市老年人体育赛事工作相关开支。2021年组织开展一系列比赛展示活动，参赛长沙市第十届运动会（老年组）</w:t>
      </w:r>
      <w:r>
        <w:rPr>
          <w:rFonts w:hint="eastAsia" w:ascii="Times New Roman" w:hAnsi="Times New Roman" w:cs="仿宋_GB2312"/>
          <w:color w:val="000000" w:themeColor="text1"/>
          <w:sz w:val="32"/>
          <w:szCs w:val="32"/>
          <w:lang w:eastAsia="zh-CN"/>
        </w:rPr>
        <w:t>获取</w:t>
      </w:r>
      <w:r>
        <w:rPr>
          <w:rFonts w:hint="eastAsia" w:ascii="Times New Roman" w:hAnsi="Times New Roman" w:cs="仿宋_GB2312"/>
          <w:color w:val="000000" w:themeColor="text1"/>
          <w:sz w:val="32"/>
          <w:szCs w:val="32"/>
        </w:rPr>
        <w:t>3枚金牌。高质量完成了湖南省第十届老年人运动会门球比赛，被第十届老年运动会组委会评为最佳赛区，获得良好的社会效果；自评分99分。</w:t>
      </w:r>
    </w:p>
    <w:p>
      <w:pPr>
        <w:pStyle w:val="2"/>
        <w:spacing w:line="600" w:lineRule="exact"/>
        <w:ind w:firstLine="640" w:firstLineChars="200"/>
        <w:jc w:val="both"/>
        <w:rPr>
          <w:rFonts w:ascii="Times New Roman" w:hAnsi="Times New Roman" w:cs="仿宋_GB2312"/>
          <w:color w:val="000000" w:themeColor="text1"/>
          <w:sz w:val="32"/>
          <w:szCs w:val="32"/>
        </w:rPr>
      </w:pPr>
      <w:r>
        <w:rPr>
          <w:rFonts w:hint="eastAsia" w:ascii="Times New Roman" w:hAnsi="Times New Roman" w:cs="仿宋_GB2312"/>
          <w:color w:val="000000" w:themeColor="text1"/>
          <w:sz w:val="32"/>
          <w:szCs w:val="32"/>
        </w:rPr>
        <w:t>5、非物质文化遗产保护经费50万元，实际支出50万元，资金使用率100%。主要用于“非遗过大年 文化进万家”“年味浏阳”非遗展演；挖掘、评定、公布本级非遗项目7个，评选第二批示范性非遗保护传承乡镇（街道）3个、传习所3个、传承学校2所；联合融媒体中心推出《非遗“浏”传》专栏，加强非遗数字的记录和保护，加大非遗宣传推介力度。获得了社会各界的一致好评，自评分99分。  </w:t>
      </w:r>
    </w:p>
    <w:p>
      <w:pPr>
        <w:pStyle w:val="2"/>
        <w:spacing w:line="600" w:lineRule="exact"/>
        <w:ind w:firstLine="640" w:firstLineChars="200"/>
        <w:jc w:val="both"/>
        <w:rPr>
          <w:rFonts w:ascii="Times New Roman" w:hAnsi="Times New Roman" w:cs="仿宋_GB2312"/>
          <w:color w:val="000000" w:themeColor="text1"/>
          <w:sz w:val="32"/>
          <w:szCs w:val="32"/>
        </w:rPr>
      </w:pPr>
      <w:r>
        <w:rPr>
          <w:rFonts w:hint="eastAsia" w:ascii="Times New Roman" w:hAnsi="Times New Roman" w:cs="仿宋_GB2312"/>
          <w:color w:val="000000" w:themeColor="text1"/>
          <w:sz w:val="32"/>
          <w:szCs w:val="32"/>
        </w:rPr>
        <w:t>2021年我单位履行职责职能，严格按财经法规及制度使用、管理资金，成效明显，进一步规范财政资金管理，强化单位责任意识；进一步完善专项资金管理，提高财政资金使用效益，进一步优化支出管理制度、建设项目管理制度、专项资金管理制度、稽核制度等。各项专项资金，做到了严格按财务制度执行，专款专用，会计核算规范，支付依据合规。招标项目严格按照市财政要求执行，资金管理支出按市财政国库集中支付要求执行。</w:t>
      </w:r>
    </w:p>
    <w:p>
      <w:pPr>
        <w:pStyle w:val="2"/>
        <w:spacing w:line="600" w:lineRule="exact"/>
        <w:ind w:firstLine="640" w:firstLineChars="200"/>
        <w:jc w:val="both"/>
        <w:rPr>
          <w:rFonts w:ascii="Times New Roman" w:hAnsi="Times New Roman" w:eastAsia="黑体" w:cs="黑体"/>
          <w:color w:val="000000" w:themeColor="text1"/>
          <w:sz w:val="32"/>
          <w:szCs w:val="32"/>
        </w:rPr>
      </w:pPr>
      <w:r>
        <w:rPr>
          <w:rFonts w:hint="eastAsia" w:ascii="Times New Roman" w:hAnsi="Times New Roman" w:eastAsia="黑体" w:cs="黑体"/>
          <w:color w:val="000000" w:themeColor="text1"/>
          <w:sz w:val="32"/>
          <w:szCs w:val="32"/>
        </w:rPr>
        <w:t>六、存在的主要问题</w:t>
      </w:r>
    </w:p>
    <w:p>
      <w:pPr>
        <w:pStyle w:val="2"/>
        <w:spacing w:line="600" w:lineRule="exact"/>
        <w:ind w:firstLine="640" w:firstLineChars="200"/>
        <w:jc w:val="both"/>
        <w:rPr>
          <w:rFonts w:ascii="Times New Roman" w:hAnsi="Times New Roman" w:cs="仿宋_GB2312"/>
          <w:color w:val="000000" w:themeColor="text1"/>
          <w:sz w:val="32"/>
          <w:szCs w:val="32"/>
        </w:rPr>
      </w:pPr>
      <w:r>
        <w:rPr>
          <w:rFonts w:hint="eastAsia" w:ascii="Times New Roman" w:hAnsi="Times New Roman" w:cs="仿宋_GB2312"/>
          <w:color w:val="000000" w:themeColor="text1"/>
          <w:sz w:val="32"/>
          <w:szCs w:val="32"/>
        </w:rPr>
        <w:t>2021年专项工作经费预算整体减少，</w:t>
      </w:r>
      <w:r>
        <w:rPr>
          <w:rFonts w:hint="eastAsia" w:ascii="Times New Roman" w:hAnsi="Times New Roman"/>
          <w:color w:val="000000" w:themeColor="text1"/>
          <w:spacing w:val="-4"/>
          <w:kern w:val="0"/>
          <w:sz w:val="32"/>
          <w:szCs w:val="32"/>
        </w:rPr>
        <w:t>公共文化体育服务供给保障依然存在短板，亟待解决</w:t>
      </w:r>
      <w:r>
        <w:rPr>
          <w:rFonts w:hint="eastAsia" w:ascii="Times New Roman" w:hAnsi="Times New Roman" w:cs="仿宋_GB2312"/>
          <w:color w:val="000000" w:themeColor="text1"/>
          <w:sz w:val="32"/>
          <w:szCs w:val="32"/>
        </w:rPr>
        <w:t>。建议明年预算要按各单位实际情况安排,适当给我局增加预算。</w:t>
      </w:r>
    </w:p>
    <w:p>
      <w:pPr>
        <w:pStyle w:val="2"/>
        <w:spacing w:line="600" w:lineRule="exact"/>
        <w:ind w:firstLine="640" w:firstLineChars="200"/>
        <w:jc w:val="both"/>
        <w:rPr>
          <w:rFonts w:ascii="Times New Roman" w:hAnsi="Times New Roman" w:eastAsia="黑体" w:cs="黑体"/>
          <w:color w:val="000000" w:themeColor="text1"/>
          <w:sz w:val="32"/>
          <w:szCs w:val="32"/>
        </w:rPr>
      </w:pPr>
      <w:r>
        <w:rPr>
          <w:rFonts w:hint="eastAsia" w:ascii="Times New Roman" w:hAnsi="Times New Roman" w:eastAsia="黑体" w:cs="黑体"/>
          <w:color w:val="000000" w:themeColor="text1"/>
          <w:sz w:val="32"/>
          <w:szCs w:val="32"/>
        </w:rPr>
        <w:t>七、改进措施和有关建议</w:t>
      </w:r>
    </w:p>
    <w:p>
      <w:pPr>
        <w:pStyle w:val="2"/>
        <w:spacing w:line="600" w:lineRule="exact"/>
        <w:ind w:firstLine="640" w:firstLineChars="200"/>
        <w:jc w:val="both"/>
        <w:rPr>
          <w:rFonts w:ascii="Times New Roman" w:hAnsi="Times New Roman" w:cs="仿宋_GB2312"/>
          <w:color w:val="000000" w:themeColor="text1"/>
          <w:sz w:val="32"/>
          <w:szCs w:val="32"/>
        </w:rPr>
      </w:pPr>
      <w:r>
        <w:rPr>
          <w:rFonts w:hint="eastAsia" w:ascii="Times New Roman" w:hAnsi="Times New Roman" w:cs="仿宋_GB2312"/>
          <w:color w:val="000000" w:themeColor="text1"/>
          <w:sz w:val="32"/>
          <w:szCs w:val="32"/>
        </w:rPr>
        <w:t>请求市人民政府、市财政参考《</w:t>
      </w:r>
      <w:r>
        <w:rPr>
          <w:rFonts w:ascii="Times New Roman" w:hAnsi="Times New Roman" w:cs="Times New Roman"/>
          <w:color w:val="000000" w:themeColor="text1"/>
          <w:sz w:val="32"/>
        </w:rPr>
        <w:t>关于</w:t>
      </w:r>
      <w:r>
        <w:rPr>
          <w:rFonts w:hint="eastAsia" w:ascii="Times New Roman" w:hAnsi="Times New Roman" w:cs="Times New Roman"/>
          <w:color w:val="000000" w:themeColor="text1"/>
          <w:sz w:val="32"/>
        </w:rPr>
        <w:t>调增2022年</w:t>
      </w:r>
      <w:r>
        <w:rPr>
          <w:rFonts w:ascii="Times New Roman" w:hAnsi="Times New Roman" w:cs="Times New Roman"/>
          <w:color w:val="000000" w:themeColor="text1"/>
          <w:sz w:val="32"/>
        </w:rPr>
        <w:t>文化体育</w:t>
      </w:r>
      <w:r>
        <w:rPr>
          <w:rFonts w:hint="eastAsia" w:ascii="Times New Roman" w:hAnsi="Times New Roman" w:cs="Times New Roman"/>
          <w:color w:val="000000" w:themeColor="text1"/>
          <w:sz w:val="32"/>
        </w:rPr>
        <w:t>事业项目预算编制指标</w:t>
      </w:r>
      <w:r>
        <w:rPr>
          <w:rFonts w:ascii="Times New Roman" w:hAnsi="Times New Roman" w:cs="Times New Roman"/>
          <w:color w:val="000000" w:themeColor="text1"/>
          <w:sz w:val="32"/>
        </w:rPr>
        <w:t>的</w:t>
      </w:r>
      <w:r>
        <w:rPr>
          <w:rFonts w:hint="eastAsia" w:ascii="Times New Roman" w:hAnsi="Times New Roman" w:cs="Times New Roman"/>
          <w:color w:val="000000" w:themeColor="text1"/>
          <w:sz w:val="32"/>
        </w:rPr>
        <w:t>请示</w:t>
      </w:r>
      <w:r>
        <w:rPr>
          <w:rFonts w:hint="eastAsia" w:ascii="Times New Roman" w:hAnsi="Times New Roman" w:cs="仿宋_GB2312"/>
          <w:color w:val="000000" w:themeColor="text1"/>
          <w:sz w:val="32"/>
          <w:szCs w:val="32"/>
        </w:rPr>
        <w:t>》</w:t>
      </w:r>
      <w:r>
        <w:rPr>
          <w:rFonts w:hint="eastAsia" w:ascii="Times New Roman" w:hAnsi="Times New Roman" w:cs="仿宋_GB2312"/>
          <w:color w:val="000000" w:themeColor="text1"/>
          <w:sz w:val="32"/>
          <w:szCs w:val="32"/>
          <w:lang w:eastAsia="zh-CN"/>
        </w:rPr>
        <w:t>（</w:t>
      </w:r>
      <w:r>
        <w:rPr>
          <w:rFonts w:ascii="Times New Roman" w:hAnsi="Times New Roman" w:cs="Times New Roman"/>
          <w:color w:val="000000" w:themeColor="text1"/>
          <w:sz w:val="32"/>
        </w:rPr>
        <w:t>浏文旅广体字〔20</w:t>
      </w:r>
      <w:r>
        <w:rPr>
          <w:rFonts w:hint="eastAsia" w:ascii="Times New Roman" w:hAnsi="Times New Roman" w:cs="Times New Roman"/>
          <w:color w:val="000000" w:themeColor="text1"/>
          <w:sz w:val="32"/>
        </w:rPr>
        <w:t>21</w:t>
      </w:r>
      <w:r>
        <w:rPr>
          <w:rFonts w:ascii="Times New Roman" w:hAnsi="Times New Roman" w:cs="Times New Roman"/>
          <w:color w:val="000000" w:themeColor="text1"/>
          <w:sz w:val="32"/>
        </w:rPr>
        <w:t>〕</w:t>
      </w:r>
      <w:r>
        <w:rPr>
          <w:rFonts w:hint="eastAsia" w:ascii="Times New Roman" w:hAnsi="Times New Roman" w:cs="Times New Roman"/>
          <w:color w:val="000000" w:themeColor="text1"/>
          <w:sz w:val="32"/>
        </w:rPr>
        <w:t>140</w:t>
      </w:r>
      <w:r>
        <w:rPr>
          <w:rFonts w:ascii="Times New Roman" w:hAnsi="Times New Roman" w:cs="Times New Roman"/>
          <w:color w:val="000000" w:themeColor="text1"/>
          <w:sz w:val="32"/>
        </w:rPr>
        <w:t>号</w:t>
      </w:r>
      <w:r>
        <w:rPr>
          <w:rFonts w:hint="eastAsia" w:ascii="Times New Roman" w:hAnsi="Times New Roman" w:cs="Times New Roman"/>
          <w:color w:val="000000" w:themeColor="text1"/>
          <w:sz w:val="32"/>
          <w:lang w:eastAsia="zh-CN"/>
        </w:rPr>
        <w:t>）</w:t>
      </w:r>
      <w:r>
        <w:rPr>
          <w:rFonts w:hint="eastAsia" w:ascii="Times New Roman" w:hAnsi="Times New Roman" w:cs="仿宋_GB2312"/>
          <w:color w:val="000000" w:themeColor="text1"/>
          <w:sz w:val="32"/>
          <w:szCs w:val="32"/>
        </w:rPr>
        <w:t>文件的请求，</w:t>
      </w:r>
      <w:r>
        <w:rPr>
          <w:rFonts w:ascii="Times New Roman" w:hAnsi="Times New Roman"/>
          <w:color w:val="000000" w:themeColor="text1"/>
          <w:spacing w:val="-4"/>
          <w:kern w:val="0"/>
          <w:sz w:val="32"/>
          <w:szCs w:val="32"/>
        </w:rPr>
        <w:t>财政预算</w:t>
      </w:r>
      <w:r>
        <w:rPr>
          <w:rFonts w:hint="eastAsia" w:ascii="Times New Roman" w:hAnsi="Times New Roman"/>
          <w:color w:val="000000" w:themeColor="text1"/>
          <w:spacing w:val="-4"/>
          <w:kern w:val="0"/>
          <w:sz w:val="32"/>
          <w:szCs w:val="32"/>
        </w:rPr>
        <w:t>编制指标</w:t>
      </w:r>
      <w:r>
        <w:rPr>
          <w:rFonts w:ascii="Times New Roman" w:hAnsi="Times New Roman"/>
          <w:color w:val="000000" w:themeColor="text1"/>
          <w:spacing w:val="-4"/>
          <w:kern w:val="0"/>
          <w:sz w:val="32"/>
          <w:szCs w:val="32"/>
        </w:rPr>
        <w:t>中</w:t>
      </w:r>
      <w:r>
        <w:rPr>
          <w:rFonts w:hint="eastAsia" w:ascii="Times New Roman" w:hAnsi="Times New Roman"/>
          <w:color w:val="000000" w:themeColor="text1"/>
          <w:spacing w:val="-4"/>
          <w:kern w:val="0"/>
          <w:sz w:val="32"/>
          <w:szCs w:val="32"/>
        </w:rPr>
        <w:t>增列或</w:t>
      </w:r>
      <w:r>
        <w:rPr>
          <w:rFonts w:ascii="Times New Roman" w:hAnsi="Times New Roman" w:cs="Times New Roman"/>
          <w:color w:val="000000" w:themeColor="text1"/>
          <w:spacing w:val="-4"/>
          <w:kern w:val="0"/>
          <w:sz w:val="32"/>
          <w:szCs w:val="32"/>
        </w:rPr>
        <w:t>增加文化体育事业项</w:t>
      </w:r>
      <w:r>
        <w:rPr>
          <w:rFonts w:ascii="Times New Roman" w:hAnsi="Times New Roman"/>
          <w:color w:val="000000" w:themeColor="text1"/>
          <w:spacing w:val="-4"/>
          <w:kern w:val="0"/>
          <w:sz w:val="32"/>
          <w:szCs w:val="32"/>
        </w:rPr>
        <w:t>目经费</w:t>
      </w:r>
      <w:r>
        <w:rPr>
          <w:rFonts w:hint="eastAsia" w:ascii="Times New Roman" w:hAnsi="Times New Roman"/>
          <w:color w:val="000000" w:themeColor="text1"/>
          <w:spacing w:val="-4"/>
          <w:kern w:val="0"/>
          <w:sz w:val="32"/>
          <w:szCs w:val="32"/>
        </w:rPr>
        <w:t>，</w:t>
      </w:r>
      <w:r>
        <w:rPr>
          <w:rFonts w:ascii="Times New Roman" w:hAnsi="Times New Roman"/>
          <w:color w:val="000000" w:themeColor="text1"/>
          <w:spacing w:val="-4"/>
          <w:kern w:val="0"/>
          <w:sz w:val="32"/>
          <w:szCs w:val="32"/>
        </w:rPr>
        <w:t>进一步繁荣</w:t>
      </w:r>
      <w:r>
        <w:rPr>
          <w:rFonts w:hint="eastAsia" w:ascii="Times New Roman" w:hAnsi="Times New Roman"/>
          <w:color w:val="000000" w:themeColor="text1"/>
          <w:spacing w:val="-4"/>
          <w:kern w:val="0"/>
          <w:sz w:val="32"/>
          <w:szCs w:val="32"/>
        </w:rPr>
        <w:t>发展公共</w:t>
      </w:r>
      <w:r>
        <w:rPr>
          <w:rFonts w:ascii="Times New Roman" w:hAnsi="Times New Roman"/>
          <w:color w:val="000000" w:themeColor="text1"/>
          <w:spacing w:val="-4"/>
          <w:kern w:val="0"/>
          <w:sz w:val="32"/>
          <w:szCs w:val="32"/>
        </w:rPr>
        <w:t>文</w:t>
      </w:r>
      <w:r>
        <w:rPr>
          <w:rFonts w:hint="eastAsia" w:ascii="Times New Roman" w:hAnsi="Times New Roman"/>
          <w:color w:val="000000" w:themeColor="text1"/>
          <w:spacing w:val="-4"/>
          <w:kern w:val="0"/>
          <w:sz w:val="32"/>
          <w:szCs w:val="32"/>
        </w:rPr>
        <w:t>化体育</w:t>
      </w:r>
      <w:r>
        <w:rPr>
          <w:rFonts w:ascii="Times New Roman" w:hAnsi="Times New Roman"/>
          <w:color w:val="000000" w:themeColor="text1"/>
          <w:spacing w:val="-4"/>
          <w:kern w:val="0"/>
          <w:sz w:val="32"/>
          <w:szCs w:val="32"/>
        </w:rPr>
        <w:t>事业，</w:t>
      </w:r>
      <w:r>
        <w:rPr>
          <w:rFonts w:hint="eastAsia" w:ascii="Times New Roman" w:hAnsi="Times New Roman"/>
          <w:color w:val="000000" w:themeColor="text1"/>
          <w:spacing w:val="-4"/>
          <w:kern w:val="0"/>
          <w:sz w:val="32"/>
          <w:szCs w:val="32"/>
        </w:rPr>
        <w:t>优化公共文体服务供给，不断满足群众文体活动需求。</w:t>
      </w:r>
    </w:p>
    <w:p>
      <w:pPr>
        <w:pStyle w:val="2"/>
        <w:spacing w:line="600" w:lineRule="exact"/>
        <w:ind w:firstLine="640" w:firstLineChars="200"/>
        <w:jc w:val="both"/>
        <w:rPr>
          <w:rFonts w:ascii="Times New Roman" w:hAnsi="Times New Roman" w:eastAsia="黑体" w:cs="黑体"/>
          <w:color w:val="000000" w:themeColor="text1"/>
          <w:sz w:val="32"/>
          <w:szCs w:val="32"/>
        </w:rPr>
      </w:pPr>
      <w:r>
        <w:rPr>
          <w:rFonts w:hint="eastAsia" w:ascii="Times New Roman" w:hAnsi="Times New Roman" w:eastAsia="黑体" w:cs="黑体"/>
          <w:color w:val="000000" w:themeColor="text1"/>
          <w:sz w:val="32"/>
          <w:szCs w:val="32"/>
        </w:rPr>
        <w:t>八、主要绩效及综合评价结果</w:t>
      </w:r>
    </w:p>
    <w:p>
      <w:pPr>
        <w:pStyle w:val="2"/>
        <w:spacing w:line="600" w:lineRule="exact"/>
        <w:ind w:firstLine="624" w:firstLineChars="200"/>
        <w:jc w:val="both"/>
        <w:rPr>
          <w:rFonts w:ascii="Times New Roman" w:hAnsi="Times New Roman"/>
          <w:color w:val="000000" w:themeColor="text1"/>
          <w:spacing w:val="-4"/>
          <w:kern w:val="0"/>
          <w:sz w:val="32"/>
          <w:szCs w:val="32"/>
        </w:rPr>
      </w:pPr>
      <w:r>
        <w:rPr>
          <w:rFonts w:hint="eastAsia" w:ascii="Times New Roman" w:hAnsi="Times New Roman"/>
          <w:color w:val="000000" w:themeColor="text1"/>
          <w:spacing w:val="-4"/>
          <w:kern w:val="0"/>
          <w:sz w:val="32"/>
          <w:szCs w:val="32"/>
        </w:rPr>
        <w:t>2021年我单位履行职责职能，严格按财经法规及制度使用、管理资金，成效明显，主要体现在以下几个方面：</w:t>
      </w:r>
    </w:p>
    <w:p>
      <w:pPr>
        <w:pStyle w:val="2"/>
        <w:spacing w:line="600" w:lineRule="exact"/>
        <w:ind w:firstLine="627" w:firstLineChars="200"/>
        <w:jc w:val="both"/>
        <w:rPr>
          <w:rFonts w:ascii="Times New Roman" w:hAnsi="Times New Roman"/>
          <w:color w:val="000000" w:themeColor="text1"/>
          <w:spacing w:val="-4"/>
          <w:kern w:val="0"/>
          <w:sz w:val="32"/>
          <w:szCs w:val="32"/>
        </w:rPr>
      </w:pPr>
      <w:r>
        <w:rPr>
          <w:rFonts w:hint="eastAsia" w:ascii="楷体_GB2312" w:hAnsi="楷体_GB2312" w:eastAsia="楷体_GB2312" w:cs="楷体_GB2312"/>
          <w:b/>
          <w:bCs/>
          <w:color w:val="000000" w:themeColor="text1"/>
          <w:spacing w:val="-4"/>
          <w:kern w:val="0"/>
          <w:sz w:val="32"/>
          <w:szCs w:val="32"/>
        </w:rPr>
        <w:t>（一）资金使用效益高。</w:t>
      </w:r>
      <w:r>
        <w:rPr>
          <w:rFonts w:hint="eastAsia" w:ascii="Times New Roman" w:hAnsi="Times New Roman"/>
          <w:color w:val="000000" w:themeColor="text1"/>
          <w:spacing w:val="-4"/>
          <w:kern w:val="0"/>
          <w:sz w:val="32"/>
          <w:szCs w:val="32"/>
        </w:rPr>
        <w:t>表现在：一是保障了职工工资、津补贴和追加工资的及时足额发放，没有出现拖欠职工工资、离退休费用等现象；二是保障了各项工作的正常运转，资金支付正常；三是财政供养人员控制较好；四是资金使用无虚列支出及随意使用现象，无大额现金支付现象。</w:t>
      </w:r>
    </w:p>
    <w:p>
      <w:pPr>
        <w:pStyle w:val="2"/>
        <w:spacing w:line="600" w:lineRule="exact"/>
        <w:ind w:firstLine="627" w:firstLineChars="200"/>
        <w:jc w:val="both"/>
        <w:rPr>
          <w:rFonts w:ascii="Times New Roman" w:hAnsi="Times New Roman" w:eastAsia="黑体" w:cs="黑体"/>
          <w:color w:val="000000" w:themeColor="text1"/>
          <w:sz w:val="32"/>
          <w:szCs w:val="32"/>
        </w:rPr>
      </w:pPr>
      <w:r>
        <w:rPr>
          <w:rFonts w:hint="eastAsia" w:ascii="楷体_GB2312" w:hAnsi="楷体_GB2312" w:eastAsia="楷体_GB2312" w:cs="楷体_GB2312"/>
          <w:b/>
          <w:bCs/>
          <w:color w:val="000000" w:themeColor="text1"/>
          <w:spacing w:val="-4"/>
          <w:kern w:val="0"/>
          <w:sz w:val="32"/>
          <w:szCs w:val="32"/>
        </w:rPr>
        <w:t>（二）资金使用社会效益好。</w:t>
      </w:r>
      <w:r>
        <w:rPr>
          <w:rFonts w:hint="eastAsia" w:ascii="Times New Roman" w:hAnsi="Times New Roman"/>
          <w:color w:val="000000" w:themeColor="text1"/>
          <w:spacing w:val="-4"/>
          <w:kern w:val="0"/>
          <w:sz w:val="32"/>
          <w:szCs w:val="32"/>
        </w:rPr>
        <w:t>表现在：一是保障了我局各项业务活动进展顺利；二是</w:t>
      </w:r>
      <w:r>
        <w:rPr>
          <w:rFonts w:ascii="Times New Roman" w:hAnsi="Times New Roman"/>
          <w:color w:val="000000" w:themeColor="text1"/>
          <w:spacing w:val="-4"/>
          <w:kern w:val="0"/>
          <w:sz w:val="32"/>
          <w:szCs w:val="32"/>
        </w:rPr>
        <w:t>繁荣</w:t>
      </w:r>
      <w:r>
        <w:rPr>
          <w:rFonts w:hint="eastAsia" w:ascii="Times New Roman" w:hAnsi="Times New Roman"/>
          <w:color w:val="000000" w:themeColor="text1"/>
          <w:spacing w:val="-4"/>
          <w:kern w:val="0"/>
          <w:sz w:val="32"/>
          <w:szCs w:val="32"/>
        </w:rPr>
        <w:t>发展公共</w:t>
      </w:r>
      <w:r>
        <w:rPr>
          <w:rFonts w:ascii="Times New Roman" w:hAnsi="Times New Roman"/>
          <w:color w:val="000000" w:themeColor="text1"/>
          <w:spacing w:val="-4"/>
          <w:kern w:val="0"/>
          <w:sz w:val="32"/>
          <w:szCs w:val="32"/>
        </w:rPr>
        <w:t>文</w:t>
      </w:r>
      <w:r>
        <w:rPr>
          <w:rFonts w:hint="eastAsia" w:ascii="Times New Roman" w:hAnsi="Times New Roman"/>
          <w:color w:val="000000" w:themeColor="text1"/>
          <w:spacing w:val="-4"/>
          <w:kern w:val="0"/>
          <w:sz w:val="32"/>
          <w:szCs w:val="32"/>
        </w:rPr>
        <w:t>化体育</w:t>
      </w:r>
      <w:r>
        <w:rPr>
          <w:rFonts w:ascii="Times New Roman" w:hAnsi="Times New Roman"/>
          <w:color w:val="000000" w:themeColor="text1"/>
          <w:spacing w:val="-4"/>
          <w:kern w:val="0"/>
          <w:sz w:val="32"/>
          <w:szCs w:val="32"/>
        </w:rPr>
        <w:t>事业，</w:t>
      </w:r>
      <w:r>
        <w:rPr>
          <w:rFonts w:hint="eastAsia" w:ascii="Times New Roman" w:hAnsi="Times New Roman"/>
          <w:color w:val="000000" w:themeColor="text1"/>
          <w:spacing w:val="-4"/>
          <w:kern w:val="0"/>
          <w:sz w:val="32"/>
          <w:szCs w:val="32"/>
        </w:rPr>
        <w:t>不断满足群众文体活动需求；三是完成了市委、市政府交办的一系列中心工作。</w:t>
      </w:r>
    </w:p>
    <w:p>
      <w:pPr>
        <w:pStyle w:val="2"/>
        <w:spacing w:line="600" w:lineRule="exact"/>
        <w:ind w:firstLine="640" w:firstLineChars="200"/>
        <w:jc w:val="both"/>
        <w:rPr>
          <w:rFonts w:ascii="Times New Roman" w:hAnsi="Times New Roman" w:eastAsia="黑体" w:cs="黑体"/>
          <w:color w:val="000000" w:themeColor="text1"/>
          <w:sz w:val="32"/>
          <w:szCs w:val="32"/>
        </w:rPr>
      </w:pPr>
      <w:r>
        <w:rPr>
          <w:rFonts w:hint="eastAsia" w:ascii="Times New Roman" w:hAnsi="Times New Roman" w:eastAsia="黑体" w:cs="黑体"/>
          <w:color w:val="000000" w:themeColor="text1"/>
          <w:sz w:val="32"/>
          <w:szCs w:val="32"/>
        </w:rPr>
        <w:t>九、部门整体支出绩效评价等级</w:t>
      </w:r>
    </w:p>
    <w:p>
      <w:pPr>
        <w:pStyle w:val="2"/>
        <w:spacing w:line="600" w:lineRule="exact"/>
        <w:ind w:firstLine="624" w:firstLineChars="200"/>
        <w:jc w:val="both"/>
        <w:rPr>
          <w:rFonts w:ascii="Times New Roman" w:hAnsi="Times New Roman"/>
          <w:color w:val="000000" w:themeColor="text1"/>
          <w:spacing w:val="-4"/>
          <w:kern w:val="0"/>
          <w:sz w:val="32"/>
          <w:szCs w:val="32"/>
        </w:rPr>
      </w:pPr>
      <w:r>
        <w:rPr>
          <w:rFonts w:hint="eastAsia" w:ascii="Times New Roman" w:hAnsi="Times New Roman"/>
          <w:color w:val="000000" w:themeColor="text1"/>
          <w:spacing w:val="-4"/>
          <w:kern w:val="0"/>
          <w:sz w:val="32"/>
          <w:szCs w:val="32"/>
        </w:rPr>
        <w:t>根据考核评分细则，2021年我单位</w:t>
      </w:r>
      <w:r>
        <w:rPr>
          <w:rFonts w:hint="eastAsia" w:ascii="Times New Roman" w:hAnsi="Times New Roman" w:cs="仿宋_GB2312"/>
          <w:color w:val="000000" w:themeColor="text1"/>
          <w:sz w:val="32"/>
          <w:szCs w:val="32"/>
        </w:rPr>
        <w:t>整体</w:t>
      </w:r>
      <w:r>
        <w:rPr>
          <w:rFonts w:hint="eastAsia" w:ascii="Times New Roman" w:hAnsi="Times New Roman"/>
          <w:color w:val="000000" w:themeColor="text1"/>
          <w:spacing w:val="-4"/>
          <w:kern w:val="0"/>
          <w:sz w:val="32"/>
          <w:szCs w:val="32"/>
        </w:rPr>
        <w:t>支出，严格按照国家的相关财务管理制度规定，按计划管理使用，财务制度健全，会计核算规范。按照部门整体支出绩效评价指标体系对照打分得出结果为96分，等级为优良。</w:t>
      </w:r>
    </w:p>
    <w:p>
      <w:pPr>
        <w:pStyle w:val="2"/>
        <w:spacing w:line="600" w:lineRule="exact"/>
        <w:ind w:firstLine="624" w:firstLineChars="200"/>
        <w:jc w:val="both"/>
        <w:rPr>
          <w:rFonts w:ascii="Times New Roman" w:hAnsi="Times New Roman"/>
          <w:color w:val="000000" w:themeColor="text1"/>
          <w:spacing w:val="-4"/>
          <w:kern w:val="0"/>
          <w:sz w:val="32"/>
          <w:szCs w:val="32"/>
        </w:rPr>
      </w:pPr>
    </w:p>
    <w:p>
      <w:pPr>
        <w:pStyle w:val="2"/>
        <w:spacing w:line="600" w:lineRule="exact"/>
        <w:ind w:firstLine="624" w:firstLineChars="200"/>
        <w:jc w:val="both"/>
        <w:rPr>
          <w:rFonts w:ascii="Times New Roman" w:hAnsi="Times New Roman"/>
          <w:color w:val="000000" w:themeColor="text1"/>
          <w:spacing w:val="-4"/>
          <w:kern w:val="0"/>
          <w:sz w:val="32"/>
          <w:szCs w:val="32"/>
        </w:rPr>
      </w:pPr>
      <w:r>
        <w:rPr>
          <w:rFonts w:hint="eastAsia" w:ascii="Times New Roman" w:hAnsi="Times New Roman"/>
          <w:color w:val="000000" w:themeColor="text1"/>
          <w:spacing w:val="-4"/>
          <w:kern w:val="0"/>
          <w:sz w:val="32"/>
          <w:szCs w:val="32"/>
        </w:rPr>
        <w:t>附件：浏阳市文化旅游</w:t>
      </w:r>
      <w:r>
        <w:rPr>
          <w:rFonts w:hint="eastAsia" w:ascii="Times New Roman" w:hAnsi="Times New Roman" w:cs="仿宋_GB2312"/>
          <w:color w:val="000000" w:themeColor="text1"/>
          <w:sz w:val="32"/>
          <w:szCs w:val="32"/>
        </w:rPr>
        <w:t>广电</w:t>
      </w:r>
      <w:r>
        <w:rPr>
          <w:rFonts w:hint="eastAsia" w:ascii="Times New Roman" w:hAnsi="Times New Roman"/>
          <w:color w:val="000000" w:themeColor="text1"/>
          <w:spacing w:val="-4"/>
          <w:kern w:val="0"/>
          <w:sz w:val="32"/>
          <w:szCs w:val="32"/>
        </w:rPr>
        <w:t>体育局2021年部门整体支出绩效自</w:t>
      </w:r>
    </w:p>
    <w:p>
      <w:pPr>
        <w:pStyle w:val="2"/>
        <w:spacing w:line="600" w:lineRule="exact"/>
        <w:ind w:firstLine="1419" w:firstLineChars="455"/>
        <w:jc w:val="both"/>
        <w:rPr>
          <w:rFonts w:ascii="Times New Roman" w:hAnsi="Times New Roman"/>
          <w:color w:val="000000" w:themeColor="text1"/>
          <w:spacing w:val="-4"/>
          <w:kern w:val="0"/>
          <w:sz w:val="32"/>
          <w:szCs w:val="32"/>
        </w:rPr>
      </w:pPr>
      <w:r>
        <w:rPr>
          <w:rFonts w:hint="eastAsia" w:ascii="Times New Roman" w:hAnsi="Times New Roman"/>
          <w:color w:val="000000" w:themeColor="text1"/>
          <w:spacing w:val="-4"/>
          <w:kern w:val="0"/>
          <w:sz w:val="32"/>
          <w:szCs w:val="32"/>
        </w:rPr>
        <w:t>评基础数据表</w:t>
      </w:r>
    </w:p>
    <w:p>
      <w:pPr>
        <w:pStyle w:val="6"/>
        <w:widowControl/>
        <w:spacing w:beforeAutospacing="0" w:afterAutospacing="0" w:line="420" w:lineRule="atLeast"/>
        <w:ind w:firstLine="420"/>
        <w:textAlignment w:val="center"/>
        <w:rPr>
          <w:rFonts w:ascii="Times New Roman" w:hAnsi="Times New Roman" w:eastAsia="仿宋_GB2312" w:cstheme="minorBidi"/>
          <w:color w:val="000000" w:themeColor="text1"/>
          <w:spacing w:val="-4"/>
          <w:sz w:val="32"/>
          <w:szCs w:val="32"/>
        </w:rPr>
      </w:pPr>
    </w:p>
    <w:p>
      <w:pPr>
        <w:pStyle w:val="6"/>
        <w:spacing w:beforeAutospacing="0" w:afterAutospacing="0" w:line="600" w:lineRule="exact"/>
        <w:ind w:firstLine="640" w:firstLineChars="200"/>
        <w:jc w:val="both"/>
        <w:textAlignment w:val="center"/>
        <w:rPr>
          <w:rFonts w:ascii="Times New Roman" w:hAnsi="Times New Roman" w:eastAsia="仿宋_GB2312" w:cs="仿宋_GB2312"/>
          <w:color w:val="000000" w:themeColor="text1"/>
          <w:sz w:val="32"/>
          <w:szCs w:val="32"/>
        </w:rPr>
      </w:pPr>
    </w:p>
    <w:p>
      <w:pPr>
        <w:pStyle w:val="6"/>
        <w:wordWrap w:val="0"/>
        <w:spacing w:beforeAutospacing="0" w:afterAutospacing="0" w:line="600" w:lineRule="exact"/>
        <w:ind w:firstLine="420"/>
        <w:jc w:val="right"/>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 xml:space="preserve">浏阳市文化旅游广电体育局     </w:t>
      </w:r>
    </w:p>
    <w:p>
      <w:pPr>
        <w:pStyle w:val="6"/>
        <w:wordWrap w:val="0"/>
        <w:spacing w:beforeAutospacing="0" w:afterAutospacing="0" w:line="600" w:lineRule="exact"/>
        <w:ind w:firstLine="420"/>
        <w:jc w:val="right"/>
        <w:textAlignment w:val="center"/>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 xml:space="preserve">2022年5月23日        </w:t>
      </w:r>
    </w:p>
    <w:sectPr>
      <w:footerReference r:id="rId3" w:type="default"/>
      <w:pgSz w:w="11906" w:h="16838"/>
      <w:pgMar w:top="1701" w:right="1361" w:bottom="1474" w:left="1474" w:header="851" w:footer="124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26</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Q4YzhlYTQ3ZTgyZDkxMWEwNWRhNzgzNDU1ZGNmYzQifQ=="/>
  </w:docVars>
  <w:rsids>
    <w:rsidRoot w:val="007314C9"/>
    <w:rsid w:val="001442EC"/>
    <w:rsid w:val="007314C9"/>
    <w:rsid w:val="00747BEE"/>
    <w:rsid w:val="00A50860"/>
    <w:rsid w:val="00DC67DA"/>
    <w:rsid w:val="0A792555"/>
    <w:rsid w:val="0AE16AFA"/>
    <w:rsid w:val="1398248B"/>
    <w:rsid w:val="142F30D5"/>
    <w:rsid w:val="18DA3E91"/>
    <w:rsid w:val="1D232722"/>
    <w:rsid w:val="1DA44A21"/>
    <w:rsid w:val="2A07449A"/>
    <w:rsid w:val="2AF848AD"/>
    <w:rsid w:val="2C0E7278"/>
    <w:rsid w:val="30B8721C"/>
    <w:rsid w:val="37651FD7"/>
    <w:rsid w:val="4D7F1BEB"/>
    <w:rsid w:val="57B75080"/>
    <w:rsid w:val="59A12427"/>
    <w:rsid w:val="62234B19"/>
    <w:rsid w:val="668E246C"/>
    <w:rsid w:val="692F3BCF"/>
    <w:rsid w:val="6ABB7BB3"/>
    <w:rsid w:val="6B0F464C"/>
    <w:rsid w:val="7B2B7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adjustRightInd w:val="0"/>
      <w:snapToGrid w:val="0"/>
      <w:spacing w:line="240" w:lineRule="atLeast"/>
      <w:jc w:val="center"/>
    </w:pPr>
    <w:rPr>
      <w:rFonts w:eastAsia="仿宋_GB2312"/>
      <w:sz w:val="24"/>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paragraph" w:customStyle="1" w:styleId="9">
    <w:name w:val="样式 文字 + 首行缩进:  2 字符3"/>
    <w:basedOn w:val="1"/>
    <w:qFormat/>
    <w:uiPriority w:val="0"/>
    <w:pPr>
      <w:spacing w:line="360" w:lineRule="auto"/>
      <w:jc w:val="left"/>
    </w:pPr>
    <w:rPr>
      <w:rFonts w:ascii="等线" w:eastAsia="等线"/>
      <w:sz w:val="28"/>
      <w:szCs w:val="28"/>
    </w:rPr>
  </w:style>
  <w:style w:type="character" w:customStyle="1" w:styleId="10">
    <w:name w:val="页眉 字符"/>
    <w:basedOn w:val="8"/>
    <w:link w:val="5"/>
    <w:qFormat/>
    <w:uiPriority w:val="0"/>
    <w:rPr>
      <w:rFonts w:asciiTheme="minorHAnsi" w:hAnsiTheme="minorHAnsi" w:eastAsiaTheme="minorEastAsia" w:cstheme="minorBidi"/>
      <w:kern w:val="2"/>
      <w:sz w:val="18"/>
      <w:szCs w:val="18"/>
    </w:rPr>
  </w:style>
  <w:style w:type="character" w:customStyle="1" w:styleId="11">
    <w:name w:val="页脚 字符"/>
    <w:basedOn w:val="8"/>
    <w:link w:val="4"/>
    <w:qFormat/>
    <w:uiPriority w:val="0"/>
    <w:rPr>
      <w:rFonts w:asciiTheme="minorHAnsi" w:hAnsiTheme="minorHAnsi" w:eastAsiaTheme="minorEastAsia" w:cstheme="minorBidi"/>
      <w:kern w:val="2"/>
      <w:sz w:val="18"/>
      <w:szCs w:val="18"/>
    </w:rPr>
  </w:style>
  <w:style w:type="paragraph" w:customStyle="1" w:styleId="12">
    <w:name w:val="BodyText"/>
    <w:basedOn w:val="1"/>
    <w:next w:val="1"/>
    <w:qFormat/>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13411</Words>
  <Characters>14067</Characters>
  <Lines>101</Lines>
  <Paragraphs>28</Paragraphs>
  <TotalTime>1</TotalTime>
  <ScaleCrop>false</ScaleCrop>
  <LinksUpToDate>false</LinksUpToDate>
  <CharactersWithSpaces>14129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2021-10-14T05:33:00Z</dcterms:created>
  <dc:creator>Administrator</dc:creator>
  <cp:lastModifiedBy>铿锵玫瑰</cp:lastModifiedBy>
  <cp:lastPrinted>2022-06-29T03:34:00Z</cp:lastPrinted>
  <dcterms:modified xsi:type="dcterms:W3CDTF">2022-07-04T02:50:03Z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1909155BE1E247FFAF5DA426209F8FE6</vt:lpwstr>
  </property>
</Properties>
</file>