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textAlignment w:val="center"/>
        <w:rPr>
          <w:rStyle w:val="8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Style w:val="8"/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重大火灾隐患整改进度表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仿宋_GB2312"/>
          <w:u w:val="none"/>
          <w:lang w:val="en-US" w:eastAsia="zh-CN"/>
        </w:rPr>
      </w:pPr>
      <w:r>
        <w:rPr>
          <w:rFonts w:hint="eastAsia" w:ascii="Times New Roman" w:hAnsi="Times New Roman" w:cs="仿宋_GB2312"/>
          <w:sz w:val="28"/>
          <w:szCs w:val="20"/>
          <w:lang w:val="en-US" w:eastAsia="zh-CN"/>
        </w:rPr>
        <w:t>报送单位（盖章）：</w:t>
      </w:r>
      <w:r>
        <w:rPr>
          <w:rFonts w:hint="eastAsia" w:ascii="Times New Roman" w:hAnsi="Times New Roman" w:cs="仿宋_GB2312"/>
          <w:sz w:val="28"/>
          <w:szCs w:val="20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仿宋_GB2312"/>
          <w:sz w:val="28"/>
          <w:szCs w:val="20"/>
          <w:u w:val="none"/>
          <w:lang w:val="en-US" w:eastAsia="zh-CN"/>
        </w:rPr>
        <w:t xml:space="preserve">     报送责任人（签字）：</w:t>
      </w:r>
      <w:r>
        <w:rPr>
          <w:rFonts w:hint="eastAsia" w:ascii="Times New Roman" w:hAnsi="Times New Roman" w:cs="仿宋_GB2312"/>
          <w:sz w:val="28"/>
          <w:szCs w:val="20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仿宋_GB2312"/>
          <w:sz w:val="28"/>
          <w:szCs w:val="20"/>
          <w:u w:val="none"/>
          <w:lang w:val="en-US" w:eastAsia="zh-CN"/>
        </w:rPr>
        <w:t xml:space="preserve">      报送时间：     年     月    日</w:t>
      </w:r>
    </w:p>
    <w:tbl>
      <w:tblPr>
        <w:tblStyle w:val="6"/>
        <w:tblW w:w="12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682"/>
        <w:gridCol w:w="2106"/>
        <w:gridCol w:w="3609"/>
        <w:gridCol w:w="1761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center"/>
          </w:tcPr>
          <w:p>
            <w:pPr>
              <w:tabs>
                <w:tab w:val="left" w:pos="572"/>
                <w:tab w:val="center" w:pos="1226"/>
              </w:tabs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隐患单位名称</w:t>
            </w:r>
          </w:p>
        </w:tc>
        <w:tc>
          <w:tcPr>
            <w:tcW w:w="210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60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隐患简况</w:t>
            </w:r>
          </w:p>
        </w:tc>
        <w:tc>
          <w:tcPr>
            <w:tcW w:w="176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整改期限</w:t>
            </w:r>
          </w:p>
        </w:tc>
        <w:tc>
          <w:tcPr>
            <w:tcW w:w="14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整改进度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60" w:type="dxa"/>
            <w:vAlign w:val="bottom"/>
          </w:tcPr>
          <w:p>
            <w:pPr>
              <w:jc w:val="center"/>
              <w:rPr>
                <w:rFonts w:hint="default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682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3609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bottom"/>
          </w:tcPr>
          <w:p>
            <w:pPr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4CC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2022-11-04T06:45:03Z</dcterms:created>
  <dc:creator>Administrator</dc:creator>
  <cp:lastModifiedBy>Johnny.</cp:lastModifiedBy>
  <dcterms:modified xsi:type="dcterms:W3CDTF">2022-11-04T06:55:44Z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0AAF4AA0B2D6458FA891380AC662FD28</vt:lpwstr>
  </property>
</Properties>
</file>