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textAlignment w:val="center"/>
        <w:rPr>
          <w:rFonts w:hint="default" w:ascii="Times New Roman" w:hAnsi="Times New Roman" w:eastAsia="方正小标宋简体"/>
          <w:sz w:val="40"/>
          <w:szCs w:val="40"/>
          <w:lang w:val="en-US" w:eastAsia="zh-CN"/>
        </w:rPr>
      </w:pPr>
      <w:r>
        <w:rPr>
          <w:rStyle w:val="7"/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附件</w:t>
      </w:r>
      <w:r>
        <w:rPr>
          <w:rStyle w:val="7"/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223" w:afterLines="50" w:line="600" w:lineRule="exact"/>
        <w:jc w:val="center"/>
        <w:textAlignment w:val="auto"/>
        <w:rPr>
          <w:rFonts w:hint="eastAsia" w:ascii="Times New Roman" w:hAnsi="Times New Roman" w:eastAsia="仿宋_GB2312"/>
          <w:sz w:val="15"/>
          <w:szCs w:val="8"/>
          <w:lang w:val="en-US" w:eastAsia="zh-CN"/>
        </w:rPr>
      </w:pPr>
      <w:r>
        <w:rPr>
          <w:rFonts w:hint="eastAsia" w:ascii="Times New Roman" w:hAnsi="Times New Roman" w:eastAsia="方正小标宋简体"/>
          <w:sz w:val="40"/>
          <w:szCs w:val="40"/>
          <w:lang w:eastAsia="zh-CN"/>
        </w:rPr>
        <w:t>柏加镇火灾易致伤亡对象（群体）消防安全检表</w:t>
      </w:r>
    </w:p>
    <w:tbl>
      <w:tblPr>
        <w:tblStyle w:val="5"/>
        <w:tblW w:w="8500" w:type="dxa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873"/>
        <w:gridCol w:w="197"/>
        <w:gridCol w:w="1779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2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0"/>
                <w:vertAlign w:val="baseline"/>
                <w:lang w:eastAsia="zh-CN"/>
              </w:rPr>
              <w:t>对象姓名</w:t>
            </w:r>
          </w:p>
        </w:tc>
        <w:tc>
          <w:tcPr>
            <w:tcW w:w="18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664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0"/>
                <w:vertAlign w:val="baseline"/>
                <w:lang w:eastAsia="zh-CN"/>
              </w:rPr>
              <w:t>联系电话</w:t>
            </w:r>
          </w:p>
        </w:tc>
        <w:tc>
          <w:tcPr>
            <w:tcW w:w="25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/>
                <w:b/>
                <w:bCs/>
                <w:sz w:val="28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2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0"/>
                <w:vertAlign w:val="baseline"/>
                <w:lang w:eastAsia="zh-CN"/>
              </w:rPr>
              <w:t>居住地址</w:t>
            </w:r>
          </w:p>
        </w:tc>
        <w:tc>
          <w:tcPr>
            <w:tcW w:w="6391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/>
                <w:b/>
                <w:bCs/>
                <w:sz w:val="28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417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0"/>
                <w:vertAlign w:val="baseline"/>
                <w:lang w:eastAsia="zh-CN"/>
              </w:rPr>
              <w:t>检查内容</w:t>
            </w:r>
          </w:p>
        </w:tc>
        <w:tc>
          <w:tcPr>
            <w:tcW w:w="432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0"/>
                <w:vertAlign w:val="baseline"/>
                <w:lang w:eastAsia="zh-CN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17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1.人员看护（照管）到位情况</w:t>
            </w:r>
          </w:p>
        </w:tc>
        <w:tc>
          <w:tcPr>
            <w:tcW w:w="432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663"/>
              <w:jc w:val="both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17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2.取暖方式和取暖安全情况（炭火等防一氧化碳中毒，电暖防电器老化、短路起火）</w:t>
            </w:r>
          </w:p>
        </w:tc>
        <w:tc>
          <w:tcPr>
            <w:tcW w:w="432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663"/>
              <w:jc w:val="both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17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3.无专人经常性看护的卧床失能对象应在居住房间安装烟雾报警器</w:t>
            </w:r>
          </w:p>
        </w:tc>
        <w:tc>
          <w:tcPr>
            <w:tcW w:w="432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663"/>
              <w:jc w:val="both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17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4.看护（照管）人员是否知晓可能的火灾（一氧化碳中毒）隐患，并知晓如何防范</w:t>
            </w:r>
          </w:p>
        </w:tc>
        <w:tc>
          <w:tcPr>
            <w:tcW w:w="432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663"/>
              <w:jc w:val="both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417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5.其他涉及消防安全的要求和事项</w:t>
            </w:r>
          </w:p>
        </w:tc>
        <w:tc>
          <w:tcPr>
            <w:tcW w:w="432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663"/>
              <w:jc w:val="both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</w:trPr>
        <w:tc>
          <w:tcPr>
            <w:tcW w:w="8500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ind w:left="0" w:leftChars="0" w:firstLine="0" w:firstLineChars="0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检查结论（整改意见）：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ind w:firstLine="4214" w:firstLineChars="1505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ind w:firstLine="4214" w:firstLineChars="1505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ind w:firstLine="4214" w:firstLineChars="1505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ind w:firstLine="4214" w:firstLineChars="1505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ind w:left="0" w:leftChars="0" w:firstLine="560" w:firstLineChars="200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ind w:left="0" w:leftChars="0" w:firstLine="0" w:firstLineChars="0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检查单位（盖章）：            检查人员（签字）：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ind w:firstLine="4214" w:firstLineChars="1505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被检查人（签字）：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ind w:left="0" w:leftChars="0" w:firstLine="6440" w:firstLineChars="2300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MDA0NDgzZjEyNGRlMzY0ODU5ZTIxNGE4M2ZkYzkifQ=="/>
  </w:docVars>
  <w:rsids>
    <w:rsidRoot w:val="00000000"/>
    <w:rsid w:val="7A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64"/>
    </w:pPr>
  </w:style>
  <w:style w:type="paragraph" w:styleId="3">
    <w:name w:val="Body Text"/>
    <w:basedOn w:val="1"/>
    <w:next w:val="1"/>
    <w:qFormat/>
    <w:uiPriority w:val="0"/>
    <w:pPr>
      <w:spacing w:before="100" w:beforeAutospacing="1" w:after="120"/>
    </w:pPr>
    <w:rPr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61"/>
    <w:basedOn w:val="6"/>
    <w:qFormat/>
    <w:uiPriority w:val="0"/>
    <w:rPr>
      <w:rFonts w:hint="eastAsia" w:ascii="宋体" w:hAnsi="宋体" w:eastAsia="宋体" w:cs="宋体"/>
      <w:color w:val="303133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2022-11-04T06:57:29Z</dcterms:created>
  <dc:creator>Administrator</dc:creator>
  <cp:lastModifiedBy>Johnny.</cp:lastModifiedBy>
  <dcterms:modified xsi:type="dcterms:W3CDTF">2022-11-04T06:59:15Z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4AAD4214ED8C406698AFB5B1CB217ECB</vt:lpwstr>
  </property>
</Properties>
</file>