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荷工发〔20</w:t>
      </w:r>
      <w:r>
        <w:rPr>
          <w:rFonts w:hint="eastAsia" w:ascii="Times New Roman" w:hAnsi="Times New Roman" w:eastAsia="仿宋_GB2312" w:cs="Times New Roman"/>
          <w:sz w:val="32"/>
          <w:szCs w:val="32"/>
          <w:lang w:val="en-US" w:eastAsia="zh-CN"/>
        </w:rPr>
        <w:t>2</w:t>
      </w:r>
      <w:r>
        <w:rPr>
          <w:rFonts w:hint="eastAsia" w:ascii="Times New Roman" w:hAnsi="Times New Roman"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cs="Times New Roman"/>
          <w:sz w:val="32"/>
          <w:szCs w:val="32"/>
          <w:lang w:val="en-US" w:eastAsia="zh-CN"/>
        </w:rPr>
        <w:t>17</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中共浏阳市荷花街道工委</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Cs/>
          <w:spacing w:val="24"/>
          <w:sz w:val="44"/>
          <w:szCs w:val="44"/>
        </w:rPr>
      </w:pPr>
      <w:r>
        <w:rPr>
          <w:rFonts w:hint="default" w:ascii="Times New Roman" w:hAnsi="Times New Roman" w:eastAsia="方正小标宋简体" w:cs="Times New Roman"/>
          <w:bCs/>
          <w:spacing w:val="24"/>
          <w:sz w:val="44"/>
          <w:szCs w:val="44"/>
        </w:rPr>
        <w:t>浏阳市荷花街道办事处</w:t>
      </w:r>
    </w:p>
    <w:p>
      <w:pPr>
        <w:pStyle w:val="11"/>
        <w:snapToGrid w:val="0"/>
        <w:spacing w:before="0" w:beforeAutospacing="0" w:after="0" w:afterAutospacing="0" w:line="500" w:lineRule="exact"/>
        <w:jc w:val="center"/>
        <w:rPr>
          <w:rFonts w:hint="default" w:ascii="方正小标宋简体" w:hAnsi="方正小标宋简体" w:eastAsia="方正小标宋简体" w:cs="方正小标宋简体"/>
          <w:bCs/>
          <w:kern w:val="0"/>
          <w:sz w:val="44"/>
          <w:szCs w:val="44"/>
          <w:lang w:val="en-US" w:eastAsia="zh-CN" w:bidi="ar-SA"/>
        </w:rPr>
      </w:pPr>
      <w:r>
        <w:rPr>
          <w:rFonts w:hint="default" w:ascii="方正小标宋简体" w:hAnsi="方正小标宋简体" w:eastAsia="方正小标宋简体" w:cs="方正小标宋简体"/>
          <w:bCs/>
          <w:kern w:val="0"/>
          <w:sz w:val="44"/>
          <w:szCs w:val="44"/>
          <w:lang w:val="en-US" w:eastAsia="zh-CN" w:bidi="ar-SA"/>
        </w:rPr>
        <w:t>关于印发《</w:t>
      </w:r>
      <w:r>
        <w:rPr>
          <w:rFonts w:hint="eastAsia" w:ascii="方正小标宋简体" w:hAnsi="方正小标宋简体" w:eastAsia="方正小标宋简体" w:cs="方正小标宋简体"/>
          <w:bCs/>
          <w:kern w:val="0"/>
          <w:sz w:val="44"/>
          <w:szCs w:val="44"/>
          <w:lang w:val="en-US" w:eastAsia="zh-CN" w:bidi="ar-SA"/>
        </w:rPr>
        <w:t>2021年养老保险待遇核查“回头看”工作方案</w:t>
      </w:r>
      <w:r>
        <w:rPr>
          <w:rFonts w:hint="default" w:ascii="方正小标宋简体" w:hAnsi="方正小标宋简体" w:eastAsia="方正小标宋简体" w:cs="方正小标宋简体"/>
          <w:bCs/>
          <w:kern w:val="0"/>
          <w:sz w:val="44"/>
          <w:szCs w:val="44"/>
          <w:lang w:val="en-US" w:eastAsia="zh-CN" w:bidi="ar-SA"/>
        </w:rPr>
        <w:t>》的通知</w:t>
      </w:r>
    </w:p>
    <w:p>
      <w:pPr>
        <w:spacing w:line="600" w:lineRule="exact"/>
        <w:rPr>
          <w:rFonts w:hint="default" w:ascii="Times New Roman" w:hAnsi="Times New Roman" w:eastAsia="仿宋_GB2312" w:cs="Times New Roman"/>
          <w:color w:val="auto"/>
          <w:kern w:val="1"/>
          <w:sz w:val="32"/>
          <w:szCs w:val="32"/>
          <w:highlight w:val="none"/>
        </w:rPr>
      </w:pPr>
    </w:p>
    <w:p>
      <w:pPr>
        <w:widowControl/>
        <w:shd w:val="clear" w:color="auto" w:fill="FFFFFF"/>
        <w:spacing w:line="60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各站</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办</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所</w:t>
      </w:r>
      <w:r>
        <w:rPr>
          <w:rFonts w:hint="eastAsia" w:eastAsia="仿宋_GB2312" w:cs="Times New Roman"/>
          <w:color w:val="auto"/>
          <w:sz w:val="32"/>
          <w:szCs w:val="32"/>
          <w:highlight w:val="none"/>
          <w:lang w:eastAsia="zh-CN"/>
        </w:rPr>
        <w:t>、中心、大队</w:t>
      </w:r>
      <w:r>
        <w:rPr>
          <w:rFonts w:hint="default" w:ascii="Times New Roman" w:hAnsi="Times New Roman" w:eastAsia="仿宋_GB2312" w:cs="Times New Roman"/>
          <w:color w:val="auto"/>
          <w:sz w:val="32"/>
          <w:szCs w:val="32"/>
          <w:highlight w:val="none"/>
        </w:rPr>
        <w:t>、村（社区）：</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现</w:t>
      </w:r>
      <w:r>
        <w:rPr>
          <w:rFonts w:hint="default" w:ascii="Times New Roman" w:hAnsi="Times New Roman" w:eastAsia="仿宋_GB2312" w:cs="Times New Roman"/>
          <w:color w:val="auto"/>
          <w:sz w:val="32"/>
          <w:szCs w:val="32"/>
          <w:highlight w:val="none"/>
          <w:lang w:eastAsia="zh-CN"/>
        </w:rPr>
        <w:t>将</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2021年养老保险待遇核查“回头看”工作方案</w:t>
      </w:r>
      <w:r>
        <w:rPr>
          <w:rFonts w:hint="default" w:ascii="Times New Roman" w:hAnsi="Times New Roman" w:eastAsia="仿宋_GB2312" w:cs="Times New Roman"/>
          <w:color w:val="auto"/>
          <w:sz w:val="32"/>
          <w:szCs w:val="32"/>
          <w:highlight w:val="none"/>
        </w:rPr>
        <w:t>》印发给你们，请结合工作实际抓好落实。</w:t>
      </w:r>
    </w:p>
    <w:p>
      <w:pPr>
        <w:spacing w:line="600" w:lineRule="exact"/>
        <w:ind w:firstLine="640" w:firstLineChars="200"/>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sz w:val="32"/>
          <w:szCs w:val="32"/>
          <w:lang w:val="en-US" w:eastAsia="zh-CN"/>
        </w:rPr>
        <w:t xml:space="preserve">中共浏阳市荷花街道工委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pacing w:val="17"/>
          <w:sz w:val="32"/>
          <w:szCs w:val="32"/>
          <w:lang w:val="en-US" w:eastAsia="zh-CN"/>
        </w:rPr>
        <w:t>浏阳市荷花街道办事</w:t>
      </w:r>
      <w:r>
        <w:rPr>
          <w:rFonts w:hint="default" w:ascii="Times New Roman" w:hAnsi="Times New Roman" w:eastAsia="仿宋_GB2312" w:cs="Times New Roman"/>
          <w:sz w:val="32"/>
          <w:szCs w:val="32"/>
          <w:lang w:val="en-US" w:eastAsia="zh-CN"/>
        </w:rPr>
        <w:t xml:space="preserve">处     </w:t>
      </w:r>
    </w:p>
    <w:p>
      <w:pPr>
        <w:wordWrap/>
        <w:spacing w:line="600" w:lineRule="exact"/>
        <w:ind w:right="-40"/>
        <w:jc w:val="center"/>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仿宋_GB2312" w:cs="Times New Roman"/>
          <w:sz w:val="32"/>
          <w:szCs w:val="32"/>
          <w:lang w:val="en-US" w:eastAsia="zh-CN"/>
        </w:rPr>
        <w:t xml:space="preserve">                     2021年7月20日       </w:t>
      </w:r>
    </w:p>
    <w:p>
      <w:pPr>
        <w:spacing w:line="600" w:lineRule="exact"/>
        <w:jc w:val="center"/>
        <w:rPr>
          <w:rFonts w:hint="eastAsia" w:ascii="方正小标宋简体" w:hAnsi="方正小标宋简体" w:eastAsia="方正小标宋简体" w:cs="方正小标宋简体"/>
          <w:bCs/>
          <w:kern w:val="0"/>
          <w:sz w:val="44"/>
          <w:szCs w:val="44"/>
          <w:lang w:val="en-US" w:eastAsia="zh-CN" w:bidi="ar-SA"/>
        </w:rPr>
      </w:pPr>
    </w:p>
    <w:p>
      <w:pPr>
        <w:spacing w:line="600" w:lineRule="exact"/>
        <w:jc w:val="center"/>
        <w:rPr>
          <w:rFonts w:hint="default"/>
          <w:lang w:eastAsia="zh-CN"/>
        </w:rPr>
      </w:pPr>
      <w:r>
        <w:rPr>
          <w:rFonts w:hint="eastAsia" w:ascii="方正小标宋简体" w:hAnsi="方正小标宋简体" w:eastAsia="方正小标宋简体" w:cs="方正小标宋简体"/>
          <w:bCs/>
          <w:kern w:val="0"/>
          <w:sz w:val="44"/>
          <w:szCs w:val="44"/>
          <w:lang w:val="en-US" w:eastAsia="zh-CN" w:bidi="ar-SA"/>
        </w:rPr>
        <w:t>中共浏阳市荷花街道工委</w:t>
      </w:r>
    </w:p>
    <w:p>
      <w:pPr>
        <w:pStyle w:val="11"/>
        <w:snapToGrid w:val="0"/>
        <w:spacing w:before="0" w:beforeAutospacing="0" w:after="0" w:afterAutospacing="0" w:line="5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浏阳市荷花街道办事处</w:t>
      </w:r>
    </w:p>
    <w:p>
      <w:pPr>
        <w:pStyle w:val="11"/>
        <w:snapToGrid w:val="0"/>
        <w:spacing w:before="0" w:beforeAutospacing="0" w:after="0" w:afterAutospacing="0" w:line="500" w:lineRule="exact"/>
        <w:jc w:val="center"/>
        <w:rPr>
          <w:rFonts w:hint="eastAsia" w:ascii="方正小标宋简体" w:hAnsi="方正小标宋简体" w:eastAsia="方正小标宋简体" w:cs="方正小标宋简体"/>
          <w:bCs/>
          <w:kern w:val="0"/>
          <w:sz w:val="44"/>
          <w:szCs w:val="44"/>
          <w:lang w:val="en-US" w:eastAsia="zh-CN" w:bidi="ar-SA"/>
        </w:rPr>
      </w:pPr>
      <w:r>
        <w:rPr>
          <w:rFonts w:hint="eastAsia" w:ascii="方正小标宋简体" w:hAnsi="方正小标宋简体" w:eastAsia="方正小标宋简体" w:cs="方正小标宋简体"/>
          <w:bCs/>
          <w:kern w:val="0"/>
          <w:sz w:val="44"/>
          <w:szCs w:val="44"/>
          <w:lang w:val="en-US" w:eastAsia="zh-CN" w:bidi="ar-SA"/>
        </w:rPr>
        <w:t>2021年养老保险待遇核查“回头看”工作</w:t>
      </w:r>
    </w:p>
    <w:p>
      <w:pPr>
        <w:pStyle w:val="11"/>
        <w:snapToGrid w:val="0"/>
        <w:spacing w:before="0" w:beforeAutospacing="0" w:after="0" w:afterAutospacing="0" w:line="500" w:lineRule="exact"/>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bCs/>
          <w:kern w:val="0"/>
          <w:sz w:val="44"/>
          <w:szCs w:val="44"/>
          <w:lang w:val="en-US" w:eastAsia="zh-CN" w:bidi="ar-SA"/>
        </w:rPr>
        <w:t>方  案</w:t>
      </w:r>
    </w:p>
    <w:p>
      <w:pPr>
        <w:pStyle w:val="14"/>
        <w:spacing w:line="600" w:lineRule="exact"/>
        <w:ind w:firstLine="640" w:firstLineChars="200"/>
        <w:jc w:val="both"/>
        <w:rPr>
          <w:rFonts w:hint="eastAsia"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为切实</w:t>
      </w:r>
      <w:r>
        <w:rPr>
          <w:rFonts w:hint="eastAsia" w:ascii="Times New Roman" w:hAnsi="Times New Roman" w:eastAsia="仿宋_GB2312" w:cs="Times New Roman"/>
          <w:sz w:val="32"/>
          <w:szCs w:val="32"/>
          <w:lang w:eastAsia="zh-CN"/>
        </w:rPr>
        <w:t>提高政治站位，守好老百姓的“养老钱”“保命钱”全面开展养老保险待遇核查“回头看”，准确掌握城乡居民参保和持卡情况，领取养老保险待遇人员生存状态，冒领死亡人员待遇问题和社会保障卡管理情况，坚决维护社保基金安全。全面落实中央和省委、省政府决策部署，确保高质量完成社保基金管理防风险堵漏洞专项整治工作。</w:t>
      </w:r>
      <w:r>
        <w:rPr>
          <w:rFonts w:hint="eastAsia" w:ascii="Times New Roman" w:hAnsi="Times New Roman" w:eastAsia="仿宋_GB2312" w:cs="Times New Roman"/>
          <w:sz w:val="32"/>
          <w:szCs w:val="32"/>
        </w:rPr>
        <w:t>结合街道实际，制定本方案：</w:t>
      </w:r>
    </w:p>
    <w:p>
      <w:pPr>
        <w:pStyle w:val="14"/>
        <w:spacing w:line="600" w:lineRule="exact"/>
        <w:ind w:firstLine="640" w:firstLineChars="200"/>
        <w:jc w:val="both"/>
        <w:rPr>
          <w:rFonts w:hint="eastAsia" w:ascii="黑体" w:hAnsi="黑体" w:eastAsia="黑体" w:cs="Times New Roman"/>
          <w:sz w:val="32"/>
          <w:szCs w:val="32"/>
        </w:rPr>
      </w:pPr>
      <w:r>
        <w:rPr>
          <w:rFonts w:hint="eastAsia" w:ascii="黑体" w:hAnsi="黑体" w:eastAsia="黑体" w:cs="Times New Roman"/>
          <w:sz w:val="32"/>
          <w:szCs w:val="32"/>
        </w:rPr>
        <w:t>一、组织</w:t>
      </w:r>
      <w:r>
        <w:rPr>
          <w:rFonts w:hint="eastAsia" w:ascii="黑体" w:hAnsi="黑体" w:eastAsia="黑体" w:cs="Times New Roman"/>
          <w:sz w:val="32"/>
          <w:szCs w:val="32"/>
          <w:lang w:eastAsia="zh-CN"/>
        </w:rPr>
        <w:t>领导和责任分工</w:t>
      </w:r>
      <w:r>
        <w:rPr>
          <w:rFonts w:hint="eastAsia" w:ascii="黑体" w:hAnsi="黑体" w:eastAsia="黑体" w:cs="Times New Roman"/>
          <w:sz w:val="32"/>
          <w:szCs w:val="32"/>
        </w:rPr>
        <w:t>：</w:t>
      </w:r>
    </w:p>
    <w:p>
      <w:pPr>
        <w:pStyle w:val="14"/>
        <w:spacing w:line="600" w:lineRule="exact"/>
        <w:jc w:val="both"/>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成立街道</w:t>
      </w:r>
      <w:r>
        <w:rPr>
          <w:rFonts w:hint="eastAsia" w:ascii="楷体" w:hAnsi="楷体" w:eastAsia="楷体" w:cs="楷体"/>
          <w:b/>
          <w:bCs/>
          <w:sz w:val="32"/>
          <w:szCs w:val="32"/>
          <w:lang w:eastAsia="zh-CN"/>
        </w:rPr>
        <w:t>养老保险待遇核查</w:t>
      </w:r>
      <w:r>
        <w:rPr>
          <w:rFonts w:hint="eastAsia" w:ascii="楷体" w:hAnsi="楷体" w:eastAsia="楷体" w:cs="楷体"/>
          <w:b/>
          <w:bCs/>
          <w:sz w:val="32"/>
          <w:szCs w:val="32"/>
        </w:rPr>
        <w:t>工作领导小组：</w:t>
      </w:r>
    </w:p>
    <w:p>
      <w:pPr>
        <w:pStyle w:val="14"/>
        <w:spacing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顾  问：刘守德</w:t>
      </w:r>
    </w:p>
    <w:p>
      <w:pPr>
        <w:pStyle w:val="14"/>
        <w:spacing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组  长：潘擎炬</w:t>
      </w:r>
    </w:p>
    <w:p>
      <w:pPr>
        <w:pStyle w:val="14"/>
        <w:spacing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副组长：张海丰  任飞跃  谭日红  宁志强  卢义兵  </w:t>
      </w:r>
    </w:p>
    <w:p>
      <w:pPr>
        <w:pStyle w:val="14"/>
        <w:spacing w:line="600" w:lineRule="exact"/>
        <w:ind w:firstLine="1920" w:firstLineChars="6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厉  昶  张  青  汤凯希  吴光伟  </w:t>
      </w:r>
    </w:p>
    <w:p>
      <w:pPr>
        <w:pStyle w:val="14"/>
        <w:spacing w:line="60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成员</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lang w:val="en-US" w:eastAsia="zh-CN"/>
        </w:rPr>
        <w:t>: 党政综合办公室、基层党建办公室、纪检办公室、财政所、经济发展办公室、农业农村办公室、自然资源和生态环境办公室、公共安全和应急管理办公室、社会治安综合治理中心、综合行政执法大队、重点项目建设办公室、城镇建设服务中心、社会事业综合服务中心、政务服务中心、农村商业银行荷花支行、长沙银行荷花支行负责人、各村(社区)主职。</w:t>
      </w:r>
    </w:p>
    <w:p>
      <w:pPr>
        <w:pStyle w:val="14"/>
        <w:spacing w:line="60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领导小组办公室设社会事业综合服务中心，由周娟任办公室主任，张瑶、田惠为专干。</w:t>
      </w:r>
    </w:p>
    <w:p>
      <w:pPr>
        <w:pStyle w:val="14"/>
        <w:spacing w:line="600" w:lineRule="exact"/>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（二）责任分工：</w:t>
      </w:r>
    </w:p>
    <w:p>
      <w:pPr>
        <w:pStyle w:val="14"/>
        <w:numPr>
          <w:ilvl w:val="0"/>
          <w:numId w:val="0"/>
        </w:numPr>
        <w:spacing w:line="600" w:lineRule="exact"/>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１．业务指导组：由吴光伟担任组长，周娟、张瑶、田惠为成员。</w:t>
      </w:r>
      <w:r>
        <w:rPr>
          <w:rFonts w:hint="eastAsia" w:ascii="Times New Roman" w:hAnsi="Times New Roman" w:eastAsia="仿宋_GB2312" w:cs="Times New Roman"/>
          <w:sz w:val="32"/>
          <w:szCs w:val="32"/>
        </w:rPr>
        <w:t>统筹抓好</w:t>
      </w:r>
      <w:r>
        <w:rPr>
          <w:rFonts w:hint="eastAsia" w:ascii="Times New Roman" w:hAnsi="Times New Roman" w:eastAsia="仿宋_GB2312" w:cs="Times New Roman"/>
          <w:sz w:val="32"/>
          <w:szCs w:val="32"/>
          <w:lang w:eastAsia="zh-CN"/>
        </w:rPr>
        <w:t>养老保险待遇核查“回头看”</w:t>
      </w:r>
      <w:r>
        <w:rPr>
          <w:rFonts w:hint="eastAsia" w:ascii="Times New Roman" w:hAnsi="Times New Roman" w:eastAsia="仿宋_GB2312" w:cs="Times New Roman"/>
          <w:sz w:val="32"/>
          <w:szCs w:val="32"/>
        </w:rPr>
        <w:t>工作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制定工作方案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负责整个</w:t>
      </w:r>
      <w:r>
        <w:rPr>
          <w:rFonts w:hint="eastAsia" w:ascii="Times New Roman" w:hAnsi="Times New Roman" w:eastAsia="仿宋_GB2312" w:cs="Times New Roman"/>
          <w:sz w:val="32"/>
          <w:szCs w:val="32"/>
          <w:lang w:eastAsia="zh-CN"/>
        </w:rPr>
        <w:t>养老保险待遇核查</w:t>
      </w:r>
      <w:r>
        <w:rPr>
          <w:rFonts w:hint="eastAsia" w:ascii="Times New Roman" w:hAnsi="Times New Roman" w:eastAsia="仿宋_GB2312" w:cs="Times New Roman"/>
          <w:sz w:val="32"/>
          <w:szCs w:val="32"/>
        </w:rPr>
        <w:t>工作的</w:t>
      </w:r>
      <w:r>
        <w:rPr>
          <w:rFonts w:hint="eastAsia" w:ascii="Times New Roman" w:hAnsi="Times New Roman" w:eastAsia="仿宋_GB2312" w:cs="Times New Roman"/>
          <w:sz w:val="32"/>
          <w:szCs w:val="32"/>
          <w:lang w:eastAsia="zh-CN"/>
        </w:rPr>
        <w:t>指导、</w:t>
      </w:r>
      <w:r>
        <w:rPr>
          <w:rFonts w:hint="eastAsia" w:ascii="Times New Roman" w:hAnsi="Times New Roman" w:eastAsia="仿宋_GB2312" w:cs="Times New Roman"/>
          <w:sz w:val="32"/>
          <w:szCs w:val="32"/>
        </w:rPr>
        <w:t>协调、调度。</w:t>
      </w:r>
    </w:p>
    <w:p>
      <w:pPr>
        <w:pStyle w:val="14"/>
        <w:numPr>
          <w:ilvl w:val="0"/>
          <w:numId w:val="0"/>
        </w:numPr>
        <w:spacing w:line="600" w:lineRule="exact"/>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２．核查工作组：分12个工作组，由联村领导担任组长，各联村线办负责人和村（社区）主职担任副组长，各联村线办网格员和村社区干部为成员。负责抓好各村（社区）核查相关工作和资料上报。</w:t>
      </w:r>
    </w:p>
    <w:p>
      <w:pPr>
        <w:pStyle w:val="14"/>
        <w:numPr>
          <w:ilvl w:val="0"/>
          <w:numId w:val="0"/>
        </w:numPr>
        <w:spacing w:line="600" w:lineRule="exact"/>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３．工作督查组：由张青担任组长，廖胜、赵晶、孙明刚为成员，负责督查所有工作组落实入户核查情况、每日抽查核查小组工作进度。</w:t>
      </w:r>
    </w:p>
    <w:p>
      <w:pPr>
        <w:pStyle w:val="14"/>
        <w:numPr>
          <w:ilvl w:val="0"/>
          <w:numId w:val="0"/>
        </w:numPr>
        <w:spacing w:line="600" w:lineRule="exact"/>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４．后勤保障组：由任飞跃、卢义兵担任组长，吴玮祎、刘斌、熊亮为成员，负责各工作组后勤保障和必要的经费支出。</w:t>
      </w:r>
    </w:p>
    <w:p>
      <w:pPr>
        <w:pStyle w:val="14"/>
        <w:numPr>
          <w:ilvl w:val="0"/>
          <w:numId w:val="1"/>
        </w:numPr>
        <w:spacing w:line="60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核查对象</w:t>
      </w:r>
    </w:p>
    <w:p>
      <w:pPr>
        <w:pStyle w:val="14"/>
        <w:numPr>
          <w:ilvl w:val="0"/>
          <w:numId w:val="0"/>
        </w:numPr>
        <w:spacing w:line="600" w:lineRule="exact"/>
        <w:jc w:val="both"/>
        <w:rPr>
          <w:rFonts w:hint="eastAsia" w:ascii="楷体" w:hAnsi="楷体" w:eastAsia="楷体" w:cs="楷体"/>
          <w:b/>
          <w:bCs/>
          <w:sz w:val="32"/>
          <w:szCs w:val="32"/>
          <w:lang w:eastAsia="zh-CN"/>
        </w:rPr>
      </w:pPr>
      <w:r>
        <w:rPr>
          <w:rFonts w:hint="eastAsia" w:ascii="Times New Roman" w:hAnsi="Times New Roman" w:eastAsia="仿宋_GB2312" w:cs="Times New Roman"/>
          <w:b/>
          <w:bCs/>
          <w:sz w:val="32"/>
          <w:szCs w:val="32"/>
          <w:lang w:eastAsia="zh-CN"/>
        </w:rPr>
        <w:t>　　</w:t>
      </w:r>
      <w:r>
        <w:rPr>
          <w:rFonts w:hint="eastAsia" w:ascii="楷体" w:hAnsi="楷体" w:eastAsia="楷体" w:cs="楷体"/>
          <w:b/>
          <w:bCs/>
          <w:sz w:val="32"/>
          <w:szCs w:val="32"/>
          <w:lang w:eastAsia="zh-CN"/>
        </w:rPr>
        <w:t>（一）符合养老保险参保条件的荷花户籍城乡居民。</w:t>
      </w:r>
    </w:p>
    <w:p>
      <w:pPr>
        <w:pStyle w:val="14"/>
        <w:numPr>
          <w:ilvl w:val="0"/>
          <w:numId w:val="0"/>
        </w:numPr>
        <w:spacing w:line="600" w:lineRule="exact"/>
        <w:jc w:val="both"/>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（二）全街道已制发的社保卡。</w:t>
      </w:r>
    </w:p>
    <w:p>
      <w:pPr>
        <w:pStyle w:val="14"/>
        <w:numPr>
          <w:ilvl w:val="0"/>
          <w:numId w:val="0"/>
        </w:numPr>
        <w:spacing w:line="60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三、核查内容</w:t>
      </w:r>
    </w:p>
    <w:p>
      <w:pPr>
        <w:pStyle w:val="14"/>
        <w:numPr>
          <w:ilvl w:val="0"/>
          <w:numId w:val="0"/>
        </w:numPr>
        <w:spacing w:line="600" w:lineRule="exact"/>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eastAsia="zh-CN"/>
        </w:rPr>
        <w:t>　</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lang w:eastAsia="zh-CN"/>
        </w:rPr>
        <w:t>（一）核查城乡居民参保情况和持有社保卡情况。</w:t>
      </w:r>
      <w:r>
        <w:rPr>
          <w:rFonts w:hint="eastAsia" w:ascii="Times New Roman" w:hAnsi="Times New Roman" w:eastAsia="仿宋_GB2312" w:cs="Times New Roman"/>
          <w:sz w:val="32"/>
          <w:szCs w:val="32"/>
          <w:lang w:eastAsia="zh-CN"/>
        </w:rPr>
        <w:t>包括是否参保、参保险种、参保时间，是否本人持卡、持何种卡。</w:t>
      </w:r>
    </w:p>
    <w:p>
      <w:pPr>
        <w:pStyle w:val="14"/>
        <w:numPr>
          <w:ilvl w:val="0"/>
          <w:numId w:val="0"/>
        </w:numPr>
        <w:spacing w:line="600" w:lineRule="exact"/>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eastAsia="zh-CN"/>
        </w:rPr>
        <w:t>（二）核查所有待遇发放人员情况。</w:t>
      </w:r>
      <w:r>
        <w:rPr>
          <w:rFonts w:hint="eastAsia" w:ascii="Times New Roman" w:hAnsi="Times New Roman" w:eastAsia="仿宋_GB2312" w:cs="Times New Roman"/>
          <w:sz w:val="32"/>
          <w:szCs w:val="32"/>
          <w:lang w:eastAsia="zh-CN"/>
        </w:rPr>
        <w:t>包括待遇领取资格、待遇发放状态、人员生存状态、持卡情况等，全面查清冒领死亡人员待遇情况。</w:t>
      </w:r>
    </w:p>
    <w:p>
      <w:pPr>
        <w:pStyle w:val="14"/>
        <w:numPr>
          <w:ilvl w:val="0"/>
          <w:numId w:val="0"/>
        </w:numPr>
        <w:spacing w:line="600" w:lineRule="exact"/>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eastAsia="zh-CN"/>
        </w:rPr>
        <w:t>（三）核查社会保障卡。</w:t>
      </w:r>
      <w:r>
        <w:rPr>
          <w:rFonts w:hint="eastAsia" w:ascii="Times New Roman" w:hAnsi="Times New Roman" w:eastAsia="仿宋_GB2312" w:cs="Times New Roman"/>
          <w:sz w:val="32"/>
          <w:szCs w:val="32"/>
          <w:lang w:eastAsia="zh-CN"/>
        </w:rPr>
        <w:t>核查全街道已制发社会保障卡的管理情况，全面查清社会保障卡去向情况以及卡上资金流量、流向。</w:t>
      </w:r>
    </w:p>
    <w:p>
      <w:pPr>
        <w:pStyle w:val="14"/>
        <w:numPr>
          <w:ilvl w:val="0"/>
          <w:numId w:val="0"/>
        </w:numPr>
        <w:spacing w:line="600" w:lineRule="exact"/>
        <w:ind w:firstLine="960" w:firstLineChars="300"/>
        <w:jc w:val="both"/>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四、核查方式和步骤。</w:t>
      </w:r>
    </w:p>
    <w:p>
      <w:pPr>
        <w:pStyle w:val="14"/>
        <w:numPr>
          <w:ilvl w:val="0"/>
          <w:numId w:val="0"/>
        </w:numPr>
        <w:spacing w:line="600" w:lineRule="exact"/>
        <w:ind w:left="0" w:leftChars="0"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（一）分级负责核查（7月19日-7月29日）。</w:t>
      </w:r>
      <w:r>
        <w:rPr>
          <w:rFonts w:hint="eastAsia" w:ascii="Times New Roman" w:hAnsi="Times New Roman" w:eastAsia="仿宋_GB2312" w:cs="Times New Roman"/>
          <w:sz w:val="32"/>
          <w:szCs w:val="32"/>
          <w:lang w:val="en-US" w:eastAsia="zh-CN"/>
        </w:rPr>
        <w:t>按照“党政主导、部门协同、村（社区）包干、分级负责”方式，联村线办包村(社区）、村（社区）网格员包组、组包户，进村入户进行一次全覆盖“地毯式”核查，按照“一人一卡、人卡对应”的要求，逐户逐人逐卡一一核实，签字确认。确保全面核清、核准、核实到位。</w:t>
      </w:r>
    </w:p>
    <w:p>
      <w:pPr>
        <w:pStyle w:val="14"/>
        <w:numPr>
          <w:ilvl w:val="0"/>
          <w:numId w:val="0"/>
        </w:numPr>
        <w:spacing w:line="600" w:lineRule="exac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（二）</w:t>
      </w:r>
      <w:r>
        <w:rPr>
          <w:rFonts w:hint="default" w:ascii="Times New Roman" w:hAnsi="Times New Roman" w:eastAsia="仿宋_GB2312" w:cs="Times New Roman"/>
          <w:b/>
          <w:bCs/>
          <w:sz w:val="32"/>
          <w:szCs w:val="32"/>
          <w:lang w:val="en-US" w:eastAsia="zh-CN"/>
        </w:rPr>
        <w:t>交叉检查(</w:t>
      </w:r>
      <w:r>
        <w:rPr>
          <w:rFonts w:hint="eastAsia" w:ascii="Times New Roman" w:hAnsi="Times New Roman" w:eastAsia="仿宋_GB2312" w:cs="Times New Roman"/>
          <w:b/>
          <w:bCs/>
          <w:sz w:val="32"/>
          <w:szCs w:val="32"/>
          <w:lang w:val="en-US" w:eastAsia="zh-CN"/>
        </w:rPr>
        <w:t>7</w:t>
      </w:r>
      <w:r>
        <w:rPr>
          <w:rFonts w:hint="default" w:ascii="Times New Roman" w:hAnsi="Times New Roman" w:eastAsia="仿宋_GB2312" w:cs="Times New Roman"/>
          <w:b/>
          <w:bCs/>
          <w:sz w:val="32"/>
          <w:szCs w:val="32"/>
          <w:lang w:val="en-US" w:eastAsia="zh-CN"/>
        </w:rPr>
        <w:t>月</w:t>
      </w:r>
      <w:r>
        <w:rPr>
          <w:rFonts w:hint="eastAsia" w:ascii="Times New Roman" w:hAnsi="Times New Roman" w:eastAsia="仿宋_GB2312" w:cs="Times New Roman"/>
          <w:b/>
          <w:bCs/>
          <w:sz w:val="32"/>
          <w:szCs w:val="32"/>
          <w:lang w:val="en-US" w:eastAsia="zh-CN"/>
        </w:rPr>
        <w:t>30</w:t>
      </w:r>
      <w:r>
        <w:rPr>
          <w:rFonts w:hint="default" w:ascii="Times New Roman" w:hAnsi="Times New Roman" w:eastAsia="仿宋_GB2312" w:cs="Times New Roman"/>
          <w:b/>
          <w:bCs/>
          <w:sz w:val="32"/>
          <w:szCs w:val="32"/>
          <w:lang w:val="en-US" w:eastAsia="zh-CN"/>
        </w:rPr>
        <w:t>日-</w:t>
      </w:r>
      <w:r>
        <w:rPr>
          <w:rFonts w:hint="eastAsia" w:ascii="Times New Roman" w:hAnsi="Times New Roman" w:eastAsia="仿宋_GB2312" w:cs="Times New Roman"/>
          <w:b/>
          <w:bCs/>
          <w:sz w:val="32"/>
          <w:szCs w:val="32"/>
          <w:lang w:val="en-US" w:eastAsia="zh-CN"/>
        </w:rPr>
        <w:t>7</w:t>
      </w:r>
      <w:r>
        <w:rPr>
          <w:rFonts w:hint="default" w:ascii="Times New Roman" w:hAnsi="Times New Roman" w:eastAsia="仿宋_GB2312" w:cs="Times New Roman"/>
          <w:b/>
          <w:bCs/>
          <w:sz w:val="32"/>
          <w:szCs w:val="32"/>
          <w:lang w:val="en-US" w:eastAsia="zh-CN"/>
        </w:rPr>
        <w:t>月</w:t>
      </w:r>
      <w:r>
        <w:rPr>
          <w:rFonts w:hint="eastAsia" w:ascii="Times New Roman" w:hAnsi="Times New Roman" w:eastAsia="仿宋_GB2312" w:cs="Times New Roman"/>
          <w:b/>
          <w:bCs/>
          <w:sz w:val="32"/>
          <w:szCs w:val="32"/>
          <w:lang w:val="en-US" w:eastAsia="zh-CN"/>
        </w:rPr>
        <w:t>31</w:t>
      </w:r>
      <w:r>
        <w:rPr>
          <w:rFonts w:hint="default" w:ascii="Times New Roman" w:hAnsi="Times New Roman" w:eastAsia="仿宋_GB2312" w:cs="Times New Roman"/>
          <w:b/>
          <w:bCs/>
          <w:sz w:val="32"/>
          <w:szCs w:val="32"/>
          <w:lang w:val="en-US" w:eastAsia="zh-CN"/>
        </w:rPr>
        <w:t>日)。</w:t>
      </w:r>
      <w:r>
        <w:rPr>
          <w:rFonts w:hint="eastAsia" w:ascii="Times New Roman" w:hAnsi="Times New Roman" w:eastAsia="仿宋_GB2312" w:cs="Times New Roman"/>
          <w:sz w:val="32"/>
          <w:szCs w:val="32"/>
          <w:lang w:val="en-US" w:eastAsia="zh-CN"/>
        </w:rPr>
        <w:t>完成初步核查工作后，组织各联村线办和村（社区）</w:t>
      </w:r>
      <w:r>
        <w:rPr>
          <w:rFonts w:hint="default" w:ascii="Times New Roman" w:hAnsi="Times New Roman" w:eastAsia="仿宋_GB2312" w:cs="Times New Roman"/>
          <w:sz w:val="32"/>
          <w:szCs w:val="32"/>
          <w:lang w:val="en-US" w:eastAsia="zh-CN"/>
        </w:rPr>
        <w:t>开展交叉检查，重点抽查专项核查工作落实情况、领取待遇人员情况和社会保障卡核实情况</w:t>
      </w:r>
      <w:r>
        <w:rPr>
          <w:rFonts w:hint="eastAsia" w:ascii="Times New Roman" w:hAnsi="Times New Roman" w:eastAsia="仿宋_GB2312" w:cs="Times New Roman"/>
          <w:sz w:val="32"/>
          <w:szCs w:val="32"/>
          <w:lang w:val="en-US" w:eastAsia="zh-CN"/>
        </w:rPr>
        <w:t>，将交叉检查情况报</w:t>
      </w:r>
      <w:r>
        <w:rPr>
          <w:rFonts w:hint="eastAsia" w:ascii="Times New Roman" w:hAnsi="Times New Roman" w:eastAsia="仿宋_GB2312" w:cs="Times New Roman"/>
          <w:sz w:val="32"/>
          <w:szCs w:val="32"/>
          <w:lang w:eastAsia="zh-CN"/>
        </w:rPr>
        <w:t>领导</w:t>
      </w:r>
      <w:r>
        <w:rPr>
          <w:rFonts w:hint="default" w:ascii="Times New Roman" w:hAnsi="Times New Roman" w:eastAsia="仿宋_GB2312" w:cs="Times New Roman"/>
          <w:sz w:val="32"/>
          <w:szCs w:val="32"/>
          <w:lang w:val="en-US" w:eastAsia="zh-CN"/>
        </w:rPr>
        <w:t>小组办公室。</w:t>
      </w:r>
    </w:p>
    <w:p>
      <w:pPr>
        <w:pStyle w:val="14"/>
        <w:numPr>
          <w:ilvl w:val="0"/>
          <w:numId w:val="0"/>
        </w:numPr>
        <w:spacing w:line="600" w:lineRule="exact"/>
        <w:ind w:leftChars="200" w:firstLine="320" w:firstLineChars="1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五、核查任务</w:t>
      </w:r>
    </w:p>
    <w:p>
      <w:pPr>
        <w:pStyle w:val="14"/>
        <w:numPr>
          <w:ilvl w:val="0"/>
          <w:numId w:val="0"/>
        </w:numPr>
        <w:spacing w:line="60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全面核查核实。</w:t>
      </w:r>
      <w:r>
        <w:rPr>
          <w:rFonts w:hint="eastAsia" w:ascii="Times New Roman" w:hAnsi="Times New Roman" w:eastAsia="仿宋_GB2312" w:cs="Times New Roman"/>
          <w:sz w:val="32"/>
          <w:szCs w:val="32"/>
          <w:lang w:val="en-US" w:eastAsia="zh-CN"/>
        </w:rPr>
        <w:t>各核查工作组对本辖区内所有符合城乡居民参保条件的户籍人员参保持卡和社会保障卡发放情况进行全面核查。对本地领取养老保险待遇人员生存状态、社会保障卡持有和待遇发放情况进行全面核实，其中对死亡人员要核实其死亡的准确日期（到年到月），对异常卡、异常人员(查无此人、挂靠户、无法联系等)要详细了解原因，确保全面摸清各类冒领死亡人员待遇人数及金额情况。</w:t>
      </w:r>
    </w:p>
    <w:p>
      <w:pPr>
        <w:pStyle w:val="14"/>
        <w:numPr>
          <w:ilvl w:val="0"/>
          <w:numId w:val="0"/>
        </w:numPr>
        <w:spacing w:line="60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全面统计汇总。</w:t>
      </w:r>
      <w:r>
        <w:rPr>
          <w:rFonts w:hint="eastAsia" w:ascii="Times New Roman" w:hAnsi="Times New Roman" w:eastAsia="仿宋_GB2312" w:cs="Times New Roman"/>
          <w:sz w:val="32"/>
          <w:szCs w:val="32"/>
          <w:lang w:val="en-US" w:eastAsia="zh-CN"/>
        </w:rPr>
        <w:t>各核查工作组要以街道下发数据为基础，按照《湖南省城乡居民参保和持卡情况核查表》(附件1)、《湖南省基本养老保险待遇发放人员入户核查表》(附件2)的格式，对各村(社区)的养老保险参保人员走村入户逐人核查情况，进行签字确认。同时在7月29日前领取养老保险待遇人员和社会保障卡全面核查情况及《湖南省城乡居民参保和持卡情况核查汇总表》(附件3)、《湖南省基本养老保险待遇发放人员核查情况汇总表》(附件4)和《湖南省基本养老保险待遇发放人员核查情况明细表》（附件4-1）报领导小组办公室。</w:t>
      </w:r>
    </w:p>
    <w:p>
      <w:pPr>
        <w:pStyle w:val="14"/>
        <w:spacing w:line="60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全面厘清底数。</w:t>
      </w:r>
      <w:r>
        <w:rPr>
          <w:rFonts w:hint="eastAsia" w:ascii="Times New Roman" w:hAnsi="Times New Roman" w:eastAsia="仿宋_GB2312" w:cs="Times New Roman"/>
          <w:sz w:val="32"/>
          <w:szCs w:val="32"/>
          <w:lang w:val="en-US" w:eastAsia="zh-CN"/>
        </w:rPr>
        <w:t>各核查工作组对照银行已制发社会保障卡清单，一一核实每一张卡的管理状态、持卡人生存状态等情况填报《湖南省社会保障卡核查表》（附件5），确保“库存卡”“滞留卡”和死亡人员社会保障卡底数清。</w:t>
      </w:r>
    </w:p>
    <w:p>
      <w:pPr>
        <w:pStyle w:val="14"/>
        <w:spacing w:line="60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工作要求</w:t>
      </w:r>
    </w:p>
    <w:p>
      <w:pPr>
        <w:pStyle w:val="14"/>
        <w:spacing w:line="600" w:lineRule="exact"/>
        <w:ind w:firstLine="640" w:firstLineChars="200"/>
        <w:jc w:val="both"/>
        <w:rPr>
          <w:rFonts w:hint="eastAsia" w:ascii="Times New Roman" w:hAnsi="Times New Roman" w:eastAsia="仿宋_GB2312" w:cs="Times New Roman"/>
          <w:sz w:val="32"/>
          <w:szCs w:val="32"/>
        </w:rPr>
      </w:pPr>
      <w:r>
        <w:rPr>
          <w:rFonts w:hint="eastAsia" w:ascii="楷体" w:hAnsi="楷体" w:eastAsia="楷体" w:cs="楷体"/>
          <w:b/>
          <w:bCs/>
          <w:sz w:val="32"/>
          <w:szCs w:val="32"/>
        </w:rPr>
        <w:t>(一)加强组织领导。</w:t>
      </w:r>
      <w:r>
        <w:rPr>
          <w:rFonts w:hint="eastAsia"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联村线办、村（社区）</w:t>
      </w:r>
      <w:r>
        <w:rPr>
          <w:rFonts w:hint="eastAsia" w:ascii="Times New Roman" w:hAnsi="Times New Roman" w:eastAsia="仿宋_GB2312" w:cs="Times New Roman"/>
          <w:sz w:val="32"/>
          <w:szCs w:val="32"/>
        </w:rPr>
        <w:t>务必提高政治站位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高度重视，迅速行动，把落实习近平总书记重要批示指示精神</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落实中央领导的重要批示作为重大政治任务，作为当前的头等大事坚决落实好。要按照</w:t>
      </w:r>
      <w:r>
        <w:rPr>
          <w:rFonts w:hint="eastAsia" w:ascii="Times New Roman" w:hAnsi="Times New Roman" w:eastAsia="仿宋_GB2312" w:cs="Times New Roman"/>
          <w:sz w:val="32"/>
          <w:szCs w:val="32"/>
          <w:lang w:eastAsia="zh-CN"/>
        </w:rPr>
        <w:t>街道</w:t>
      </w:r>
      <w:r>
        <w:rPr>
          <w:rFonts w:hint="eastAsia" w:ascii="Times New Roman" w:hAnsi="Times New Roman" w:eastAsia="仿宋_GB2312" w:cs="Times New Roman"/>
          <w:sz w:val="32"/>
          <w:szCs w:val="32"/>
        </w:rPr>
        <w:t>统一部署要求，迅速制定专项核查工作实施方案，集中时间、集中力量，全面动员、全力以赴，狠抓落实、务求实效。各</w:t>
      </w:r>
      <w:r>
        <w:rPr>
          <w:rFonts w:hint="eastAsia" w:ascii="Times New Roman" w:hAnsi="Times New Roman" w:eastAsia="仿宋_GB2312" w:cs="Times New Roman"/>
          <w:sz w:val="32"/>
          <w:szCs w:val="32"/>
          <w:lang w:eastAsia="zh-CN"/>
        </w:rPr>
        <w:t>联村线办、村（社区）</w:t>
      </w:r>
      <w:r>
        <w:rPr>
          <w:rFonts w:hint="eastAsia" w:ascii="Times New Roman" w:hAnsi="Times New Roman" w:eastAsia="仿宋_GB2312" w:cs="Times New Roman"/>
          <w:sz w:val="32"/>
          <w:szCs w:val="32"/>
        </w:rPr>
        <w:t>负责同志要亲自坐镇、</w:t>
      </w:r>
      <w:r>
        <w:rPr>
          <w:rFonts w:hint="eastAsia" w:ascii="Times New Roman" w:hAnsi="Times New Roman" w:eastAsia="仿宋_GB2312" w:cs="Times New Roman"/>
          <w:sz w:val="32"/>
          <w:szCs w:val="32"/>
          <w:lang w:eastAsia="zh-CN"/>
        </w:rPr>
        <w:t>亲力亲为</w:t>
      </w:r>
      <w:r>
        <w:rPr>
          <w:rFonts w:hint="eastAsia" w:ascii="Times New Roman" w:hAnsi="Times New Roman" w:eastAsia="仿宋_GB2312" w:cs="Times New Roman"/>
          <w:sz w:val="32"/>
          <w:szCs w:val="32"/>
        </w:rPr>
        <w:t>，加强调度协调督促压实责任，统筹推进工作，确保核查工作按时保质完成。</w:t>
      </w:r>
    </w:p>
    <w:p>
      <w:pPr>
        <w:pStyle w:val="14"/>
        <w:spacing w:line="600" w:lineRule="exact"/>
        <w:ind w:firstLine="640" w:firstLineChars="200"/>
        <w:jc w:val="both"/>
        <w:rPr>
          <w:rFonts w:hint="eastAsia" w:ascii="Times New Roman" w:hAnsi="Times New Roman" w:eastAsia="仿宋_GB2312" w:cs="Times New Roman"/>
          <w:sz w:val="32"/>
          <w:szCs w:val="32"/>
        </w:rPr>
      </w:pPr>
      <w:r>
        <w:rPr>
          <w:rFonts w:hint="eastAsia" w:ascii="楷体" w:hAnsi="楷体" w:eastAsia="楷体" w:cs="楷体"/>
          <w:b/>
          <w:bCs/>
          <w:sz w:val="32"/>
          <w:szCs w:val="32"/>
        </w:rPr>
        <w:t>(二)压实工作责任。</w:t>
      </w:r>
      <w:r>
        <w:rPr>
          <w:rFonts w:hint="eastAsia" w:ascii="Times New Roman" w:hAnsi="Times New Roman" w:eastAsia="仿宋_GB2312" w:cs="Times New Roman"/>
          <w:sz w:val="32"/>
          <w:szCs w:val="32"/>
          <w:lang w:eastAsia="zh-CN"/>
        </w:rPr>
        <w:t>此次核查工作，</w:t>
      </w:r>
      <w:r>
        <w:rPr>
          <w:rFonts w:hint="eastAsia" w:ascii="Times New Roman" w:hAnsi="Times New Roman" w:eastAsia="仿宋_GB2312" w:cs="Times New Roman"/>
          <w:sz w:val="32"/>
          <w:szCs w:val="32"/>
        </w:rPr>
        <w:t>坚持属地负责抓好落实，各</w:t>
      </w:r>
      <w:r>
        <w:rPr>
          <w:rFonts w:hint="eastAsia" w:ascii="Times New Roman" w:hAnsi="Times New Roman" w:eastAsia="仿宋_GB2312" w:cs="Times New Roman"/>
          <w:sz w:val="32"/>
          <w:szCs w:val="32"/>
          <w:lang w:eastAsia="zh-CN"/>
        </w:rPr>
        <w:t>村（社区）</w:t>
      </w:r>
      <w:r>
        <w:rPr>
          <w:rFonts w:hint="eastAsia" w:ascii="Times New Roman" w:hAnsi="Times New Roman" w:eastAsia="仿宋_GB2312" w:cs="Times New Roman"/>
          <w:sz w:val="32"/>
          <w:szCs w:val="32"/>
        </w:rPr>
        <w:t>主要负责人为第一责任人，分管负责人具体负责。各成员落实责任，街道</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村(社区)落实走村入户责任，各相关金融机构落实社保卡清理核查责任。</w:t>
      </w:r>
    </w:p>
    <w:p>
      <w:pPr>
        <w:pStyle w:val="14"/>
        <w:spacing w:line="600" w:lineRule="exact"/>
        <w:ind w:firstLine="640" w:firstLineChars="200"/>
        <w:jc w:val="both"/>
        <w:rPr>
          <w:rFonts w:hint="eastAsia" w:ascii="Times New Roman" w:hAnsi="Times New Roman" w:eastAsia="仿宋_GB2312" w:cs="Times New Roman"/>
          <w:b w:val="0"/>
          <w:bCs w:val="0"/>
          <w:sz w:val="32"/>
          <w:szCs w:val="32"/>
          <w:lang w:eastAsia="zh-CN"/>
        </w:rPr>
      </w:pPr>
      <w:r>
        <w:rPr>
          <w:rFonts w:hint="eastAsia" w:ascii="楷体" w:hAnsi="楷体" w:eastAsia="楷体" w:cs="楷体"/>
          <w:b/>
          <w:bCs/>
          <w:sz w:val="32"/>
          <w:szCs w:val="32"/>
          <w:lang w:eastAsia="zh-CN"/>
        </w:rPr>
        <w:t>（三）加强督查指导。</w:t>
      </w:r>
      <w:r>
        <w:rPr>
          <w:rFonts w:hint="eastAsia" w:ascii="Times New Roman" w:hAnsi="Times New Roman" w:eastAsia="仿宋_GB2312" w:cs="Times New Roman"/>
          <w:b w:val="0"/>
          <w:bCs w:val="0"/>
          <w:sz w:val="32"/>
          <w:szCs w:val="32"/>
          <w:lang w:eastAsia="zh-CN"/>
        </w:rPr>
        <w:t>工作督查组每日督查当天工作开展情况，抽查核实工作落实情况，对工作情况进行通报。业务指导组加强对核查工作的指导，及时汇总各类数据，解答核查工作中出现的疑难问题。</w:t>
      </w:r>
    </w:p>
    <w:p>
      <w:pPr>
        <w:pStyle w:val="14"/>
        <w:spacing w:line="600" w:lineRule="exact"/>
        <w:ind w:firstLine="640" w:firstLineChars="200"/>
        <w:jc w:val="both"/>
        <w:rPr>
          <w:rFonts w:hint="default" w:ascii="Times New Roman" w:hAnsi="Times New Roman" w:eastAsia="仿宋_GB2312" w:cs="Times New Roman"/>
          <w:b w:val="0"/>
          <w:bCs w:val="0"/>
          <w:sz w:val="32"/>
          <w:szCs w:val="32"/>
          <w:lang w:val="en-US" w:eastAsia="zh-CN"/>
        </w:rPr>
      </w:pPr>
      <w:r>
        <w:rPr>
          <w:rFonts w:hint="eastAsia" w:ascii="楷体" w:hAnsi="楷体" w:eastAsia="楷体" w:cs="楷体"/>
          <w:b/>
          <w:bCs/>
          <w:sz w:val="32"/>
          <w:szCs w:val="32"/>
          <w:lang w:eastAsia="zh-CN"/>
        </w:rPr>
        <w:t>（四）严肃执纪问责。</w:t>
      </w:r>
      <w:r>
        <w:rPr>
          <w:rFonts w:hint="eastAsia" w:ascii="Times New Roman" w:hAnsi="Times New Roman" w:eastAsia="仿宋_GB2312" w:cs="Times New Roman"/>
          <w:b w:val="0"/>
          <w:bCs w:val="0"/>
          <w:sz w:val="32"/>
          <w:szCs w:val="32"/>
          <w:lang w:eastAsia="zh-CN"/>
        </w:rPr>
        <w:t>以最高的工作要求，最严的纪律要求、最高的工作效率开展核查工作。凡是领导责任不到位、工作重视不到位、核查落实不到位的，凡是工作搞变通、打折扣、走形式的，凡是工作不配合、推责任、搞应付的，凡是搞形式主义、官僚主义的，一律严肃追责问责。</w:t>
      </w:r>
    </w:p>
    <w:p>
      <w:pPr>
        <w:pStyle w:val="14"/>
        <w:spacing w:line="600" w:lineRule="exact"/>
        <w:ind w:left="0" w:leftChars="0" w:firstLine="0" w:firstLineChars="0"/>
        <w:rPr>
          <w:rFonts w:ascii="Times New Roman" w:hAnsi="Times New Roman" w:eastAsia="仿宋_GB2312" w:cs="Times New Roman"/>
          <w:sz w:val="32"/>
          <w:szCs w:val="32"/>
        </w:rPr>
      </w:pPr>
    </w:p>
    <w:p>
      <w:pPr>
        <w:pStyle w:val="14"/>
        <w:spacing w:line="600" w:lineRule="exact"/>
        <w:ind w:firstLine="640" w:firstLineChars="200"/>
        <w:rPr>
          <w:rFonts w:ascii="Times New Roman" w:hAnsi="Times New Roman" w:eastAsia="仿宋_GB2312" w:cs="Times New Roman"/>
          <w:sz w:val="32"/>
          <w:szCs w:val="32"/>
        </w:rPr>
      </w:pPr>
    </w:p>
    <w:p>
      <w:pPr>
        <w:pStyle w:val="14"/>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附件：1．湖南省城乡居民参保和持卡情况核查表</w:t>
      </w:r>
    </w:p>
    <w:p>
      <w:pPr>
        <w:pStyle w:val="14"/>
        <w:spacing w:line="600" w:lineRule="exact"/>
        <w:ind w:left="2140" w:leftChars="762" w:hanging="540" w:hangingChars="16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2．湖南省基本养老保险待遇发放人员入户核查表</w:t>
      </w:r>
    </w:p>
    <w:p>
      <w:pPr>
        <w:pStyle w:val="14"/>
        <w:spacing w:line="600" w:lineRule="exact"/>
        <w:ind w:left="2140" w:leftChars="762" w:hanging="540" w:hangingChars="16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3．湖南省城乡居民参保和持卡情况核查汇总表</w:t>
      </w:r>
    </w:p>
    <w:p>
      <w:pPr>
        <w:pStyle w:val="14"/>
        <w:spacing w:line="600" w:lineRule="exact"/>
        <w:ind w:left="2140" w:leftChars="762" w:hanging="540" w:hangingChars="16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4．湖南省基本养老保险待遇发放人员核查情况汇总表</w:t>
      </w:r>
    </w:p>
    <w:p>
      <w:pPr>
        <w:pStyle w:val="14"/>
        <w:spacing w:line="600" w:lineRule="exact"/>
        <w:ind w:left="2140" w:leftChars="762" w:hanging="540" w:hangingChars="16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4-1</w:t>
      </w:r>
      <w:r>
        <w:rPr>
          <w:rFonts w:hint="eastAsia" w:ascii="Times New Roman" w:hAnsi="Times New Roman" w:eastAsia="仿宋_GB2312" w:cs="Times New Roman"/>
          <w:sz w:val="32"/>
          <w:szCs w:val="32"/>
        </w:rPr>
        <w:t>．湖南省基本养老保险待遇发放人员核查情况明细表</w:t>
      </w:r>
    </w:p>
    <w:p>
      <w:pPr>
        <w:pStyle w:val="14"/>
        <w:spacing w:line="600" w:lineRule="exact"/>
        <w:ind w:left="2140" w:leftChars="762" w:hanging="540" w:hangingChars="16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5．湖南省社会保障卡核查表</w:t>
      </w:r>
    </w:p>
    <w:p>
      <w:pPr>
        <w:pStyle w:val="14"/>
        <w:spacing w:line="600" w:lineRule="exact"/>
        <w:ind w:left="2140" w:leftChars="762" w:hanging="540" w:hangingChars="16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hint="eastAsia" w:ascii="Times New Roman" w:hAnsi="Times New Roman" w:eastAsia="仿宋_GB2312" w:cs="Times New Roman"/>
          <w:spacing w:val="-2"/>
          <w:sz w:val="32"/>
          <w:szCs w:val="32"/>
        </w:rPr>
        <w:t>荷花街道养老保险待遇“回头看”入户核查小组</w:t>
      </w:r>
    </w:p>
    <w:p>
      <w:pPr>
        <w:pStyle w:val="14"/>
        <w:spacing w:line="600" w:lineRule="exact"/>
        <w:ind w:firstLine="0"/>
        <w:jc w:val="both"/>
        <w:rPr>
          <w:rFonts w:ascii="Times New Roman" w:hAnsi="Times New Roman" w:eastAsia="仿宋_GB2312" w:cs="Times New Roman"/>
          <w:sz w:val="32"/>
          <w:szCs w:val="32"/>
        </w:rPr>
      </w:pPr>
    </w:p>
    <w:p>
      <w:pPr>
        <w:pStyle w:val="14"/>
        <w:spacing w:line="360" w:lineRule="auto"/>
        <w:ind w:firstLine="0"/>
        <w:jc w:val="both"/>
        <w:rPr>
          <w:rFonts w:ascii="Times New Roman" w:hAnsi="Times New Roman" w:eastAsia="仿宋_GB2312" w:cs="Times New Roman"/>
          <w:sz w:val="32"/>
          <w:szCs w:val="32"/>
        </w:rPr>
      </w:pPr>
    </w:p>
    <w:p>
      <w:pPr>
        <w:pStyle w:val="14"/>
        <w:spacing w:line="360" w:lineRule="auto"/>
        <w:ind w:firstLine="0"/>
        <w:jc w:val="both"/>
        <w:rPr>
          <w:rFonts w:ascii="Times New Roman" w:hAnsi="Times New Roman" w:eastAsia="仿宋_GB2312" w:cs="Times New Roman"/>
          <w:sz w:val="32"/>
          <w:szCs w:val="32"/>
        </w:rPr>
      </w:pPr>
    </w:p>
    <w:p>
      <w:pPr>
        <w:rPr>
          <w:rFonts w:eastAsia="仿宋_GB2312"/>
        </w:rPr>
        <w:sectPr>
          <w:footerReference r:id="rId3" w:type="default"/>
          <w:pgSz w:w="11906" w:h="16838"/>
          <w:pgMar w:top="1701" w:right="1418" w:bottom="1588" w:left="1701" w:header="851" w:footer="992" w:gutter="0"/>
          <w:pgNumType w:start="1"/>
          <w:cols w:space="0" w:num="1"/>
          <w:docGrid w:type="linesAndChars" w:linePitch="312" w:charSpace="0"/>
        </w:sectPr>
      </w:pPr>
    </w:p>
    <w:p>
      <w:pPr>
        <w:spacing w:line="400" w:lineRule="exact"/>
        <w:rPr>
          <w:rFonts w:hint="eastAsia" w:ascii="黑体" w:hAnsi="黑体" w:eastAsia="黑体"/>
          <w:sz w:val="32"/>
          <w:szCs w:val="32"/>
        </w:rPr>
      </w:pPr>
      <w:r>
        <w:rPr>
          <w:rFonts w:hint="eastAsia" w:ascii="黑体" w:hAnsi="黑体" w:eastAsia="黑体"/>
          <w:sz w:val="32"/>
          <w:szCs w:val="32"/>
        </w:rPr>
        <w:t>附件1：</w:t>
      </w:r>
    </w:p>
    <w:p>
      <w:pPr>
        <w:jc w:val="center"/>
        <w:rPr>
          <w:rFonts w:hint="eastAsia" w:ascii="方正小标宋简体" w:eastAsia="方正小标宋简体"/>
          <w:sz w:val="44"/>
          <w:szCs w:val="44"/>
        </w:rPr>
      </w:pPr>
      <w:r>
        <w:rPr>
          <w:rFonts w:hint="eastAsia" w:ascii="方正小标宋简体" w:eastAsia="方正小标宋简体"/>
          <w:sz w:val="44"/>
          <w:szCs w:val="44"/>
        </w:rPr>
        <w:t>湖南省城乡居民参保和持卡情况核查表</w:t>
      </w:r>
    </w:p>
    <w:p>
      <w:pPr>
        <w:rPr>
          <w:rFonts w:hint="eastAsia" w:asciiTheme="majorEastAsia" w:hAnsiTheme="majorEastAsia" w:eastAsiaTheme="majorEastAsia"/>
          <w:sz w:val="22"/>
          <w:szCs w:val="22"/>
        </w:rPr>
      </w:pPr>
      <w:r>
        <w:rPr>
          <w:rFonts w:hint="eastAsia" w:asciiTheme="majorEastAsia" w:hAnsiTheme="majorEastAsia" w:eastAsiaTheme="majorEastAsia"/>
          <w:sz w:val="22"/>
          <w:szCs w:val="22"/>
        </w:rPr>
        <w:t>村（社区）（公章）：                                                                填表日期：       年     月    日</w:t>
      </w:r>
    </w:p>
    <w:tbl>
      <w:tblPr>
        <w:tblStyle w:val="7"/>
        <w:tblW w:w="5000" w:type="pct"/>
        <w:tblInd w:w="0" w:type="dxa"/>
        <w:tblLayout w:type="autofit"/>
        <w:tblCellMar>
          <w:top w:w="0" w:type="dxa"/>
          <w:left w:w="108" w:type="dxa"/>
          <w:bottom w:w="0" w:type="dxa"/>
          <w:right w:w="108" w:type="dxa"/>
        </w:tblCellMar>
      </w:tblPr>
      <w:tblGrid>
        <w:gridCol w:w="437"/>
        <w:gridCol w:w="454"/>
        <w:gridCol w:w="731"/>
        <w:gridCol w:w="1197"/>
        <w:gridCol w:w="1281"/>
        <w:gridCol w:w="504"/>
        <w:gridCol w:w="579"/>
        <w:gridCol w:w="495"/>
        <w:gridCol w:w="504"/>
        <w:gridCol w:w="515"/>
        <w:gridCol w:w="620"/>
        <w:gridCol w:w="629"/>
        <w:gridCol w:w="547"/>
        <w:gridCol w:w="958"/>
        <w:gridCol w:w="795"/>
        <w:gridCol w:w="990"/>
        <w:gridCol w:w="725"/>
        <w:gridCol w:w="719"/>
        <w:gridCol w:w="775"/>
        <w:gridCol w:w="618"/>
        <w:gridCol w:w="487"/>
      </w:tblGrid>
      <w:tr>
        <w:tblPrEx>
          <w:tblCellMar>
            <w:top w:w="0" w:type="dxa"/>
            <w:left w:w="108" w:type="dxa"/>
            <w:bottom w:w="0" w:type="dxa"/>
            <w:right w:w="108" w:type="dxa"/>
          </w:tblCellMar>
        </w:tblPrEx>
        <w:trPr>
          <w:trHeight w:val="235" w:hRule="atLeast"/>
        </w:trPr>
        <w:tc>
          <w:tcPr>
            <w:tcW w:w="150"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序号</w:t>
            </w:r>
          </w:p>
        </w:tc>
        <w:tc>
          <w:tcPr>
            <w:tcW w:w="15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行政区划</w:t>
            </w:r>
          </w:p>
        </w:tc>
        <w:tc>
          <w:tcPr>
            <w:tcW w:w="251"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姓名</w:t>
            </w:r>
          </w:p>
        </w:tc>
        <w:tc>
          <w:tcPr>
            <w:tcW w:w="411"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身份证号码</w:t>
            </w:r>
          </w:p>
        </w:tc>
        <w:tc>
          <w:tcPr>
            <w:tcW w:w="440"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户籍地址</w:t>
            </w:r>
          </w:p>
        </w:tc>
        <w:tc>
          <w:tcPr>
            <w:tcW w:w="1105" w:type="pct"/>
            <w:gridSpan w:val="6"/>
            <w:tcBorders>
              <w:top w:val="single" w:color="auto" w:sz="4" w:space="0"/>
              <w:left w:val="nil"/>
              <w:bottom w:val="nil"/>
              <w:right w:val="single" w:color="000000"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参保情况</w:t>
            </w:r>
          </w:p>
        </w:tc>
        <w:tc>
          <w:tcPr>
            <w:tcW w:w="1842" w:type="pct"/>
            <w:gridSpan w:val="7"/>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持社保卡情况</w:t>
            </w:r>
          </w:p>
        </w:tc>
        <w:tc>
          <w:tcPr>
            <w:tcW w:w="2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核查方式(电话、实地走访)</w:t>
            </w:r>
          </w:p>
        </w:tc>
        <w:tc>
          <w:tcPr>
            <w:tcW w:w="212"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本人(亲属)签字</w:t>
            </w:r>
          </w:p>
        </w:tc>
        <w:tc>
          <w:tcPr>
            <w:tcW w:w="16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备注(联系电话)</w:t>
            </w:r>
          </w:p>
        </w:tc>
      </w:tr>
      <w:tr>
        <w:tblPrEx>
          <w:tblCellMar>
            <w:top w:w="0" w:type="dxa"/>
            <w:left w:w="108" w:type="dxa"/>
            <w:bottom w:w="0" w:type="dxa"/>
            <w:right w:w="108" w:type="dxa"/>
          </w:tblCellMar>
        </w:tblPrEx>
        <w:trPr>
          <w:trHeight w:val="536" w:hRule="atLeast"/>
        </w:trPr>
        <w:tc>
          <w:tcPr>
            <w:tcW w:w="150"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156"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251"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411"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440"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372"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是否参加       养老保险</w:t>
            </w:r>
          </w:p>
        </w:tc>
        <w:tc>
          <w:tcPr>
            <w:tcW w:w="52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参保险种</w:t>
            </w:r>
          </w:p>
        </w:tc>
        <w:tc>
          <w:tcPr>
            <w:tcW w:w="21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参保时间（年月）</w:t>
            </w:r>
          </w:p>
        </w:tc>
        <w:tc>
          <w:tcPr>
            <w:tcW w:w="40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是否本人（亲属）持社保卡</w:t>
            </w:r>
          </w:p>
        </w:tc>
        <w:tc>
          <w:tcPr>
            <w:tcW w:w="602" w:type="pct"/>
            <w:gridSpan w:val="2"/>
            <w:tcBorders>
              <w:top w:val="single" w:color="auto" w:sz="4" w:space="0"/>
              <w:left w:val="nil"/>
              <w:bottom w:val="single" w:color="auto" w:sz="4" w:space="0"/>
              <w:right w:val="nil"/>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持卡类型</w:t>
            </w:r>
          </w:p>
        </w:tc>
        <w:tc>
          <w:tcPr>
            <w:tcW w:w="340"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银行卡号</w:t>
            </w:r>
          </w:p>
        </w:tc>
        <w:tc>
          <w:tcPr>
            <w:tcW w:w="249"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卡面银行</w:t>
            </w:r>
          </w:p>
        </w:tc>
        <w:tc>
          <w:tcPr>
            <w:tcW w:w="247"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领卡时间</w:t>
            </w:r>
          </w:p>
        </w:tc>
        <w:tc>
          <w:tcPr>
            <w:tcW w:w="26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212"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167"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1030" w:hRule="atLeast"/>
        </w:trPr>
        <w:tc>
          <w:tcPr>
            <w:tcW w:w="150"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156"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251"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411"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440"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173" w:type="pct"/>
            <w:tcBorders>
              <w:top w:val="nil"/>
              <w:left w:val="nil"/>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是(</w:t>
            </w:r>
            <w:r>
              <w:rPr>
                <w:rFonts w:cs="Arial" w:asciiTheme="majorEastAsia" w:hAnsiTheme="majorEastAsia" w:eastAsiaTheme="majorEastAsia"/>
                <w:color w:val="000000"/>
                <w:kern w:val="0"/>
                <w:sz w:val="22"/>
                <w:szCs w:val="22"/>
              </w:rPr>
              <w:t>√</w:t>
            </w:r>
            <w:r>
              <w:rPr>
                <w:rFonts w:hint="eastAsia" w:cs="Arial" w:asciiTheme="majorEastAsia" w:hAnsiTheme="majorEastAsia" w:eastAsiaTheme="majorEastAsia"/>
                <w:color w:val="000000"/>
                <w:kern w:val="0"/>
                <w:sz w:val="22"/>
                <w:szCs w:val="22"/>
              </w:rPr>
              <w:t>)</w:t>
            </w:r>
          </w:p>
        </w:tc>
        <w:tc>
          <w:tcPr>
            <w:tcW w:w="199" w:type="pct"/>
            <w:tcBorders>
              <w:top w:val="nil"/>
              <w:left w:val="nil"/>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否(</w:t>
            </w:r>
            <w:r>
              <w:rPr>
                <w:rFonts w:cs="Arial" w:asciiTheme="majorEastAsia" w:hAnsiTheme="majorEastAsia" w:eastAsiaTheme="majorEastAsia"/>
                <w:color w:val="000000"/>
                <w:kern w:val="0"/>
                <w:sz w:val="22"/>
                <w:szCs w:val="22"/>
              </w:rPr>
              <w:t>√</w:t>
            </w:r>
            <w:r>
              <w:rPr>
                <w:rFonts w:hint="eastAsia" w:cs="Arial" w:asciiTheme="majorEastAsia" w:hAnsiTheme="majorEastAsia" w:eastAsiaTheme="majorEastAsia"/>
                <w:color w:val="000000"/>
                <w:kern w:val="0"/>
                <w:sz w:val="22"/>
                <w:szCs w:val="22"/>
              </w:rPr>
              <w:t>)</w:t>
            </w:r>
          </w:p>
        </w:tc>
        <w:tc>
          <w:tcPr>
            <w:tcW w:w="170" w:type="pct"/>
            <w:tcBorders>
              <w:top w:val="nil"/>
              <w:left w:val="nil"/>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城乡 居保(</w:t>
            </w:r>
            <w:r>
              <w:rPr>
                <w:rFonts w:cs="Arial" w:asciiTheme="majorEastAsia" w:hAnsiTheme="majorEastAsia" w:eastAsiaTheme="majorEastAsia"/>
                <w:color w:val="000000"/>
                <w:kern w:val="0"/>
                <w:sz w:val="22"/>
                <w:szCs w:val="22"/>
              </w:rPr>
              <w:t>√</w:t>
            </w:r>
            <w:r>
              <w:rPr>
                <w:rFonts w:hint="eastAsia" w:cs="Arial" w:asciiTheme="majorEastAsia" w:hAnsiTheme="majorEastAsia" w:eastAsiaTheme="majorEastAsia"/>
                <w:color w:val="000000"/>
                <w:kern w:val="0"/>
                <w:sz w:val="22"/>
                <w:szCs w:val="22"/>
              </w:rPr>
              <w:t>)</w:t>
            </w:r>
          </w:p>
        </w:tc>
        <w:tc>
          <w:tcPr>
            <w:tcW w:w="173" w:type="pct"/>
            <w:tcBorders>
              <w:top w:val="nil"/>
              <w:left w:val="nil"/>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企业 职保(</w:t>
            </w:r>
            <w:r>
              <w:rPr>
                <w:rFonts w:cs="Arial" w:asciiTheme="majorEastAsia" w:hAnsiTheme="majorEastAsia" w:eastAsiaTheme="majorEastAsia"/>
                <w:color w:val="000000"/>
                <w:kern w:val="0"/>
                <w:sz w:val="22"/>
                <w:szCs w:val="22"/>
              </w:rPr>
              <w:t>√</w:t>
            </w:r>
            <w:r>
              <w:rPr>
                <w:rFonts w:hint="eastAsia" w:cs="Arial" w:asciiTheme="majorEastAsia" w:hAnsiTheme="majorEastAsia" w:eastAsiaTheme="majorEastAsia"/>
                <w:color w:val="000000"/>
                <w:kern w:val="0"/>
                <w:sz w:val="22"/>
                <w:szCs w:val="22"/>
              </w:rPr>
              <w:t>)</w:t>
            </w:r>
          </w:p>
        </w:tc>
        <w:tc>
          <w:tcPr>
            <w:tcW w:w="177" w:type="pct"/>
            <w:tcBorders>
              <w:top w:val="nil"/>
              <w:left w:val="nil"/>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机关 事保(</w:t>
            </w:r>
            <w:r>
              <w:rPr>
                <w:rFonts w:cs="Arial" w:asciiTheme="majorEastAsia" w:hAnsiTheme="majorEastAsia" w:eastAsiaTheme="majorEastAsia"/>
                <w:color w:val="000000"/>
                <w:kern w:val="0"/>
                <w:sz w:val="22"/>
                <w:szCs w:val="22"/>
              </w:rPr>
              <w:t>√</w:t>
            </w:r>
            <w:r>
              <w:rPr>
                <w:rFonts w:hint="eastAsia" w:cs="Arial" w:asciiTheme="majorEastAsia" w:hAnsiTheme="majorEastAsia" w:eastAsiaTheme="majorEastAsia"/>
                <w:color w:val="000000"/>
                <w:kern w:val="0"/>
                <w:sz w:val="22"/>
                <w:szCs w:val="22"/>
              </w:rPr>
              <w:t>)</w:t>
            </w:r>
          </w:p>
        </w:tc>
        <w:tc>
          <w:tcPr>
            <w:tcW w:w="2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216" w:type="pct"/>
            <w:tcBorders>
              <w:top w:val="nil"/>
              <w:left w:val="nil"/>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是(</w:t>
            </w:r>
            <w:r>
              <w:rPr>
                <w:rFonts w:cs="Arial" w:asciiTheme="majorEastAsia" w:hAnsiTheme="majorEastAsia" w:eastAsiaTheme="majorEastAsia"/>
                <w:color w:val="000000"/>
                <w:kern w:val="0"/>
                <w:sz w:val="22"/>
                <w:szCs w:val="22"/>
              </w:rPr>
              <w:t>√</w:t>
            </w:r>
            <w:r>
              <w:rPr>
                <w:rFonts w:hint="eastAsia" w:cs="Arial" w:asciiTheme="majorEastAsia" w:hAnsiTheme="majorEastAsia" w:eastAsiaTheme="majorEastAsia"/>
                <w:color w:val="000000"/>
                <w:kern w:val="0"/>
                <w:sz w:val="22"/>
                <w:szCs w:val="22"/>
              </w:rPr>
              <w:t>)</w:t>
            </w:r>
          </w:p>
        </w:tc>
        <w:tc>
          <w:tcPr>
            <w:tcW w:w="188" w:type="pct"/>
            <w:tcBorders>
              <w:top w:val="nil"/>
              <w:left w:val="nil"/>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否(</w:t>
            </w:r>
            <w:r>
              <w:rPr>
                <w:rFonts w:cs="Arial" w:asciiTheme="majorEastAsia" w:hAnsiTheme="majorEastAsia" w:eastAsiaTheme="majorEastAsia"/>
                <w:color w:val="000000"/>
                <w:kern w:val="0"/>
                <w:sz w:val="22"/>
                <w:szCs w:val="22"/>
              </w:rPr>
              <w:t>√</w:t>
            </w:r>
            <w:r>
              <w:rPr>
                <w:rFonts w:hint="eastAsia" w:cs="Arial" w:asciiTheme="majorEastAsia" w:hAnsiTheme="majorEastAsia" w:eastAsiaTheme="majorEastAsia"/>
                <w:color w:val="000000"/>
                <w:kern w:val="0"/>
                <w:sz w:val="22"/>
                <w:szCs w:val="22"/>
              </w:rPr>
              <w:t>)</w:t>
            </w:r>
          </w:p>
        </w:tc>
        <w:tc>
          <w:tcPr>
            <w:tcW w:w="329" w:type="pct"/>
            <w:tcBorders>
              <w:top w:val="nil"/>
              <w:left w:val="nil"/>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国家社保卡（新卡）(</w:t>
            </w:r>
            <w:r>
              <w:rPr>
                <w:rFonts w:cs="Arial" w:asciiTheme="majorEastAsia" w:hAnsiTheme="majorEastAsia" w:eastAsiaTheme="majorEastAsia"/>
                <w:color w:val="000000"/>
                <w:kern w:val="0"/>
                <w:sz w:val="22"/>
                <w:szCs w:val="22"/>
              </w:rPr>
              <w:t>√</w:t>
            </w:r>
            <w:r>
              <w:rPr>
                <w:rFonts w:hint="eastAsia" w:cs="Arial" w:asciiTheme="majorEastAsia" w:hAnsiTheme="majorEastAsia" w:eastAsiaTheme="majorEastAsia"/>
                <w:color w:val="000000"/>
                <w:kern w:val="0"/>
                <w:sz w:val="22"/>
                <w:szCs w:val="22"/>
              </w:rPr>
              <w:t>)</w:t>
            </w:r>
          </w:p>
        </w:tc>
        <w:tc>
          <w:tcPr>
            <w:tcW w:w="273" w:type="pct"/>
            <w:tcBorders>
              <w:top w:val="nil"/>
              <w:left w:val="nil"/>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湖南省社保卡（老卡）(</w:t>
            </w:r>
            <w:r>
              <w:rPr>
                <w:rFonts w:cs="Arial" w:asciiTheme="majorEastAsia" w:hAnsiTheme="majorEastAsia" w:eastAsiaTheme="majorEastAsia"/>
                <w:color w:val="000000"/>
                <w:kern w:val="0"/>
                <w:sz w:val="22"/>
                <w:szCs w:val="22"/>
              </w:rPr>
              <w:t>√</w:t>
            </w:r>
            <w:r>
              <w:rPr>
                <w:rFonts w:hint="eastAsia" w:cs="Arial" w:asciiTheme="majorEastAsia" w:hAnsiTheme="majorEastAsia" w:eastAsiaTheme="majorEastAsia"/>
                <w:color w:val="000000"/>
                <w:kern w:val="0"/>
                <w:sz w:val="22"/>
                <w:szCs w:val="22"/>
              </w:rPr>
              <w:t>)</w:t>
            </w:r>
          </w:p>
        </w:tc>
        <w:tc>
          <w:tcPr>
            <w:tcW w:w="340" w:type="pct"/>
            <w:vMerge w:val="continue"/>
            <w:tcBorders>
              <w:top w:val="nil"/>
              <w:left w:val="single" w:color="auto" w:sz="4" w:space="0"/>
              <w:bottom w:val="single" w:color="000000"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249" w:type="pct"/>
            <w:vMerge w:val="continue"/>
            <w:tcBorders>
              <w:top w:val="nil"/>
              <w:left w:val="single" w:color="auto" w:sz="4" w:space="0"/>
              <w:bottom w:val="single" w:color="000000"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247" w:type="pct"/>
            <w:vMerge w:val="continue"/>
            <w:tcBorders>
              <w:top w:val="nil"/>
              <w:left w:val="single" w:color="auto" w:sz="4" w:space="0"/>
              <w:bottom w:val="single" w:color="000000"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26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212"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167"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417" w:hRule="atLeast"/>
        </w:trPr>
        <w:tc>
          <w:tcPr>
            <w:tcW w:w="15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栏次</w:t>
            </w:r>
          </w:p>
        </w:tc>
        <w:tc>
          <w:tcPr>
            <w:tcW w:w="156"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w:t>
            </w:r>
          </w:p>
        </w:tc>
        <w:tc>
          <w:tcPr>
            <w:tcW w:w="251"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2</w:t>
            </w:r>
          </w:p>
        </w:tc>
        <w:tc>
          <w:tcPr>
            <w:tcW w:w="411"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3</w:t>
            </w:r>
          </w:p>
        </w:tc>
        <w:tc>
          <w:tcPr>
            <w:tcW w:w="440"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4</w:t>
            </w:r>
          </w:p>
        </w:tc>
        <w:tc>
          <w:tcPr>
            <w:tcW w:w="173"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5</w:t>
            </w:r>
          </w:p>
        </w:tc>
        <w:tc>
          <w:tcPr>
            <w:tcW w:w="199"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6</w:t>
            </w:r>
          </w:p>
        </w:tc>
        <w:tc>
          <w:tcPr>
            <w:tcW w:w="170"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7</w:t>
            </w:r>
          </w:p>
        </w:tc>
        <w:tc>
          <w:tcPr>
            <w:tcW w:w="173"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8</w:t>
            </w:r>
          </w:p>
        </w:tc>
        <w:tc>
          <w:tcPr>
            <w:tcW w:w="177"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9</w:t>
            </w:r>
          </w:p>
        </w:tc>
        <w:tc>
          <w:tcPr>
            <w:tcW w:w="213"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10</w:t>
            </w:r>
          </w:p>
        </w:tc>
        <w:tc>
          <w:tcPr>
            <w:tcW w:w="216"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11</w:t>
            </w:r>
          </w:p>
        </w:tc>
        <w:tc>
          <w:tcPr>
            <w:tcW w:w="18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12</w:t>
            </w:r>
          </w:p>
        </w:tc>
        <w:tc>
          <w:tcPr>
            <w:tcW w:w="329"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13</w:t>
            </w:r>
          </w:p>
        </w:tc>
        <w:tc>
          <w:tcPr>
            <w:tcW w:w="273"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14</w:t>
            </w:r>
          </w:p>
        </w:tc>
        <w:tc>
          <w:tcPr>
            <w:tcW w:w="340"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16</w:t>
            </w:r>
          </w:p>
        </w:tc>
        <w:tc>
          <w:tcPr>
            <w:tcW w:w="247"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17</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18</w:t>
            </w:r>
          </w:p>
        </w:tc>
        <w:tc>
          <w:tcPr>
            <w:tcW w:w="21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19</w:t>
            </w:r>
          </w:p>
        </w:tc>
        <w:tc>
          <w:tcPr>
            <w:tcW w:w="167"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20</w:t>
            </w:r>
          </w:p>
        </w:tc>
      </w:tr>
      <w:tr>
        <w:tblPrEx>
          <w:tblCellMar>
            <w:top w:w="0" w:type="dxa"/>
            <w:left w:w="108" w:type="dxa"/>
            <w:bottom w:w="0" w:type="dxa"/>
            <w:right w:w="108" w:type="dxa"/>
          </w:tblCellMar>
        </w:tblPrEx>
        <w:trPr>
          <w:trHeight w:val="744" w:hRule="atLeast"/>
        </w:trPr>
        <w:tc>
          <w:tcPr>
            <w:tcW w:w="1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5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4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9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7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1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32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3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4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6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1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744" w:hRule="atLeast"/>
        </w:trPr>
        <w:tc>
          <w:tcPr>
            <w:tcW w:w="1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5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4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 w:val="22"/>
                <w:szCs w:val="22"/>
              </w:rPr>
            </w:pP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9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7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1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32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3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4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6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1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744" w:hRule="atLeast"/>
        </w:trPr>
        <w:tc>
          <w:tcPr>
            <w:tcW w:w="1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5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4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 w:val="22"/>
                <w:szCs w:val="22"/>
              </w:rPr>
            </w:pP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9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7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1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32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3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4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6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1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r>
    </w:tbl>
    <w:p>
      <w:pPr>
        <w:widowControl/>
        <w:jc w:val="left"/>
        <w:rPr>
          <w:rFonts w:hint="eastAsia" w:cs="宋体" w:asciiTheme="majorEastAsia" w:hAnsiTheme="majorEastAsia" w:eastAsiaTheme="majorEastAsia"/>
          <w:color w:val="000000"/>
          <w:kern w:val="0"/>
          <w:sz w:val="22"/>
          <w:szCs w:val="22"/>
        </w:rPr>
      </w:pPr>
    </w:p>
    <w:p>
      <w:pPr>
        <w:widowControl/>
        <w:jc w:val="left"/>
        <w:rPr>
          <w:rFonts w:hint="eastAsia"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乡镇(街道)负责人签字:                                                     村（社区）负责人签字：</w:t>
      </w:r>
    </w:p>
    <w:p>
      <w:pPr>
        <w:widowControl/>
        <w:jc w:val="left"/>
        <w:rPr>
          <w:rFonts w:hint="eastAsia" w:cs="宋体" w:asciiTheme="majorEastAsia" w:hAnsiTheme="majorEastAsia" w:eastAsiaTheme="majorEastAsia"/>
          <w:color w:val="000000"/>
          <w:kern w:val="0"/>
          <w:sz w:val="22"/>
          <w:szCs w:val="22"/>
        </w:rPr>
      </w:pPr>
    </w:p>
    <w:p>
      <w:pPr>
        <w:widowControl/>
        <w:jc w:val="left"/>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村民（居民）小组负责人签字：                                              入户核查人及电话：</w:t>
      </w:r>
    </w:p>
    <w:p>
      <w:pPr>
        <w:widowControl/>
        <w:jc w:val="left"/>
        <w:rPr>
          <w:rFonts w:hint="eastAsia" w:cs="宋体" w:asciiTheme="majorEastAsia" w:hAnsiTheme="majorEastAsia" w:eastAsiaTheme="majorEastAsia"/>
          <w:color w:val="000000"/>
          <w:kern w:val="0"/>
          <w:sz w:val="22"/>
          <w:szCs w:val="22"/>
        </w:rPr>
      </w:pPr>
    </w:p>
    <w:p>
      <w:pPr>
        <w:widowControl/>
        <w:ind w:left="1078" w:hanging="1078" w:hangingChars="490"/>
        <w:jc w:val="left"/>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填表说明：1.核查范围为2012年1月1日至2021年7月17日符合参加基本养老保险参保条件人员，已领取养老金待遇人员除外（养老金待遇领取人员填写附件2）。2.由县市区人社部门提出参保条件，县市区公安部门按条件提供户籍信息（姓名、身份证号码、户籍地址）。</w:t>
      </w:r>
    </w:p>
    <w:p>
      <w:pPr>
        <w:widowControl/>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附件2：</w:t>
      </w:r>
    </w:p>
    <w:p>
      <w:pPr>
        <w:widowControl/>
        <w:jc w:val="center"/>
        <w:rPr>
          <w:rFonts w:hint="eastAsia" w:ascii="方正小标宋简体" w:eastAsia="方正小标宋简体" w:cs="宋体" w:hAnsiTheme="majorEastAsia"/>
          <w:color w:val="000000"/>
          <w:kern w:val="0"/>
          <w:sz w:val="44"/>
          <w:szCs w:val="44"/>
        </w:rPr>
      </w:pPr>
      <w:r>
        <w:rPr>
          <w:rFonts w:hint="eastAsia" w:ascii="方正小标宋简体" w:eastAsia="方正小标宋简体" w:cs="宋体" w:hAnsiTheme="majorEastAsia"/>
          <w:color w:val="000000"/>
          <w:kern w:val="0"/>
          <w:sz w:val="44"/>
          <w:szCs w:val="44"/>
        </w:rPr>
        <w:t>湖南省基本养老保险待遇发放人员入户核查表</w:t>
      </w:r>
    </w:p>
    <w:p>
      <w:pPr>
        <w:widowControl/>
        <w:jc w:val="left"/>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村（社区）（公章）：                                                                      填表日期：     年    月    日</w:t>
      </w:r>
    </w:p>
    <w:tbl>
      <w:tblPr>
        <w:tblStyle w:val="7"/>
        <w:tblW w:w="14452" w:type="dxa"/>
        <w:jc w:val="center"/>
        <w:tblLayout w:type="autofit"/>
        <w:tblCellMar>
          <w:top w:w="0" w:type="dxa"/>
          <w:left w:w="108" w:type="dxa"/>
          <w:bottom w:w="0" w:type="dxa"/>
          <w:right w:w="108" w:type="dxa"/>
        </w:tblCellMar>
      </w:tblPr>
      <w:tblGrid>
        <w:gridCol w:w="486"/>
        <w:gridCol w:w="711"/>
        <w:gridCol w:w="691"/>
        <w:gridCol w:w="999"/>
        <w:gridCol w:w="506"/>
        <w:gridCol w:w="608"/>
        <w:gridCol w:w="531"/>
        <w:gridCol w:w="582"/>
        <w:gridCol w:w="526"/>
        <w:gridCol w:w="713"/>
        <w:gridCol w:w="486"/>
        <w:gridCol w:w="576"/>
        <w:gridCol w:w="589"/>
        <w:gridCol w:w="525"/>
        <w:gridCol w:w="670"/>
        <w:gridCol w:w="526"/>
        <w:gridCol w:w="578"/>
        <w:gridCol w:w="534"/>
        <w:gridCol w:w="553"/>
        <w:gridCol w:w="742"/>
        <w:gridCol w:w="496"/>
        <w:gridCol w:w="496"/>
        <w:gridCol w:w="677"/>
        <w:gridCol w:w="651"/>
      </w:tblGrid>
      <w:tr>
        <w:tblPrEx>
          <w:tblCellMar>
            <w:top w:w="0" w:type="dxa"/>
            <w:left w:w="108" w:type="dxa"/>
            <w:bottom w:w="0" w:type="dxa"/>
            <w:right w:w="108" w:type="dxa"/>
          </w:tblCellMar>
        </w:tblPrEx>
        <w:trPr>
          <w:trHeight w:val="246" w:hRule="atLeast"/>
          <w:jc w:val="center"/>
        </w:trPr>
        <w:tc>
          <w:tcPr>
            <w:tcW w:w="4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序号</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hint="eastAsia"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行政</w:t>
            </w:r>
          </w:p>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区划</w:t>
            </w:r>
          </w:p>
        </w:tc>
        <w:tc>
          <w:tcPr>
            <w:tcW w:w="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姓名</w:t>
            </w:r>
          </w:p>
        </w:tc>
        <w:tc>
          <w:tcPr>
            <w:tcW w:w="9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302" w:rightChars="-144"/>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身份证号码</w:t>
            </w:r>
          </w:p>
        </w:tc>
        <w:tc>
          <w:tcPr>
            <w:tcW w:w="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户籍地址</w:t>
            </w:r>
          </w:p>
        </w:tc>
        <w:tc>
          <w:tcPr>
            <w:tcW w:w="6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参保险种（城乡居保/企业职保/机关事保）</w:t>
            </w:r>
          </w:p>
        </w:tc>
        <w:tc>
          <w:tcPr>
            <w:tcW w:w="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待遇发放状态</w:t>
            </w:r>
          </w:p>
        </w:tc>
        <w:tc>
          <w:tcPr>
            <w:tcW w:w="5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待遇终止/暂停年月</w:t>
            </w:r>
          </w:p>
        </w:tc>
        <w:tc>
          <w:tcPr>
            <w:tcW w:w="5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发放待遇银行账号</w:t>
            </w:r>
          </w:p>
        </w:tc>
        <w:tc>
          <w:tcPr>
            <w:tcW w:w="7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待遇发放账户类型（国家社保卡/非国家社保卡）</w:t>
            </w:r>
          </w:p>
        </w:tc>
        <w:tc>
          <w:tcPr>
            <w:tcW w:w="4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发卡银行</w:t>
            </w:r>
          </w:p>
        </w:tc>
        <w:tc>
          <w:tcPr>
            <w:tcW w:w="578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生存状况（健在/死亡/情况异常）</w:t>
            </w:r>
          </w:p>
        </w:tc>
        <w:tc>
          <w:tcPr>
            <w:tcW w:w="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核查方式(电话、实地走访)</w:t>
            </w:r>
          </w:p>
        </w:tc>
        <w:tc>
          <w:tcPr>
            <w:tcW w:w="6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本人(亲属）签字</w:t>
            </w:r>
          </w:p>
        </w:tc>
        <w:tc>
          <w:tcPr>
            <w:tcW w:w="6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备注(联系电话）</w:t>
            </w:r>
          </w:p>
        </w:tc>
      </w:tr>
      <w:tr>
        <w:tblPrEx>
          <w:tblCellMar>
            <w:top w:w="0" w:type="dxa"/>
            <w:left w:w="108" w:type="dxa"/>
            <w:bottom w:w="0" w:type="dxa"/>
            <w:right w:w="108" w:type="dxa"/>
          </w:tblCellMar>
        </w:tblPrEx>
        <w:trPr>
          <w:trHeight w:val="126" w:hRule="atLeast"/>
          <w:jc w:val="center"/>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6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9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5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5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16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健在</w:t>
            </w:r>
          </w:p>
        </w:tc>
        <w:tc>
          <w:tcPr>
            <w:tcW w:w="17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死亡</w:t>
            </w:r>
          </w:p>
        </w:tc>
        <w:tc>
          <w:tcPr>
            <w:tcW w:w="23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异常情况</w:t>
            </w:r>
          </w:p>
        </w:tc>
        <w:tc>
          <w:tcPr>
            <w:tcW w:w="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6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406" w:hRule="atLeast"/>
          <w:jc w:val="center"/>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6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9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5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5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576" w:type="dxa"/>
            <w:tcBorders>
              <w:top w:val="single" w:color="auto" w:sz="4" w:space="0"/>
              <w:left w:val="nil"/>
              <w:bottom w:val="single" w:color="auto" w:sz="4" w:space="0"/>
              <w:right w:val="nil"/>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p>
        </w:tc>
        <w:tc>
          <w:tcPr>
            <w:tcW w:w="11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是否本人（亲属）领卡在手</w:t>
            </w:r>
          </w:p>
        </w:tc>
        <w:tc>
          <w:tcPr>
            <w:tcW w:w="6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死亡(日期)</w:t>
            </w:r>
          </w:p>
        </w:tc>
        <w:tc>
          <w:tcPr>
            <w:tcW w:w="110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社保卡是否亲属持有</w:t>
            </w:r>
          </w:p>
        </w:tc>
        <w:tc>
          <w:tcPr>
            <w:tcW w:w="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hint="eastAsia"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查无</w:t>
            </w:r>
          </w:p>
          <w:p>
            <w:pPr>
              <w:widowControl/>
              <w:spacing w:line="260" w:lineRule="exact"/>
              <w:ind w:left="-105" w:leftChars="-50" w:right="-105" w:rightChars="-50"/>
              <w:jc w:val="center"/>
              <w:rPr>
                <w:rFonts w:hint="eastAsia"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此人</w:t>
            </w:r>
          </w:p>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w:t>
            </w:r>
          </w:p>
        </w:tc>
        <w:tc>
          <w:tcPr>
            <w:tcW w:w="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hint="eastAsia"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无法</w:t>
            </w:r>
          </w:p>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联系(√)</w:t>
            </w:r>
          </w:p>
        </w:tc>
        <w:tc>
          <w:tcPr>
            <w:tcW w:w="7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挂靠户(√)</w:t>
            </w:r>
          </w:p>
        </w:tc>
        <w:tc>
          <w:tcPr>
            <w:tcW w:w="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其他(注明具体情形)</w:t>
            </w:r>
          </w:p>
        </w:tc>
        <w:tc>
          <w:tcPr>
            <w:tcW w:w="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6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1178" w:hRule="atLeast"/>
          <w:jc w:val="center"/>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6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9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5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5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576" w:type="dxa"/>
            <w:tcBorders>
              <w:top w:val="single" w:color="auto" w:sz="4" w:space="0"/>
              <w:left w:val="nil"/>
              <w:bottom w:val="single" w:color="auto" w:sz="4" w:space="0"/>
              <w:right w:val="nil"/>
            </w:tcBorders>
            <w:shd w:val="clear" w:color="auto" w:fill="auto"/>
            <w:vAlign w:val="center"/>
          </w:tcPr>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hint="eastAsia"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是</w:t>
            </w:r>
          </w:p>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w:t>
            </w:r>
          </w:p>
        </w:tc>
        <w:tc>
          <w:tcPr>
            <w:tcW w:w="525"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hint="eastAsia"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否</w:t>
            </w:r>
          </w:p>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w:t>
            </w: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52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hint="eastAsia"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是</w:t>
            </w:r>
          </w:p>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w:t>
            </w:r>
          </w:p>
        </w:tc>
        <w:tc>
          <w:tcPr>
            <w:tcW w:w="578"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rPr>
                <w:rFonts w:hint="eastAsia"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否</w:t>
            </w:r>
          </w:p>
          <w:p>
            <w:pPr>
              <w:widowControl/>
              <w:spacing w:line="260" w:lineRule="exact"/>
              <w:ind w:left="-105" w:leftChars="-50" w:right="-105" w:rightChars="-5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w:t>
            </w:r>
          </w:p>
        </w:tc>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c>
          <w:tcPr>
            <w:tcW w:w="6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105" w:leftChars="-50" w:right="-105" w:rightChars="-50"/>
              <w:jc w:val="left"/>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774" w:hRule="atLeast"/>
          <w:jc w:val="center"/>
        </w:trPr>
        <w:tc>
          <w:tcPr>
            <w:tcW w:w="4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栏次</w:t>
            </w: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w:t>
            </w:r>
          </w:p>
        </w:tc>
        <w:tc>
          <w:tcPr>
            <w:tcW w:w="6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2</w:t>
            </w:r>
          </w:p>
        </w:tc>
        <w:tc>
          <w:tcPr>
            <w:tcW w:w="9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3</w:t>
            </w:r>
          </w:p>
        </w:tc>
        <w:tc>
          <w:tcPr>
            <w:tcW w:w="5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4</w:t>
            </w:r>
          </w:p>
        </w:tc>
        <w:tc>
          <w:tcPr>
            <w:tcW w:w="6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5</w:t>
            </w:r>
          </w:p>
        </w:tc>
        <w:tc>
          <w:tcPr>
            <w:tcW w:w="5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6</w:t>
            </w:r>
          </w:p>
        </w:tc>
        <w:tc>
          <w:tcPr>
            <w:tcW w:w="5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7</w:t>
            </w:r>
          </w:p>
        </w:tc>
        <w:tc>
          <w:tcPr>
            <w:tcW w:w="5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8</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9</w:t>
            </w: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10</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11</w:t>
            </w:r>
          </w:p>
        </w:tc>
        <w:tc>
          <w:tcPr>
            <w:tcW w:w="5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12</w:t>
            </w:r>
          </w:p>
        </w:tc>
        <w:tc>
          <w:tcPr>
            <w:tcW w:w="5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13</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14</w:t>
            </w:r>
          </w:p>
        </w:tc>
        <w:tc>
          <w:tcPr>
            <w:tcW w:w="5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15</w:t>
            </w:r>
          </w:p>
        </w:tc>
        <w:tc>
          <w:tcPr>
            <w:tcW w:w="5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16</w:t>
            </w:r>
          </w:p>
        </w:tc>
        <w:tc>
          <w:tcPr>
            <w:tcW w:w="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17</w:t>
            </w:r>
          </w:p>
        </w:tc>
        <w:tc>
          <w:tcPr>
            <w:tcW w:w="5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18</w:t>
            </w:r>
          </w:p>
        </w:tc>
        <w:tc>
          <w:tcPr>
            <w:tcW w:w="7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19</w:t>
            </w:r>
          </w:p>
        </w:tc>
        <w:tc>
          <w:tcPr>
            <w:tcW w:w="4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20</w:t>
            </w:r>
          </w:p>
        </w:tc>
        <w:tc>
          <w:tcPr>
            <w:tcW w:w="4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21</w:t>
            </w:r>
          </w:p>
        </w:tc>
        <w:tc>
          <w:tcPr>
            <w:tcW w:w="6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22</w:t>
            </w:r>
          </w:p>
        </w:tc>
        <w:tc>
          <w:tcPr>
            <w:tcW w:w="6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23</w:t>
            </w:r>
          </w:p>
        </w:tc>
      </w:tr>
      <w:tr>
        <w:tblPrEx>
          <w:tblCellMar>
            <w:top w:w="0" w:type="dxa"/>
            <w:left w:w="108" w:type="dxa"/>
            <w:bottom w:w="0" w:type="dxa"/>
            <w:right w:w="108" w:type="dxa"/>
          </w:tblCellMar>
        </w:tblPrEx>
        <w:trPr>
          <w:trHeight w:val="9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60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3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2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7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8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67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2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74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67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6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9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60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3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2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7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8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67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2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5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74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67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6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944" w:hRule="atLeast"/>
          <w:jc w:val="center"/>
        </w:trPr>
        <w:tc>
          <w:tcPr>
            <w:tcW w:w="14452" w:type="dxa"/>
            <w:gridSpan w:val="24"/>
            <w:tcBorders>
              <w:top w:val="single" w:color="auto" w:sz="4" w:space="0"/>
              <w:left w:val="nil"/>
              <w:bottom w:val="nil"/>
              <w:right w:val="nil"/>
            </w:tcBorders>
            <w:shd w:val="clear" w:color="auto" w:fill="auto"/>
            <w:noWrap/>
            <w:vAlign w:val="bottom"/>
          </w:tcPr>
          <w:p>
            <w:pPr>
              <w:widowControl/>
              <w:jc w:val="left"/>
              <w:rPr>
                <w:rFonts w:hint="eastAsia"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乡镇(街道)负责人签字:                                                       村（社区）负责人签字：</w:t>
            </w:r>
          </w:p>
          <w:p>
            <w:pPr>
              <w:widowControl/>
              <w:jc w:val="left"/>
              <w:rPr>
                <w:rFonts w:hint="eastAsia" w:cs="宋体" w:asciiTheme="majorEastAsia" w:hAnsiTheme="majorEastAsia" w:eastAsiaTheme="majorEastAsia"/>
                <w:color w:val="000000"/>
                <w:kern w:val="0"/>
                <w:sz w:val="22"/>
                <w:szCs w:val="22"/>
              </w:rPr>
            </w:pPr>
          </w:p>
          <w:p>
            <w:pPr>
              <w:widowControl/>
              <w:jc w:val="left"/>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村民（居民）小组负责人签字：                                                入户核查人及电话：</w:t>
            </w:r>
          </w:p>
        </w:tc>
      </w:tr>
    </w:tbl>
    <w:p>
      <w:pPr>
        <w:widowControl/>
        <w:jc w:val="left"/>
        <w:rPr>
          <w:rFonts w:hint="eastAsia" w:cs="宋体" w:asciiTheme="majorEastAsia" w:hAnsiTheme="majorEastAsia" w:eastAsiaTheme="majorEastAsia"/>
          <w:color w:val="000000"/>
          <w:kern w:val="0"/>
          <w:sz w:val="22"/>
          <w:szCs w:val="22"/>
        </w:rPr>
      </w:pPr>
    </w:p>
    <w:p>
      <w:pPr>
        <w:widowControl/>
        <w:jc w:val="left"/>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填表说明：1.栏2—栏10信息由县市区社保经办机构从业务信息系统取数提供。2.数据统计截止日期为2021年7月17日。</w:t>
      </w:r>
    </w:p>
    <w:p>
      <w:pPr>
        <w:widowControl/>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附件3:</w:t>
      </w:r>
    </w:p>
    <w:p>
      <w:pPr>
        <w:widowControl/>
        <w:jc w:val="center"/>
        <w:rPr>
          <w:rFonts w:hint="eastAsia" w:ascii="方正小标宋简体" w:eastAsia="方正小标宋简体" w:cs="宋体" w:hAnsiTheme="majorEastAsia"/>
          <w:color w:val="000000"/>
          <w:kern w:val="0"/>
          <w:sz w:val="44"/>
          <w:szCs w:val="44"/>
        </w:rPr>
      </w:pPr>
      <w:r>
        <w:rPr>
          <w:rFonts w:hint="eastAsia" w:ascii="方正小标宋简体" w:eastAsia="方正小标宋简体" w:cs="宋体" w:hAnsiTheme="majorEastAsia"/>
          <w:color w:val="000000"/>
          <w:kern w:val="0"/>
          <w:sz w:val="44"/>
          <w:szCs w:val="44"/>
        </w:rPr>
        <w:t>湖南省城乡居民参保和持卡情况核查汇总表</w:t>
      </w:r>
    </w:p>
    <w:p>
      <w:pPr>
        <w:widowControl/>
        <w:jc w:val="left"/>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单位盖章：                                             主要负责人签字：                                     单位：人</w:t>
      </w:r>
    </w:p>
    <w:tbl>
      <w:tblPr>
        <w:tblStyle w:val="7"/>
        <w:tblW w:w="5000" w:type="pct"/>
        <w:tblInd w:w="0" w:type="dxa"/>
        <w:tblLayout w:type="autofit"/>
        <w:tblCellMar>
          <w:top w:w="0" w:type="dxa"/>
          <w:left w:w="108" w:type="dxa"/>
          <w:bottom w:w="0" w:type="dxa"/>
          <w:right w:w="108" w:type="dxa"/>
        </w:tblCellMar>
      </w:tblPr>
      <w:tblGrid>
        <w:gridCol w:w="535"/>
        <w:gridCol w:w="1467"/>
        <w:gridCol w:w="1470"/>
        <w:gridCol w:w="1468"/>
        <w:gridCol w:w="1468"/>
        <w:gridCol w:w="1226"/>
        <w:gridCol w:w="1270"/>
        <w:gridCol w:w="865"/>
        <w:gridCol w:w="1366"/>
        <w:gridCol w:w="1471"/>
        <w:gridCol w:w="1144"/>
        <w:gridCol w:w="810"/>
      </w:tblGrid>
      <w:tr>
        <w:tblPrEx>
          <w:tblCellMar>
            <w:top w:w="0" w:type="dxa"/>
            <w:left w:w="108" w:type="dxa"/>
            <w:bottom w:w="0" w:type="dxa"/>
            <w:right w:w="108" w:type="dxa"/>
          </w:tblCellMar>
        </w:tblPrEx>
        <w:trPr>
          <w:trHeight w:val="522" w:hRule="atLeast"/>
        </w:trPr>
        <w:tc>
          <w:tcPr>
            <w:tcW w:w="18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序号</w:t>
            </w:r>
          </w:p>
        </w:tc>
        <w:tc>
          <w:tcPr>
            <w:tcW w:w="50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行政区划</w:t>
            </w:r>
          </w:p>
        </w:tc>
        <w:tc>
          <w:tcPr>
            <w:tcW w:w="2370" w:type="pct"/>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参保情况</w:t>
            </w:r>
          </w:p>
        </w:tc>
        <w:tc>
          <w:tcPr>
            <w:tcW w:w="1664" w:type="pct"/>
            <w:gridSpan w:val="4"/>
            <w:tcBorders>
              <w:top w:val="single" w:color="auto" w:sz="4" w:space="0"/>
              <w:left w:val="nil"/>
              <w:bottom w:val="single" w:color="auto" w:sz="4" w:space="0"/>
              <w:right w:val="nil"/>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持社保卡情况</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备注</w:t>
            </w:r>
          </w:p>
        </w:tc>
      </w:tr>
      <w:tr>
        <w:tblPrEx>
          <w:tblCellMar>
            <w:top w:w="0" w:type="dxa"/>
            <w:left w:w="108" w:type="dxa"/>
            <w:bottom w:w="0" w:type="dxa"/>
            <w:right w:w="108" w:type="dxa"/>
          </w:tblCellMar>
        </w:tblPrEx>
        <w:trPr>
          <w:trHeight w:val="702" w:hRule="atLeast"/>
        </w:trPr>
        <w:tc>
          <w:tcPr>
            <w:tcW w:w="18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50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50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符合参保条件人数（不含领取养老保险待遇人数）</w:t>
            </w:r>
          </w:p>
        </w:tc>
        <w:tc>
          <w:tcPr>
            <w:tcW w:w="1864"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参加养老保险人数</w:t>
            </w:r>
          </w:p>
        </w:tc>
        <w:tc>
          <w:tcPr>
            <w:tcW w:w="127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本人（亲属）持卡人数</w:t>
            </w:r>
          </w:p>
        </w:tc>
        <w:tc>
          <w:tcPr>
            <w:tcW w:w="39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非本人（亲属）持卡人数</w:t>
            </w:r>
          </w:p>
        </w:tc>
        <w:tc>
          <w:tcPr>
            <w:tcW w:w="27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859" w:hRule="atLeast"/>
        </w:trPr>
        <w:tc>
          <w:tcPr>
            <w:tcW w:w="18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50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5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5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5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城乡居保人数</w:t>
            </w:r>
          </w:p>
        </w:tc>
        <w:tc>
          <w:tcPr>
            <w:tcW w:w="4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企业职保人数</w:t>
            </w:r>
          </w:p>
        </w:tc>
        <w:tc>
          <w:tcPr>
            <w:tcW w:w="4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机关事保人数</w:t>
            </w:r>
          </w:p>
        </w:tc>
        <w:tc>
          <w:tcPr>
            <w:tcW w:w="2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46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持国家社保卡（新卡）人数</w:t>
            </w:r>
          </w:p>
        </w:tc>
        <w:tc>
          <w:tcPr>
            <w:tcW w:w="5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持湖南省社保卡（老卡）人数</w:t>
            </w:r>
          </w:p>
        </w:tc>
        <w:tc>
          <w:tcPr>
            <w:tcW w:w="39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7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702" w:hRule="atLeast"/>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栏次</w:t>
            </w:r>
          </w:p>
        </w:tc>
        <w:tc>
          <w:tcPr>
            <w:tcW w:w="5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w:t>
            </w:r>
          </w:p>
        </w:tc>
        <w:tc>
          <w:tcPr>
            <w:tcW w:w="5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2</w:t>
            </w:r>
          </w:p>
        </w:tc>
        <w:tc>
          <w:tcPr>
            <w:tcW w:w="5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3</w:t>
            </w:r>
          </w:p>
        </w:tc>
        <w:tc>
          <w:tcPr>
            <w:tcW w:w="5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4</w:t>
            </w:r>
          </w:p>
        </w:tc>
        <w:tc>
          <w:tcPr>
            <w:tcW w:w="4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5</w:t>
            </w:r>
          </w:p>
        </w:tc>
        <w:tc>
          <w:tcPr>
            <w:tcW w:w="4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6</w:t>
            </w:r>
          </w:p>
        </w:tc>
        <w:tc>
          <w:tcPr>
            <w:tcW w:w="2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7</w:t>
            </w:r>
          </w:p>
        </w:tc>
        <w:tc>
          <w:tcPr>
            <w:tcW w:w="46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8</w:t>
            </w:r>
          </w:p>
        </w:tc>
        <w:tc>
          <w:tcPr>
            <w:tcW w:w="5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9</w:t>
            </w:r>
          </w:p>
        </w:tc>
        <w:tc>
          <w:tcPr>
            <w:tcW w:w="39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10</w:t>
            </w:r>
          </w:p>
        </w:tc>
        <w:tc>
          <w:tcPr>
            <w:tcW w:w="2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11</w:t>
            </w:r>
          </w:p>
        </w:tc>
      </w:tr>
      <w:tr>
        <w:tblPrEx>
          <w:tblCellMar>
            <w:top w:w="0" w:type="dxa"/>
            <w:left w:w="108" w:type="dxa"/>
            <w:bottom w:w="0" w:type="dxa"/>
            <w:right w:w="108" w:type="dxa"/>
          </w:tblCellMar>
        </w:tblPrEx>
        <w:trPr>
          <w:trHeight w:val="808" w:hRule="atLeast"/>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5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5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5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5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4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4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46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5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39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808" w:hRule="atLeast"/>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5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5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5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5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4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4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46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5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39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808" w:hRule="atLeast"/>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5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5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5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5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4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4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46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5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39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r>
    </w:tbl>
    <w:p>
      <w:pPr>
        <w:widowControl/>
        <w:jc w:val="left"/>
        <w:rPr>
          <w:rFonts w:hint="eastAsia" w:cs="宋体" w:asciiTheme="majorEastAsia" w:hAnsiTheme="majorEastAsia" w:eastAsiaTheme="majorEastAsia"/>
          <w:color w:val="000000"/>
          <w:kern w:val="0"/>
          <w:sz w:val="22"/>
          <w:szCs w:val="22"/>
        </w:rPr>
      </w:pPr>
    </w:p>
    <w:p>
      <w:pPr>
        <w:widowControl/>
        <w:jc w:val="left"/>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填报人及电话：                                                                    填表日期：   年     月      日</w:t>
      </w:r>
    </w:p>
    <w:p>
      <w:pPr>
        <w:widowControl/>
        <w:jc w:val="left"/>
        <w:rPr>
          <w:rFonts w:hint="eastAsia" w:cs="宋体" w:asciiTheme="majorEastAsia" w:hAnsiTheme="majorEastAsia" w:eastAsiaTheme="majorEastAsia"/>
          <w:color w:val="000000"/>
          <w:kern w:val="0"/>
          <w:sz w:val="22"/>
          <w:szCs w:val="22"/>
        </w:rPr>
      </w:pPr>
    </w:p>
    <w:p>
      <w:pPr>
        <w:widowControl/>
        <w:jc w:val="left"/>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填表说明：此表分别由村（社区)、乡镇（街道）、县（市区）、市（州）逐级填写上报。</w:t>
      </w:r>
    </w:p>
    <w:p>
      <w:pPr>
        <w:widowControl/>
        <w:jc w:val="left"/>
        <w:rPr>
          <w:rFonts w:cs="宋体" w:asciiTheme="majorEastAsia" w:hAnsiTheme="majorEastAsia" w:eastAsiaTheme="majorEastAsia"/>
          <w:color w:val="000000"/>
          <w:kern w:val="0"/>
          <w:sz w:val="22"/>
          <w:szCs w:val="22"/>
        </w:rPr>
      </w:pPr>
    </w:p>
    <w:p>
      <w:pPr>
        <w:widowControl/>
        <w:jc w:val="left"/>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附件4—1：</w:t>
      </w:r>
    </w:p>
    <w:p>
      <w:pPr>
        <w:widowControl/>
        <w:jc w:val="center"/>
        <w:rPr>
          <w:rFonts w:hint="eastAsia" w:ascii="方正小标宋简体" w:eastAsia="方正小标宋简体" w:cs="宋体" w:hAnsiTheme="majorEastAsia"/>
          <w:color w:val="000000"/>
          <w:kern w:val="0"/>
          <w:sz w:val="44"/>
          <w:szCs w:val="44"/>
        </w:rPr>
      </w:pPr>
      <w:r>
        <w:rPr>
          <w:rFonts w:hint="eastAsia" w:ascii="方正小标宋简体" w:eastAsia="方正小标宋简体" w:cs="宋体" w:hAnsiTheme="majorEastAsia"/>
          <w:color w:val="000000"/>
          <w:kern w:val="0"/>
          <w:sz w:val="44"/>
          <w:szCs w:val="44"/>
        </w:rPr>
        <w:t>湖南省基本养老保险待遇发放人员核查情况明细表</w:t>
      </w:r>
    </w:p>
    <w:p>
      <w:pPr>
        <w:widowControl/>
        <w:jc w:val="left"/>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单位盖章：                                  主要负责人签字：                             单位：人，元</w:t>
      </w:r>
    </w:p>
    <w:tbl>
      <w:tblPr>
        <w:tblStyle w:val="7"/>
        <w:tblW w:w="5092" w:type="pct"/>
        <w:tblInd w:w="0" w:type="dxa"/>
        <w:tblLayout w:type="autofit"/>
        <w:tblCellMar>
          <w:top w:w="0" w:type="dxa"/>
          <w:left w:w="108" w:type="dxa"/>
          <w:bottom w:w="0" w:type="dxa"/>
          <w:right w:w="108" w:type="dxa"/>
        </w:tblCellMar>
      </w:tblPr>
      <w:tblGrid>
        <w:gridCol w:w="657"/>
        <w:gridCol w:w="730"/>
        <w:gridCol w:w="727"/>
        <w:gridCol w:w="738"/>
        <w:gridCol w:w="967"/>
        <w:gridCol w:w="1999"/>
        <w:gridCol w:w="813"/>
        <w:gridCol w:w="786"/>
        <w:gridCol w:w="789"/>
        <w:gridCol w:w="620"/>
        <w:gridCol w:w="786"/>
        <w:gridCol w:w="934"/>
        <w:gridCol w:w="756"/>
        <w:gridCol w:w="821"/>
        <w:gridCol w:w="860"/>
        <w:gridCol w:w="1189"/>
        <w:gridCol w:w="656"/>
      </w:tblGrid>
      <w:tr>
        <w:tblPrEx>
          <w:tblCellMar>
            <w:top w:w="0" w:type="dxa"/>
            <w:left w:w="108" w:type="dxa"/>
            <w:bottom w:w="0" w:type="dxa"/>
            <w:right w:w="108" w:type="dxa"/>
          </w:tblCellMar>
        </w:tblPrEx>
        <w:trPr>
          <w:trHeight w:val="600" w:hRule="atLeast"/>
        </w:trPr>
        <w:tc>
          <w:tcPr>
            <w:tcW w:w="22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序号</w:t>
            </w:r>
          </w:p>
        </w:tc>
        <w:tc>
          <w:tcPr>
            <w:tcW w:w="740" w:type="pct"/>
            <w:gridSpan w:val="3"/>
            <w:vMerge w:val="restart"/>
            <w:tcBorders>
              <w:top w:val="single" w:color="auto" w:sz="4" w:space="0"/>
              <w:left w:val="single" w:color="auto" w:sz="4" w:space="0"/>
              <w:bottom w:val="single" w:color="000000" w:sz="4" w:space="0"/>
              <w:right w:val="nil"/>
            </w:tcBorders>
            <w:shd w:val="clear" w:color="auto" w:fill="auto"/>
            <w:noWrap/>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行政区划</w:t>
            </w:r>
          </w:p>
        </w:tc>
        <w:tc>
          <w:tcPr>
            <w:tcW w:w="32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姓名</w:t>
            </w:r>
          </w:p>
        </w:tc>
        <w:tc>
          <w:tcPr>
            <w:tcW w:w="67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身份证号码</w:t>
            </w:r>
          </w:p>
        </w:tc>
        <w:tc>
          <w:tcPr>
            <w:tcW w:w="274"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参保险种（城乡居保/企业职保/机关事保）</w:t>
            </w:r>
          </w:p>
        </w:tc>
        <w:tc>
          <w:tcPr>
            <w:tcW w:w="265"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发放待遇银行账号</w:t>
            </w:r>
          </w:p>
        </w:tc>
        <w:tc>
          <w:tcPr>
            <w:tcW w:w="26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待遇发放账户类型（国家社保卡/非国家社保卡）</w:t>
            </w:r>
          </w:p>
        </w:tc>
        <w:tc>
          <w:tcPr>
            <w:tcW w:w="209"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发卡银行</w:t>
            </w:r>
          </w:p>
        </w:tc>
        <w:tc>
          <w:tcPr>
            <w:tcW w:w="2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生存状况情况（健在/死亡/情况异常）</w:t>
            </w:r>
          </w:p>
        </w:tc>
        <w:tc>
          <w:tcPr>
            <w:tcW w:w="315" w:type="pct"/>
            <w:vMerge w:val="restart"/>
            <w:tcBorders>
              <w:top w:val="single" w:color="auto" w:sz="4" w:space="0"/>
              <w:left w:val="nil"/>
              <w:bottom w:val="nil"/>
              <w:right w:val="nil"/>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健在人员非本人（亲属）持卡发放养老保险待遇金额</w:t>
            </w:r>
          </w:p>
        </w:tc>
        <w:tc>
          <w:tcPr>
            <w:tcW w:w="822"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冒领死亡人员养老保险待遇情况</w:t>
            </w:r>
          </w:p>
        </w:tc>
        <w:tc>
          <w:tcPr>
            <w:tcW w:w="40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异常人员待遇卡（折）发放养老保险待遇金额</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备注</w:t>
            </w:r>
          </w:p>
        </w:tc>
      </w:tr>
      <w:tr>
        <w:tblPrEx>
          <w:tblCellMar>
            <w:top w:w="0" w:type="dxa"/>
            <w:left w:w="108" w:type="dxa"/>
            <w:bottom w:w="0" w:type="dxa"/>
            <w:right w:w="108" w:type="dxa"/>
          </w:tblCellMar>
        </w:tblPrEx>
        <w:trPr>
          <w:trHeight w:val="260" w:hRule="atLeast"/>
        </w:trPr>
        <w:tc>
          <w:tcPr>
            <w:tcW w:w="22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cs="宋体" w:asciiTheme="majorEastAsia" w:hAnsiTheme="majorEastAsia" w:eastAsiaTheme="majorEastAsia"/>
                <w:color w:val="000000"/>
                <w:kern w:val="0"/>
                <w:sz w:val="22"/>
                <w:szCs w:val="22"/>
              </w:rPr>
            </w:pPr>
          </w:p>
        </w:tc>
        <w:tc>
          <w:tcPr>
            <w:tcW w:w="740" w:type="pct"/>
            <w:gridSpan w:val="3"/>
            <w:vMerge w:val="continue"/>
            <w:tcBorders>
              <w:top w:val="single" w:color="auto" w:sz="4" w:space="0"/>
              <w:left w:val="single" w:color="auto" w:sz="4" w:space="0"/>
              <w:bottom w:val="single" w:color="000000" w:sz="4" w:space="0"/>
              <w:right w:val="nil"/>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32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67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274"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265"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266"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209"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26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315" w:type="pct"/>
            <w:vMerge w:val="continue"/>
            <w:tcBorders>
              <w:top w:val="single" w:color="auto" w:sz="4" w:space="0"/>
              <w:left w:val="nil"/>
              <w:bottom w:val="nil"/>
              <w:right w:val="nil"/>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822"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40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22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386" w:hRule="atLeast"/>
        </w:trPr>
        <w:tc>
          <w:tcPr>
            <w:tcW w:w="22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cs="宋体" w:asciiTheme="majorEastAsia" w:hAnsiTheme="majorEastAsia" w:eastAsiaTheme="majorEastAsia"/>
                <w:color w:val="000000"/>
                <w:kern w:val="0"/>
                <w:sz w:val="22"/>
                <w:szCs w:val="22"/>
              </w:rPr>
            </w:pPr>
          </w:p>
        </w:tc>
        <w:tc>
          <w:tcPr>
            <w:tcW w:w="246" w:type="pct"/>
            <w:tcBorders>
              <w:top w:val="nil"/>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县市区</w:t>
            </w:r>
          </w:p>
        </w:tc>
        <w:tc>
          <w:tcPr>
            <w:tcW w:w="245" w:type="pct"/>
            <w:tcBorders>
              <w:top w:val="nil"/>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乡镇(街道)</w:t>
            </w:r>
          </w:p>
        </w:tc>
        <w:tc>
          <w:tcPr>
            <w:tcW w:w="249" w:type="pct"/>
            <w:tcBorders>
              <w:top w:val="nil"/>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hint="eastAsia"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村</w:t>
            </w:r>
          </w:p>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(社区)</w:t>
            </w:r>
          </w:p>
        </w:tc>
        <w:tc>
          <w:tcPr>
            <w:tcW w:w="32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67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274"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265"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266"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209"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26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315" w:type="pct"/>
            <w:vMerge w:val="continue"/>
            <w:tcBorders>
              <w:top w:val="single" w:color="auto" w:sz="4" w:space="0"/>
              <w:left w:val="nil"/>
              <w:bottom w:val="nil"/>
              <w:right w:val="nil"/>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255" w:type="pc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亲属持卡冒领月数</w:t>
            </w:r>
          </w:p>
        </w:tc>
        <w:tc>
          <w:tcPr>
            <w:tcW w:w="277" w:type="pct"/>
            <w:tcBorders>
              <w:top w:val="nil"/>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亲属持卡冒领金额</w:t>
            </w:r>
          </w:p>
        </w:tc>
        <w:tc>
          <w:tcPr>
            <w:tcW w:w="290" w:type="pct"/>
            <w:tcBorders>
              <w:top w:val="nil"/>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非亲属持卡冒领金额</w:t>
            </w:r>
          </w:p>
        </w:tc>
        <w:tc>
          <w:tcPr>
            <w:tcW w:w="40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p>
        </w:tc>
        <w:tc>
          <w:tcPr>
            <w:tcW w:w="22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514" w:hRule="atLeast"/>
        </w:trPr>
        <w:tc>
          <w:tcPr>
            <w:tcW w:w="22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栏次</w:t>
            </w: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w:t>
            </w:r>
          </w:p>
        </w:tc>
        <w:tc>
          <w:tcPr>
            <w:tcW w:w="24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2</w:t>
            </w:r>
          </w:p>
        </w:tc>
        <w:tc>
          <w:tcPr>
            <w:tcW w:w="24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3</w:t>
            </w:r>
          </w:p>
        </w:tc>
        <w:tc>
          <w:tcPr>
            <w:tcW w:w="3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4</w:t>
            </w:r>
          </w:p>
        </w:tc>
        <w:tc>
          <w:tcPr>
            <w:tcW w:w="67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5</w:t>
            </w:r>
          </w:p>
        </w:tc>
        <w:tc>
          <w:tcPr>
            <w:tcW w:w="27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6</w:t>
            </w:r>
          </w:p>
        </w:tc>
        <w:tc>
          <w:tcPr>
            <w:tcW w:w="2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7</w:t>
            </w:r>
          </w:p>
        </w:tc>
        <w:tc>
          <w:tcPr>
            <w:tcW w:w="2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8</w:t>
            </w:r>
          </w:p>
        </w:tc>
        <w:tc>
          <w:tcPr>
            <w:tcW w:w="20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9</w:t>
            </w:r>
          </w:p>
        </w:tc>
        <w:tc>
          <w:tcPr>
            <w:tcW w:w="2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10</w:t>
            </w:r>
          </w:p>
        </w:tc>
        <w:tc>
          <w:tcPr>
            <w:tcW w:w="31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11</w:t>
            </w:r>
          </w:p>
        </w:tc>
        <w:tc>
          <w:tcPr>
            <w:tcW w:w="2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12</w:t>
            </w:r>
          </w:p>
        </w:tc>
        <w:tc>
          <w:tcPr>
            <w:tcW w:w="27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13</w:t>
            </w:r>
          </w:p>
        </w:tc>
        <w:tc>
          <w:tcPr>
            <w:tcW w:w="29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14</w:t>
            </w:r>
          </w:p>
        </w:tc>
        <w:tc>
          <w:tcPr>
            <w:tcW w:w="40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15</w:t>
            </w:r>
          </w:p>
        </w:tc>
        <w:tc>
          <w:tcPr>
            <w:tcW w:w="22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16</w:t>
            </w:r>
          </w:p>
        </w:tc>
      </w:tr>
      <w:tr>
        <w:tblPrEx>
          <w:tblCellMar>
            <w:top w:w="0" w:type="dxa"/>
            <w:left w:w="108" w:type="dxa"/>
            <w:bottom w:w="0" w:type="dxa"/>
            <w:right w:w="108" w:type="dxa"/>
          </w:tblCellMar>
        </w:tblPrEx>
        <w:trPr>
          <w:trHeight w:val="753" w:hRule="atLeast"/>
        </w:trPr>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4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3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67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7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6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6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0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6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31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9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40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2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753" w:hRule="atLeast"/>
        </w:trPr>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4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3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67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7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6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6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0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6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31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9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40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2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753" w:hRule="atLeast"/>
        </w:trPr>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4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3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67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7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6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6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0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6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31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9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40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2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753" w:hRule="atLeast"/>
        </w:trPr>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4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3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67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7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6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6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0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6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31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9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40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22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r>
    </w:tbl>
    <w:p>
      <w:pPr>
        <w:widowControl/>
        <w:jc w:val="left"/>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填报人及电话：               县市区责任银行核查人及电话：                 责任银行负责人：              填表日期：   年   月   日</w:t>
      </w:r>
    </w:p>
    <w:p>
      <w:pPr>
        <w:widowControl/>
        <w:ind w:left="880" w:hanging="880" w:hangingChars="400"/>
        <w:jc w:val="left"/>
        <w:rPr>
          <w:rFonts w:hint="eastAsia" w:cs="宋体" w:asciiTheme="majorEastAsia" w:hAnsiTheme="majorEastAsia" w:eastAsiaTheme="majorEastAsia"/>
          <w:color w:val="000000"/>
          <w:kern w:val="0"/>
          <w:sz w:val="22"/>
          <w:szCs w:val="22"/>
        </w:rPr>
      </w:pPr>
    </w:p>
    <w:p>
      <w:pPr>
        <w:widowControl/>
        <w:ind w:left="1100" w:hanging="1100" w:hangingChars="500"/>
        <w:jc w:val="left"/>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填表说明：1．此表根据附件2《湖南省基本养老保险待遇发放人员入户核查表》采集。</w:t>
      </w:r>
      <w:r>
        <w:rPr>
          <w:rFonts w:hint="eastAsia" w:cs="宋体" w:asciiTheme="majorEastAsia" w:hAnsiTheme="majorEastAsia" w:eastAsiaTheme="majorEastAsia"/>
          <w:color w:val="000000"/>
          <w:kern w:val="0"/>
          <w:sz w:val="22"/>
          <w:szCs w:val="22"/>
        </w:rPr>
        <w:br w:type="textWrapping"/>
      </w:r>
      <w:r>
        <w:rPr>
          <w:rFonts w:hint="eastAsia" w:cs="宋体" w:asciiTheme="majorEastAsia" w:hAnsiTheme="majorEastAsia" w:eastAsiaTheme="majorEastAsia"/>
          <w:color w:val="000000"/>
          <w:kern w:val="0"/>
          <w:sz w:val="22"/>
          <w:szCs w:val="22"/>
        </w:rPr>
        <w:t>2．栏11—栏15由人社部门牵头，责任银行配合，根据死亡时间和待遇发放状况分析填写。</w:t>
      </w:r>
      <w:r>
        <w:rPr>
          <w:rFonts w:hint="eastAsia" w:cs="宋体" w:asciiTheme="majorEastAsia" w:hAnsiTheme="majorEastAsia" w:eastAsiaTheme="majorEastAsia"/>
          <w:color w:val="000000"/>
          <w:kern w:val="0"/>
          <w:sz w:val="22"/>
          <w:szCs w:val="22"/>
        </w:rPr>
        <w:br w:type="textWrapping"/>
      </w:r>
      <w:r>
        <w:rPr>
          <w:rFonts w:hint="eastAsia" w:cs="宋体" w:asciiTheme="majorEastAsia" w:hAnsiTheme="majorEastAsia" w:eastAsiaTheme="majorEastAsia"/>
          <w:color w:val="000000"/>
          <w:kern w:val="0"/>
          <w:sz w:val="22"/>
          <w:szCs w:val="22"/>
        </w:rPr>
        <w:t>3．此表分别由村（社区)、乡镇（街道）、县（市区）、市（州）逐级填写上报。</w:t>
      </w:r>
    </w:p>
    <w:p>
      <w:pPr>
        <w:rPr>
          <w:rFonts w:hint="eastAsia" w:ascii="黑体" w:hAnsi="黑体" w:eastAsia="黑体"/>
          <w:sz w:val="32"/>
          <w:szCs w:val="32"/>
        </w:rPr>
      </w:pPr>
      <w:r>
        <w:rPr>
          <w:rFonts w:hint="eastAsia" w:ascii="黑体" w:hAnsi="黑体" w:eastAsia="黑体"/>
          <w:sz w:val="32"/>
          <w:szCs w:val="32"/>
        </w:rPr>
        <w:t>附件4：</w:t>
      </w:r>
    </w:p>
    <w:p>
      <w:pPr>
        <w:jc w:val="center"/>
        <w:rPr>
          <w:rFonts w:hint="eastAsia" w:ascii="方正小标宋简体" w:eastAsia="方正小标宋简体"/>
          <w:sz w:val="44"/>
          <w:szCs w:val="44"/>
        </w:rPr>
      </w:pPr>
      <w:r>
        <w:rPr>
          <w:rFonts w:hint="eastAsia" w:ascii="方正小标宋简体" w:eastAsia="方正小标宋简体"/>
          <w:sz w:val="44"/>
          <w:szCs w:val="44"/>
        </w:rPr>
        <w:t>湖南省基本养老保险待遇发放人员核查情况汇总表</w:t>
      </w:r>
    </w:p>
    <w:p>
      <w:pPr>
        <w:rPr>
          <w:rFonts w:hint="eastAsia" w:asciiTheme="majorEastAsia" w:hAnsiTheme="majorEastAsia" w:eastAsiaTheme="majorEastAsia"/>
          <w:sz w:val="22"/>
          <w:szCs w:val="22"/>
        </w:rPr>
      </w:pPr>
      <w:r>
        <w:rPr>
          <w:rFonts w:hint="eastAsia" w:asciiTheme="majorEastAsia" w:hAnsiTheme="majorEastAsia" w:eastAsiaTheme="majorEastAsia"/>
          <w:sz w:val="22"/>
          <w:szCs w:val="22"/>
        </w:rPr>
        <w:t>单位盖章：                                         主要负责人签字：                                             单位：人，元</w:t>
      </w:r>
    </w:p>
    <w:tbl>
      <w:tblPr>
        <w:tblStyle w:val="7"/>
        <w:tblW w:w="5000" w:type="pct"/>
        <w:tblInd w:w="0" w:type="dxa"/>
        <w:tblLayout w:type="autofit"/>
        <w:tblCellMar>
          <w:top w:w="0" w:type="dxa"/>
          <w:left w:w="108" w:type="dxa"/>
          <w:bottom w:w="0" w:type="dxa"/>
          <w:right w:w="108" w:type="dxa"/>
        </w:tblCellMar>
      </w:tblPr>
      <w:tblGrid>
        <w:gridCol w:w="658"/>
        <w:gridCol w:w="897"/>
        <w:gridCol w:w="577"/>
        <w:gridCol w:w="577"/>
        <w:gridCol w:w="582"/>
        <w:gridCol w:w="1139"/>
        <w:gridCol w:w="1112"/>
        <w:gridCol w:w="579"/>
        <w:gridCol w:w="579"/>
        <w:gridCol w:w="579"/>
        <w:gridCol w:w="579"/>
        <w:gridCol w:w="579"/>
        <w:gridCol w:w="579"/>
        <w:gridCol w:w="579"/>
        <w:gridCol w:w="579"/>
        <w:gridCol w:w="579"/>
        <w:gridCol w:w="580"/>
        <w:gridCol w:w="583"/>
        <w:gridCol w:w="726"/>
        <w:gridCol w:w="787"/>
        <w:gridCol w:w="580"/>
        <w:gridCol w:w="551"/>
      </w:tblGrid>
      <w:tr>
        <w:tblPrEx>
          <w:tblCellMar>
            <w:top w:w="0" w:type="dxa"/>
            <w:left w:w="108" w:type="dxa"/>
            <w:bottom w:w="0" w:type="dxa"/>
            <w:right w:w="108" w:type="dxa"/>
          </w:tblCellMar>
        </w:tblPrEx>
        <w:trPr>
          <w:trHeight w:val="472" w:hRule="atLeast"/>
        </w:trPr>
        <w:tc>
          <w:tcPr>
            <w:tcW w:w="22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序号</w:t>
            </w:r>
          </w:p>
        </w:tc>
        <w:tc>
          <w:tcPr>
            <w:tcW w:w="3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ind w:left="-84" w:leftChars="-40" w:right="-84" w:rightChars="-40"/>
              <w:jc w:val="center"/>
              <w:rPr>
                <w:rFonts w:hint="eastAsia"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行政</w:t>
            </w:r>
          </w:p>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区划</w:t>
            </w:r>
          </w:p>
        </w:tc>
        <w:tc>
          <w:tcPr>
            <w:tcW w:w="596" w:type="pct"/>
            <w:gridSpan w:val="3"/>
            <w:vMerge w:val="restart"/>
            <w:tcBorders>
              <w:top w:val="single" w:color="auto" w:sz="4" w:space="0"/>
              <w:left w:val="nil"/>
              <w:bottom w:val="single" w:color="000000" w:sz="4" w:space="0"/>
              <w:right w:val="single" w:color="000000"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发放待遇总人数</w:t>
            </w:r>
          </w:p>
        </w:tc>
        <w:tc>
          <w:tcPr>
            <w:tcW w:w="773" w:type="pct"/>
            <w:gridSpan w:val="2"/>
            <w:vMerge w:val="restart"/>
            <w:tcBorders>
              <w:top w:val="single" w:color="auto" w:sz="4" w:space="0"/>
              <w:left w:val="nil"/>
              <w:bottom w:val="nil"/>
              <w:right w:val="nil"/>
            </w:tcBorders>
            <w:shd w:val="clear" w:color="auto" w:fill="auto"/>
            <w:noWrap/>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发放待遇银社保卡情况</w:t>
            </w:r>
          </w:p>
        </w:tc>
        <w:tc>
          <w:tcPr>
            <w:tcW w:w="596" w:type="pct"/>
            <w:gridSpan w:val="3"/>
            <w:vMerge w:val="restart"/>
            <w:tcBorders>
              <w:top w:val="single" w:color="auto" w:sz="4" w:space="0"/>
              <w:left w:val="single" w:color="auto" w:sz="4" w:space="0"/>
              <w:bottom w:val="single" w:color="000000" w:sz="4" w:space="0"/>
              <w:right w:val="nil"/>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生存状况情况</w:t>
            </w:r>
          </w:p>
        </w:tc>
        <w:tc>
          <w:tcPr>
            <w:tcW w:w="398" w:type="pct"/>
            <w:gridSpan w:val="2"/>
            <w:vMerge w:val="restart"/>
            <w:tcBorders>
              <w:top w:val="single" w:color="auto" w:sz="4" w:space="0"/>
              <w:left w:val="single" w:color="auto" w:sz="4" w:space="0"/>
              <w:bottom w:val="nil"/>
              <w:right w:val="single" w:color="000000"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健在人员非本人（亲属）持卡情况</w:t>
            </w:r>
          </w:p>
        </w:tc>
        <w:tc>
          <w:tcPr>
            <w:tcW w:w="1713" w:type="pct"/>
            <w:gridSpan w:val="8"/>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冒领死亡人员待遇情况</w:t>
            </w:r>
          </w:p>
        </w:tc>
        <w:tc>
          <w:tcPr>
            <w:tcW w:w="199" w:type="pct"/>
            <w:vMerge w:val="restart"/>
            <w:tcBorders>
              <w:top w:val="single" w:color="auto" w:sz="4" w:space="0"/>
              <w:left w:val="nil"/>
              <w:bottom w:val="nil"/>
              <w:right w:val="nil"/>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异常人员卡发放养老保险待遇金额</w:t>
            </w:r>
          </w:p>
        </w:tc>
        <w:tc>
          <w:tcPr>
            <w:tcW w:w="191"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备注</w:t>
            </w:r>
          </w:p>
        </w:tc>
      </w:tr>
      <w:tr>
        <w:tblPrEx>
          <w:tblCellMar>
            <w:top w:w="0" w:type="dxa"/>
            <w:left w:w="108" w:type="dxa"/>
            <w:bottom w:w="0" w:type="dxa"/>
            <w:right w:w="108" w:type="dxa"/>
          </w:tblCellMar>
        </w:tblPrEx>
        <w:trPr>
          <w:trHeight w:val="70" w:hRule="atLeast"/>
        </w:trPr>
        <w:tc>
          <w:tcPr>
            <w:tcW w:w="22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84" w:leftChars="-40" w:right="-84" w:rightChars="-40"/>
              <w:jc w:val="left"/>
              <w:rPr>
                <w:rFonts w:cs="宋体" w:asciiTheme="majorEastAsia" w:hAnsiTheme="majorEastAsia" w:eastAsiaTheme="majorEastAsia"/>
                <w:color w:val="000000"/>
                <w:kern w:val="0"/>
                <w:sz w:val="22"/>
                <w:szCs w:val="22"/>
              </w:rPr>
            </w:pPr>
          </w:p>
        </w:tc>
        <w:tc>
          <w:tcPr>
            <w:tcW w:w="30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84" w:leftChars="-40" w:right="-84" w:rightChars="-40"/>
              <w:jc w:val="left"/>
              <w:rPr>
                <w:rFonts w:cs="宋体" w:asciiTheme="majorEastAsia" w:hAnsiTheme="majorEastAsia" w:eastAsiaTheme="majorEastAsia"/>
                <w:color w:val="000000"/>
                <w:kern w:val="0"/>
                <w:sz w:val="22"/>
                <w:szCs w:val="22"/>
              </w:rPr>
            </w:pPr>
          </w:p>
        </w:tc>
        <w:tc>
          <w:tcPr>
            <w:tcW w:w="596" w:type="pct"/>
            <w:gridSpan w:val="3"/>
            <w:vMerge w:val="continue"/>
            <w:tcBorders>
              <w:top w:val="single" w:color="auto" w:sz="4" w:space="0"/>
              <w:left w:val="nil"/>
              <w:bottom w:val="single" w:color="000000" w:sz="4" w:space="0"/>
              <w:right w:val="single" w:color="000000" w:sz="4" w:space="0"/>
            </w:tcBorders>
            <w:vAlign w:val="center"/>
          </w:tcPr>
          <w:p>
            <w:pPr>
              <w:widowControl/>
              <w:spacing w:line="260" w:lineRule="exact"/>
              <w:ind w:left="-84" w:leftChars="-40" w:right="-84" w:rightChars="-40"/>
              <w:jc w:val="left"/>
              <w:rPr>
                <w:rFonts w:cs="宋体" w:asciiTheme="majorEastAsia" w:hAnsiTheme="majorEastAsia" w:eastAsiaTheme="majorEastAsia"/>
                <w:color w:val="000000"/>
                <w:kern w:val="0"/>
                <w:sz w:val="22"/>
                <w:szCs w:val="22"/>
              </w:rPr>
            </w:pPr>
          </w:p>
        </w:tc>
        <w:tc>
          <w:tcPr>
            <w:tcW w:w="773" w:type="pct"/>
            <w:gridSpan w:val="2"/>
            <w:vMerge w:val="continue"/>
            <w:tcBorders>
              <w:top w:val="single" w:color="auto" w:sz="4" w:space="0"/>
              <w:left w:val="nil"/>
              <w:bottom w:val="nil"/>
              <w:right w:val="nil"/>
            </w:tcBorders>
            <w:vAlign w:val="center"/>
          </w:tcPr>
          <w:p>
            <w:pPr>
              <w:widowControl/>
              <w:spacing w:line="260" w:lineRule="exact"/>
              <w:ind w:left="-84" w:leftChars="-40" w:right="-84" w:rightChars="-40"/>
              <w:jc w:val="left"/>
              <w:rPr>
                <w:rFonts w:cs="宋体" w:asciiTheme="majorEastAsia" w:hAnsiTheme="majorEastAsia" w:eastAsiaTheme="majorEastAsia"/>
                <w:color w:val="000000"/>
                <w:kern w:val="0"/>
                <w:sz w:val="22"/>
                <w:szCs w:val="22"/>
              </w:rPr>
            </w:pPr>
          </w:p>
        </w:tc>
        <w:tc>
          <w:tcPr>
            <w:tcW w:w="596" w:type="pct"/>
            <w:gridSpan w:val="3"/>
            <w:vMerge w:val="continue"/>
            <w:tcBorders>
              <w:top w:val="single" w:color="auto" w:sz="4" w:space="0"/>
              <w:left w:val="single" w:color="auto" w:sz="4" w:space="0"/>
              <w:bottom w:val="single" w:color="000000" w:sz="4" w:space="0"/>
              <w:right w:val="nil"/>
            </w:tcBorders>
            <w:vAlign w:val="center"/>
          </w:tcPr>
          <w:p>
            <w:pPr>
              <w:widowControl/>
              <w:spacing w:line="260" w:lineRule="exact"/>
              <w:ind w:left="-84" w:leftChars="-40" w:right="-84" w:rightChars="-40"/>
              <w:jc w:val="left"/>
              <w:rPr>
                <w:rFonts w:cs="宋体" w:asciiTheme="majorEastAsia" w:hAnsiTheme="majorEastAsia" w:eastAsiaTheme="majorEastAsia"/>
                <w:kern w:val="0"/>
                <w:sz w:val="22"/>
                <w:szCs w:val="22"/>
              </w:rPr>
            </w:pPr>
          </w:p>
        </w:tc>
        <w:tc>
          <w:tcPr>
            <w:tcW w:w="398" w:type="pct"/>
            <w:gridSpan w:val="2"/>
            <w:vMerge w:val="continue"/>
            <w:tcBorders>
              <w:top w:val="single" w:color="auto" w:sz="4" w:space="0"/>
              <w:left w:val="single" w:color="auto" w:sz="4" w:space="0"/>
              <w:bottom w:val="nil"/>
              <w:right w:val="single" w:color="000000" w:sz="4" w:space="0"/>
            </w:tcBorders>
            <w:vAlign w:val="center"/>
          </w:tcPr>
          <w:p>
            <w:pPr>
              <w:widowControl/>
              <w:spacing w:line="260" w:lineRule="exact"/>
              <w:ind w:left="-84" w:leftChars="-40" w:right="-84" w:rightChars="-40"/>
              <w:jc w:val="left"/>
              <w:rPr>
                <w:rFonts w:cs="宋体" w:asciiTheme="majorEastAsia" w:hAnsiTheme="majorEastAsia" w:eastAsiaTheme="majorEastAsia"/>
                <w:kern w:val="0"/>
                <w:sz w:val="22"/>
                <w:szCs w:val="22"/>
              </w:rPr>
            </w:pPr>
          </w:p>
        </w:tc>
        <w:tc>
          <w:tcPr>
            <w:tcW w:w="19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冒领死亡人员待遇总人数</w:t>
            </w:r>
          </w:p>
        </w:tc>
        <w:tc>
          <w:tcPr>
            <w:tcW w:w="19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冒领死亡人员待遇总金额</w:t>
            </w:r>
          </w:p>
        </w:tc>
        <w:tc>
          <w:tcPr>
            <w:tcW w:w="796"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违规冒领情况</w:t>
            </w:r>
          </w:p>
        </w:tc>
        <w:tc>
          <w:tcPr>
            <w:tcW w:w="519"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涉嫌违纪违法冒领情况</w:t>
            </w:r>
          </w:p>
        </w:tc>
        <w:tc>
          <w:tcPr>
            <w:tcW w:w="199" w:type="pct"/>
            <w:vMerge w:val="continue"/>
            <w:tcBorders>
              <w:top w:val="single" w:color="auto" w:sz="4" w:space="0"/>
              <w:left w:val="nil"/>
              <w:bottom w:val="nil"/>
              <w:right w:val="nil"/>
            </w:tcBorders>
            <w:vAlign w:val="center"/>
          </w:tcPr>
          <w:p>
            <w:pPr>
              <w:widowControl/>
              <w:spacing w:line="260" w:lineRule="exact"/>
              <w:ind w:left="-84" w:leftChars="-40" w:right="-84" w:rightChars="-40"/>
              <w:jc w:val="left"/>
              <w:rPr>
                <w:rFonts w:cs="宋体" w:asciiTheme="majorEastAsia" w:hAnsiTheme="majorEastAsia" w:eastAsiaTheme="majorEastAsia"/>
                <w:color w:val="000000"/>
                <w:kern w:val="0"/>
                <w:sz w:val="22"/>
                <w:szCs w:val="22"/>
              </w:rPr>
            </w:pPr>
          </w:p>
        </w:tc>
        <w:tc>
          <w:tcPr>
            <w:tcW w:w="19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84" w:leftChars="-40" w:right="-84" w:rightChars="-40"/>
              <w:jc w:val="left"/>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858" w:hRule="atLeast"/>
        </w:trPr>
        <w:tc>
          <w:tcPr>
            <w:tcW w:w="22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84" w:leftChars="-40" w:right="-84" w:rightChars="-40"/>
              <w:jc w:val="left"/>
              <w:rPr>
                <w:rFonts w:cs="宋体" w:asciiTheme="majorEastAsia" w:hAnsiTheme="majorEastAsia" w:eastAsiaTheme="majorEastAsia"/>
                <w:color w:val="000000"/>
                <w:kern w:val="0"/>
                <w:sz w:val="22"/>
                <w:szCs w:val="22"/>
              </w:rPr>
            </w:pPr>
          </w:p>
        </w:tc>
        <w:tc>
          <w:tcPr>
            <w:tcW w:w="30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84" w:leftChars="-40" w:right="-84" w:rightChars="-40"/>
              <w:jc w:val="left"/>
              <w:rPr>
                <w:rFonts w:cs="宋体" w:asciiTheme="majorEastAsia" w:hAnsiTheme="majorEastAsia" w:eastAsiaTheme="majorEastAsia"/>
                <w:color w:val="000000"/>
                <w:kern w:val="0"/>
                <w:sz w:val="22"/>
                <w:szCs w:val="22"/>
              </w:rPr>
            </w:pPr>
          </w:p>
        </w:tc>
        <w:tc>
          <w:tcPr>
            <w:tcW w:w="198" w:type="pct"/>
            <w:tcBorders>
              <w:top w:val="nil"/>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城乡居保</w:t>
            </w:r>
          </w:p>
        </w:tc>
        <w:tc>
          <w:tcPr>
            <w:tcW w:w="198" w:type="pct"/>
            <w:tcBorders>
              <w:top w:val="nil"/>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企业职保</w:t>
            </w:r>
          </w:p>
        </w:tc>
        <w:tc>
          <w:tcPr>
            <w:tcW w:w="199" w:type="pct"/>
            <w:tcBorders>
              <w:top w:val="nil"/>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left"/>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机关事保</w:t>
            </w:r>
          </w:p>
        </w:tc>
        <w:tc>
          <w:tcPr>
            <w:tcW w:w="391"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国家社保卡人数</w:t>
            </w:r>
          </w:p>
        </w:tc>
        <w:tc>
          <w:tcPr>
            <w:tcW w:w="382" w:type="pct"/>
            <w:tcBorders>
              <w:top w:val="single" w:color="auto" w:sz="4" w:space="0"/>
              <w:left w:val="nil"/>
              <w:bottom w:val="single" w:color="auto" w:sz="4" w:space="0"/>
              <w:right w:val="nil"/>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非国家社保卡人数</w:t>
            </w:r>
          </w:p>
        </w:tc>
        <w:tc>
          <w:tcPr>
            <w:tcW w:w="199" w:type="pc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健在人数</w:t>
            </w:r>
          </w:p>
        </w:tc>
        <w:tc>
          <w:tcPr>
            <w:tcW w:w="199" w:type="pct"/>
            <w:tcBorders>
              <w:top w:val="nil"/>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死亡人数</w:t>
            </w:r>
          </w:p>
        </w:tc>
        <w:tc>
          <w:tcPr>
            <w:tcW w:w="199" w:type="pct"/>
            <w:tcBorders>
              <w:top w:val="nil"/>
              <w:left w:val="nil"/>
              <w:bottom w:val="single" w:color="auto" w:sz="4" w:space="0"/>
              <w:right w:val="nil"/>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情况异常人数</w:t>
            </w:r>
          </w:p>
        </w:tc>
        <w:tc>
          <w:tcPr>
            <w:tcW w:w="1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人数</w:t>
            </w:r>
          </w:p>
        </w:tc>
        <w:tc>
          <w:tcPr>
            <w:tcW w:w="199"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发放养老保险待遇金额</w:t>
            </w:r>
          </w:p>
        </w:tc>
        <w:tc>
          <w:tcPr>
            <w:tcW w:w="199" w:type="pct"/>
            <w:vMerge w:val="continue"/>
            <w:tcBorders>
              <w:top w:val="nil"/>
              <w:left w:val="single" w:color="auto" w:sz="4" w:space="0"/>
              <w:bottom w:val="single" w:color="auto" w:sz="4" w:space="0"/>
              <w:right w:val="single" w:color="auto" w:sz="4" w:space="0"/>
            </w:tcBorders>
            <w:vAlign w:val="center"/>
          </w:tcPr>
          <w:p>
            <w:pPr>
              <w:widowControl/>
              <w:spacing w:line="260" w:lineRule="exact"/>
              <w:ind w:left="-84" w:leftChars="-40" w:right="-84" w:rightChars="-40"/>
              <w:jc w:val="left"/>
              <w:rPr>
                <w:rFonts w:cs="宋体" w:asciiTheme="majorEastAsia" w:hAnsiTheme="majorEastAsia" w:eastAsiaTheme="majorEastAsia"/>
                <w:color w:val="000000"/>
                <w:kern w:val="0"/>
                <w:sz w:val="22"/>
                <w:szCs w:val="22"/>
              </w:rPr>
            </w:pPr>
          </w:p>
        </w:tc>
        <w:tc>
          <w:tcPr>
            <w:tcW w:w="199" w:type="pct"/>
            <w:vMerge w:val="continue"/>
            <w:tcBorders>
              <w:top w:val="nil"/>
              <w:left w:val="single" w:color="auto" w:sz="4" w:space="0"/>
              <w:bottom w:val="single" w:color="auto" w:sz="4" w:space="0"/>
              <w:right w:val="single" w:color="auto" w:sz="4" w:space="0"/>
            </w:tcBorders>
            <w:vAlign w:val="center"/>
          </w:tcPr>
          <w:p>
            <w:pPr>
              <w:widowControl/>
              <w:spacing w:line="260" w:lineRule="exact"/>
              <w:ind w:left="-84" w:leftChars="-40" w:right="-84" w:rightChars="-40"/>
              <w:jc w:val="left"/>
              <w:rPr>
                <w:rFonts w:cs="宋体" w:asciiTheme="majorEastAsia" w:hAnsiTheme="majorEastAsia" w:eastAsiaTheme="majorEastAsia"/>
                <w:color w:val="000000"/>
                <w:kern w:val="0"/>
                <w:sz w:val="22"/>
                <w:szCs w:val="22"/>
              </w:rPr>
            </w:pPr>
          </w:p>
        </w:tc>
        <w:tc>
          <w:tcPr>
            <w:tcW w:w="199" w:type="pct"/>
            <w:tcBorders>
              <w:top w:val="nil"/>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亲属持卡冒领人数</w:t>
            </w:r>
          </w:p>
        </w:tc>
        <w:tc>
          <w:tcPr>
            <w:tcW w:w="199" w:type="pct"/>
            <w:tcBorders>
              <w:top w:val="nil"/>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其中：冒领超1年人数</w:t>
            </w:r>
          </w:p>
        </w:tc>
        <w:tc>
          <w:tcPr>
            <w:tcW w:w="199" w:type="pct"/>
            <w:tcBorders>
              <w:top w:val="nil"/>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亲属持卡冒领金额</w:t>
            </w:r>
          </w:p>
        </w:tc>
        <w:tc>
          <w:tcPr>
            <w:tcW w:w="200" w:type="pct"/>
            <w:tcBorders>
              <w:top w:val="nil"/>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其中：冒领超1年涉及金额</w:t>
            </w:r>
          </w:p>
        </w:tc>
        <w:tc>
          <w:tcPr>
            <w:tcW w:w="249" w:type="pct"/>
            <w:tcBorders>
              <w:top w:val="nil"/>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非亲属持卡冒领人数</w:t>
            </w:r>
          </w:p>
        </w:tc>
        <w:tc>
          <w:tcPr>
            <w:tcW w:w="270" w:type="pct"/>
            <w:tcBorders>
              <w:top w:val="nil"/>
              <w:left w:val="nil"/>
              <w:bottom w:val="single" w:color="auto" w:sz="4" w:space="0"/>
              <w:right w:val="single" w:color="auto" w:sz="4" w:space="0"/>
            </w:tcBorders>
            <w:shd w:val="clear" w:color="auto" w:fill="auto"/>
            <w:vAlign w:val="center"/>
          </w:tcPr>
          <w:p>
            <w:pPr>
              <w:widowControl/>
              <w:spacing w:line="260" w:lineRule="exact"/>
              <w:ind w:left="-84" w:leftChars="-40" w:right="-84" w:rightChars="-40"/>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非亲属持卡冒领金额</w:t>
            </w:r>
          </w:p>
        </w:tc>
        <w:tc>
          <w:tcPr>
            <w:tcW w:w="199" w:type="pct"/>
            <w:vMerge w:val="continue"/>
            <w:tcBorders>
              <w:top w:val="single" w:color="auto" w:sz="4" w:space="0"/>
              <w:left w:val="nil"/>
              <w:bottom w:val="nil"/>
              <w:right w:val="nil"/>
            </w:tcBorders>
            <w:vAlign w:val="center"/>
          </w:tcPr>
          <w:p>
            <w:pPr>
              <w:widowControl/>
              <w:spacing w:line="260" w:lineRule="exact"/>
              <w:ind w:left="-84" w:leftChars="-40" w:right="-84" w:rightChars="-40"/>
              <w:jc w:val="left"/>
              <w:rPr>
                <w:rFonts w:cs="宋体" w:asciiTheme="majorEastAsia" w:hAnsiTheme="majorEastAsia" w:eastAsiaTheme="majorEastAsia"/>
                <w:color w:val="000000"/>
                <w:kern w:val="0"/>
                <w:sz w:val="22"/>
                <w:szCs w:val="22"/>
              </w:rPr>
            </w:pPr>
          </w:p>
        </w:tc>
        <w:tc>
          <w:tcPr>
            <w:tcW w:w="19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ind w:left="-84" w:leftChars="-40" w:right="-84" w:rightChars="-40"/>
              <w:jc w:val="left"/>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510" w:hRule="atLeast"/>
        </w:trPr>
        <w:tc>
          <w:tcPr>
            <w:tcW w:w="22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栏次</w:t>
            </w:r>
          </w:p>
        </w:tc>
        <w:tc>
          <w:tcPr>
            <w:tcW w:w="3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w:t>
            </w:r>
          </w:p>
        </w:tc>
        <w:tc>
          <w:tcPr>
            <w:tcW w:w="19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2</w:t>
            </w:r>
          </w:p>
        </w:tc>
        <w:tc>
          <w:tcPr>
            <w:tcW w:w="19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3</w:t>
            </w: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4</w:t>
            </w:r>
          </w:p>
        </w:tc>
        <w:tc>
          <w:tcPr>
            <w:tcW w:w="3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5</w:t>
            </w:r>
          </w:p>
        </w:tc>
        <w:tc>
          <w:tcPr>
            <w:tcW w:w="38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6</w:t>
            </w: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7</w:t>
            </w: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8</w:t>
            </w: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9</w:t>
            </w: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10</w:t>
            </w: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11</w:t>
            </w: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12</w:t>
            </w: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13</w:t>
            </w: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14</w:t>
            </w: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15</w:t>
            </w: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16</w:t>
            </w:r>
          </w:p>
        </w:tc>
        <w:tc>
          <w:tcPr>
            <w:tcW w:w="20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17</w:t>
            </w:r>
          </w:p>
        </w:tc>
        <w:tc>
          <w:tcPr>
            <w:tcW w:w="24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18</w:t>
            </w: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19</w:t>
            </w:r>
          </w:p>
        </w:tc>
        <w:tc>
          <w:tcPr>
            <w:tcW w:w="19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20</w:t>
            </w:r>
          </w:p>
        </w:tc>
        <w:tc>
          <w:tcPr>
            <w:tcW w:w="1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21</w:t>
            </w:r>
          </w:p>
        </w:tc>
      </w:tr>
      <w:tr>
        <w:tblPrEx>
          <w:tblCellMar>
            <w:top w:w="0" w:type="dxa"/>
            <w:left w:w="108" w:type="dxa"/>
            <w:bottom w:w="0" w:type="dxa"/>
            <w:right w:w="108" w:type="dxa"/>
          </w:tblCellMar>
        </w:tblPrEx>
        <w:trPr>
          <w:trHeight w:val="900" w:hRule="atLeast"/>
        </w:trPr>
        <w:tc>
          <w:tcPr>
            <w:tcW w:w="22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3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19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19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3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38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20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24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1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900" w:hRule="atLeast"/>
        </w:trPr>
        <w:tc>
          <w:tcPr>
            <w:tcW w:w="22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3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19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19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3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38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20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24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19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c>
          <w:tcPr>
            <w:tcW w:w="1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 w:val="22"/>
                <w:szCs w:val="22"/>
              </w:rPr>
            </w:pPr>
          </w:p>
        </w:tc>
      </w:tr>
    </w:tbl>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填报人及电话：                  县市区责任银行核查人及电话：               县市区责任银行负责人：           填报日期：   年   月   日</w:t>
      </w:r>
    </w:p>
    <w:p>
      <w:pPr>
        <w:widowControl/>
        <w:jc w:val="left"/>
        <w:rPr>
          <w:rFonts w:hint="eastAsia" w:cs="宋体" w:asciiTheme="majorEastAsia" w:hAnsiTheme="majorEastAsia" w:eastAsiaTheme="majorEastAsia"/>
          <w:color w:val="000000"/>
          <w:kern w:val="0"/>
          <w:sz w:val="22"/>
          <w:szCs w:val="22"/>
        </w:rPr>
      </w:pPr>
    </w:p>
    <w:p>
      <w:pPr>
        <w:widowControl/>
        <w:ind w:left="1399" w:hanging="1399" w:hangingChars="636"/>
        <w:jc w:val="left"/>
        <w:rPr>
          <w:rFonts w:hint="eastAsia"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填表说明：1.健在人员非本人持卡领待、死亡人员违规冒领、涉嫌违纪违法冒领、异常人员冒领资金发放情况，由各县区发放待遇责任银行负责核查填写，盖章上报。</w:t>
      </w:r>
    </w:p>
    <w:p>
      <w:pPr>
        <w:widowControl/>
        <w:ind w:firstLine="1100" w:firstLineChars="500"/>
        <w:jc w:val="left"/>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2.此表分别由村（社区)、乡镇（街道）、县（市区）、市（州）逐级填写上报。</w:t>
      </w:r>
    </w:p>
    <w:p>
      <w:pPr>
        <w:pStyle w:val="2"/>
        <w:rPr>
          <w:rFonts w:hint="eastAsia" w:ascii="黑体" w:hAnsi="黑体" w:eastAsia="黑体"/>
        </w:rPr>
      </w:pPr>
      <w:r>
        <w:rPr>
          <w:rFonts w:hint="eastAsia" w:ascii="黑体" w:hAnsi="黑体" w:eastAsia="黑体"/>
        </w:rPr>
        <w:t>附件5：</w:t>
      </w:r>
    </w:p>
    <w:p>
      <w:pPr>
        <w:pStyle w:val="2"/>
        <w:jc w:val="center"/>
        <w:rPr>
          <w:rFonts w:hint="eastAsia" w:ascii="方正小标宋简体" w:eastAsia="方正小标宋简体"/>
          <w:sz w:val="44"/>
          <w:szCs w:val="44"/>
        </w:rPr>
      </w:pPr>
      <w:r>
        <w:rPr>
          <w:rFonts w:hint="eastAsia" w:ascii="方正小标宋简体" w:eastAsia="方正小标宋简体"/>
          <w:sz w:val="44"/>
          <w:szCs w:val="44"/>
        </w:rPr>
        <w:t>湖南省社会保障卡核查表</w:t>
      </w:r>
    </w:p>
    <w:p>
      <w:pPr>
        <w:pStyle w:val="2"/>
        <w:rPr>
          <w:rFonts w:hint="eastAsia" w:asciiTheme="majorEastAsia" w:hAnsiTheme="majorEastAsia" w:eastAsiaTheme="majorEastAsia"/>
          <w:sz w:val="22"/>
          <w:szCs w:val="22"/>
        </w:rPr>
      </w:pPr>
      <w:r>
        <w:rPr>
          <w:rFonts w:hint="eastAsia" w:asciiTheme="majorEastAsia" w:hAnsiTheme="majorEastAsia" w:eastAsiaTheme="majorEastAsia"/>
          <w:sz w:val="22"/>
          <w:szCs w:val="22"/>
        </w:rPr>
        <w:t>填报银行网点（公章）：</w:t>
      </w:r>
    </w:p>
    <w:tbl>
      <w:tblPr>
        <w:tblStyle w:val="7"/>
        <w:tblW w:w="5000" w:type="pct"/>
        <w:tblInd w:w="0" w:type="dxa"/>
        <w:tblLayout w:type="autofit"/>
        <w:tblCellMar>
          <w:top w:w="0" w:type="dxa"/>
          <w:left w:w="108" w:type="dxa"/>
          <w:bottom w:w="0" w:type="dxa"/>
          <w:right w:w="108" w:type="dxa"/>
        </w:tblCellMar>
      </w:tblPr>
      <w:tblGrid>
        <w:gridCol w:w="484"/>
        <w:gridCol w:w="580"/>
        <w:gridCol w:w="732"/>
        <w:gridCol w:w="1110"/>
        <w:gridCol w:w="732"/>
        <w:gridCol w:w="732"/>
        <w:gridCol w:w="595"/>
        <w:gridCol w:w="487"/>
        <w:gridCol w:w="732"/>
        <w:gridCol w:w="732"/>
        <w:gridCol w:w="487"/>
        <w:gridCol w:w="487"/>
        <w:gridCol w:w="732"/>
        <w:gridCol w:w="732"/>
        <w:gridCol w:w="570"/>
        <w:gridCol w:w="488"/>
        <w:gridCol w:w="462"/>
        <w:gridCol w:w="733"/>
        <w:gridCol w:w="733"/>
        <w:gridCol w:w="613"/>
        <w:gridCol w:w="733"/>
        <w:gridCol w:w="437"/>
        <w:gridCol w:w="437"/>
      </w:tblGrid>
      <w:tr>
        <w:tblPrEx>
          <w:tblCellMar>
            <w:top w:w="0" w:type="dxa"/>
            <w:left w:w="108" w:type="dxa"/>
            <w:bottom w:w="0" w:type="dxa"/>
            <w:right w:w="108" w:type="dxa"/>
          </w:tblCellMar>
        </w:tblPrEx>
        <w:trPr>
          <w:trHeight w:val="360" w:hRule="atLeast"/>
        </w:trPr>
        <w:tc>
          <w:tcPr>
            <w:tcW w:w="1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行政区划</w:t>
            </w:r>
          </w:p>
        </w:tc>
        <w:tc>
          <w:tcPr>
            <w:tcW w:w="2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姓名</w:t>
            </w:r>
          </w:p>
        </w:tc>
        <w:tc>
          <w:tcPr>
            <w:tcW w:w="2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身份证号码</w:t>
            </w:r>
          </w:p>
        </w:tc>
        <w:tc>
          <w:tcPr>
            <w:tcW w:w="38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户籍地址</w:t>
            </w:r>
          </w:p>
        </w:tc>
        <w:tc>
          <w:tcPr>
            <w:tcW w:w="877"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老卡情况（湖南社保卡）</w:t>
            </w:r>
          </w:p>
        </w:tc>
        <w:tc>
          <w:tcPr>
            <w:tcW w:w="1539" w:type="pct"/>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新卡情况（中华人民共和国社保卡）</w:t>
            </w:r>
          </w:p>
        </w:tc>
        <w:tc>
          <w:tcPr>
            <w:tcW w:w="326"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生存状况</w:t>
            </w:r>
          </w:p>
        </w:tc>
        <w:tc>
          <w:tcPr>
            <w:tcW w:w="2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本人/亲属签字</w:t>
            </w:r>
          </w:p>
        </w:tc>
        <w:tc>
          <w:tcPr>
            <w:tcW w:w="2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本人/亲属联系电话</w:t>
            </w:r>
          </w:p>
        </w:tc>
        <w:tc>
          <w:tcPr>
            <w:tcW w:w="607"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核查方式</w:t>
            </w:r>
          </w:p>
        </w:tc>
        <w:tc>
          <w:tcPr>
            <w:tcW w:w="14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备注</w:t>
            </w:r>
          </w:p>
        </w:tc>
      </w:tr>
      <w:tr>
        <w:tblPrEx>
          <w:tblCellMar>
            <w:top w:w="0" w:type="dxa"/>
            <w:left w:w="108" w:type="dxa"/>
            <w:bottom w:w="0" w:type="dxa"/>
            <w:right w:w="108" w:type="dxa"/>
          </w:tblCellMar>
        </w:tblPrEx>
        <w:trPr>
          <w:trHeight w:val="285" w:hRule="atLeast"/>
        </w:trPr>
        <w:tc>
          <w:tcPr>
            <w:tcW w:w="1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38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877"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持卡情况</w:t>
            </w:r>
          </w:p>
        </w:tc>
        <w:tc>
          <w:tcPr>
            <w:tcW w:w="1539" w:type="pct"/>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持卡情况</w:t>
            </w:r>
          </w:p>
        </w:tc>
        <w:tc>
          <w:tcPr>
            <w:tcW w:w="326"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607"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14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285" w:hRule="atLeast"/>
        </w:trPr>
        <w:tc>
          <w:tcPr>
            <w:tcW w:w="1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38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5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卡面银行</w:t>
            </w:r>
          </w:p>
        </w:tc>
        <w:tc>
          <w:tcPr>
            <w:tcW w:w="25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银行卡号</w:t>
            </w:r>
          </w:p>
        </w:tc>
        <w:tc>
          <w:tcPr>
            <w:tcW w:w="37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是否本人持卡</w:t>
            </w:r>
          </w:p>
        </w:tc>
        <w:tc>
          <w:tcPr>
            <w:tcW w:w="25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卡面银行</w:t>
            </w:r>
          </w:p>
        </w:tc>
        <w:tc>
          <w:tcPr>
            <w:tcW w:w="25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银行卡号</w:t>
            </w:r>
          </w:p>
        </w:tc>
        <w:tc>
          <w:tcPr>
            <w:tcW w:w="33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是否本人持卡</w:t>
            </w:r>
          </w:p>
        </w:tc>
        <w:tc>
          <w:tcPr>
            <w:tcW w:w="700"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非本人持卡</w:t>
            </w:r>
          </w:p>
        </w:tc>
        <w:tc>
          <w:tcPr>
            <w:tcW w:w="16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健在</w:t>
            </w:r>
          </w:p>
        </w:tc>
        <w:tc>
          <w:tcPr>
            <w:tcW w:w="15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死亡</w:t>
            </w:r>
          </w:p>
        </w:tc>
        <w:tc>
          <w:tcPr>
            <w:tcW w:w="2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1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电话</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实地</w:t>
            </w:r>
          </w:p>
        </w:tc>
        <w:tc>
          <w:tcPr>
            <w:tcW w:w="145"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其他</w:t>
            </w:r>
          </w:p>
        </w:tc>
        <w:tc>
          <w:tcPr>
            <w:tcW w:w="14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570" w:hRule="atLeast"/>
        </w:trPr>
        <w:tc>
          <w:tcPr>
            <w:tcW w:w="1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38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52"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52"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0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是</w:t>
            </w: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否</w:t>
            </w:r>
          </w:p>
        </w:tc>
        <w:tc>
          <w:tcPr>
            <w:tcW w:w="252"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52"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是</w:t>
            </w: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否</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库存卡</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滞留卡已回收</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不知去向</w:t>
            </w:r>
          </w:p>
        </w:tc>
        <w:tc>
          <w:tcPr>
            <w:tcW w:w="168"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15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11"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核实</w:t>
            </w:r>
          </w:p>
        </w:tc>
        <w:tc>
          <w:tcPr>
            <w:tcW w:w="145"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c>
          <w:tcPr>
            <w:tcW w:w="14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799" w:hRule="atLeast"/>
        </w:trPr>
        <w:tc>
          <w:tcPr>
            <w:tcW w:w="1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00"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38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0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59"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11"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4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4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799" w:hRule="atLeast"/>
        </w:trPr>
        <w:tc>
          <w:tcPr>
            <w:tcW w:w="1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00"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38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0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59"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11"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4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4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799" w:hRule="atLeast"/>
        </w:trPr>
        <w:tc>
          <w:tcPr>
            <w:tcW w:w="1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00"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38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0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59"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11"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4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4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799" w:hRule="atLeast"/>
        </w:trPr>
        <w:tc>
          <w:tcPr>
            <w:tcW w:w="1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00"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38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0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59"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11"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4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4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r>
      <w:tr>
        <w:tblPrEx>
          <w:tblCellMar>
            <w:top w:w="0" w:type="dxa"/>
            <w:left w:w="108" w:type="dxa"/>
            <w:bottom w:w="0" w:type="dxa"/>
            <w:right w:w="108" w:type="dxa"/>
          </w:tblCellMar>
        </w:tblPrEx>
        <w:trPr>
          <w:trHeight w:val="799" w:hRule="atLeast"/>
        </w:trPr>
        <w:tc>
          <w:tcPr>
            <w:tcW w:w="1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00"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38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0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68"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59"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11"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4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c>
          <w:tcPr>
            <w:tcW w:w="145" w:type="pct"/>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2"/>
                <w:szCs w:val="22"/>
              </w:rPr>
            </w:pPr>
          </w:p>
        </w:tc>
      </w:tr>
    </w:tbl>
    <w:p>
      <w:pPr>
        <w:widowControl/>
        <w:jc w:val="left"/>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color w:val="000000"/>
          <w:kern w:val="0"/>
          <w:sz w:val="22"/>
          <w:szCs w:val="22"/>
        </w:rPr>
        <w:t>核查单位负责人：                          核查人及电话：                       村（社区）负责人（签字）：</w:t>
      </w:r>
    </w:p>
    <w:p>
      <w:pPr>
        <w:pStyle w:val="2"/>
        <w:rPr>
          <w:rFonts w:hint="eastAsia" w:ascii="黑体" w:hAnsi="黑体" w:eastAsia="黑体"/>
        </w:rPr>
      </w:pPr>
      <w:r>
        <w:rPr>
          <w:rFonts w:hint="eastAsia" w:ascii="黑体" w:hAnsi="黑体" w:eastAsia="黑体"/>
        </w:rPr>
        <w:t>附件6：</w:t>
      </w:r>
    </w:p>
    <w:p>
      <w:pPr>
        <w:widowControl/>
        <w:jc w:val="center"/>
        <w:textAlignment w:val="center"/>
        <w:rPr>
          <w:rFonts w:hint="eastAsia" w:ascii="方正小标宋简体" w:hAnsi="宋体" w:eastAsia="方正小标宋简体" w:cs="黑体"/>
          <w:color w:val="000000"/>
          <w:sz w:val="44"/>
          <w:szCs w:val="44"/>
        </w:rPr>
      </w:pPr>
      <w:r>
        <w:rPr>
          <w:rFonts w:hint="eastAsia" w:ascii="方正小标宋简体" w:hAnsi="宋体" w:eastAsia="方正小标宋简体" w:cs="黑体"/>
          <w:color w:val="000000"/>
          <w:kern w:val="0"/>
          <w:sz w:val="44"/>
          <w:szCs w:val="44"/>
          <w:lang w:bidi="ar"/>
        </w:rPr>
        <w:t>荷花街道养老保险待遇“回头看”入户核查小组名单</w:t>
      </w:r>
    </w:p>
    <w:tbl>
      <w:tblPr>
        <w:tblStyle w:val="7"/>
        <w:tblW w:w="14628" w:type="dxa"/>
        <w:tblInd w:w="0" w:type="dxa"/>
        <w:tblLayout w:type="autofit"/>
        <w:tblCellMar>
          <w:top w:w="0" w:type="dxa"/>
          <w:left w:w="0" w:type="dxa"/>
          <w:bottom w:w="0" w:type="dxa"/>
          <w:right w:w="0" w:type="dxa"/>
        </w:tblCellMar>
      </w:tblPr>
      <w:tblGrid>
        <w:gridCol w:w="2451"/>
        <w:gridCol w:w="1423"/>
        <w:gridCol w:w="1303"/>
        <w:gridCol w:w="6358"/>
        <w:gridCol w:w="1035"/>
        <w:gridCol w:w="1160"/>
        <w:gridCol w:w="898"/>
      </w:tblGrid>
      <w:tr>
        <w:tblPrEx>
          <w:tblCellMar>
            <w:top w:w="0" w:type="dxa"/>
            <w:left w:w="0" w:type="dxa"/>
            <w:bottom w:w="0" w:type="dxa"/>
            <w:right w:w="0" w:type="dxa"/>
          </w:tblCellMar>
        </w:tblPrEx>
        <w:trPr>
          <w:cantSplit/>
          <w:trHeight w:val="645" w:hRule="atLeast"/>
          <w:tblHeader/>
        </w:trPr>
        <w:tc>
          <w:tcPr>
            <w:tcW w:w="2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黑体"/>
                <w:color w:val="000000"/>
                <w:sz w:val="22"/>
                <w:szCs w:val="22"/>
              </w:rPr>
            </w:pPr>
            <w:r>
              <w:rPr>
                <w:rFonts w:hint="eastAsia" w:ascii="黑体" w:hAnsi="黑体" w:eastAsia="黑体" w:cs="黑体"/>
                <w:color w:val="000000"/>
                <w:kern w:val="0"/>
                <w:sz w:val="22"/>
                <w:szCs w:val="22"/>
                <w:lang w:bidi="ar"/>
              </w:rPr>
              <w:t>组号</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ascii="黑体" w:hAnsi="黑体" w:eastAsia="黑体" w:cs="黑体"/>
                <w:color w:val="000000"/>
                <w:sz w:val="22"/>
                <w:szCs w:val="22"/>
              </w:rPr>
            </w:pPr>
            <w:r>
              <w:rPr>
                <w:rFonts w:hint="eastAsia" w:ascii="黑体" w:hAnsi="黑体" w:eastAsia="黑体" w:cs="黑体"/>
                <w:color w:val="000000"/>
                <w:kern w:val="0"/>
                <w:sz w:val="22"/>
                <w:szCs w:val="22"/>
                <w:lang w:bidi="ar"/>
              </w:rPr>
              <w:t>村社区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ascii="黑体" w:hAnsi="黑体" w:eastAsia="黑体" w:cs="黑体"/>
                <w:color w:val="000000"/>
                <w:sz w:val="22"/>
                <w:szCs w:val="22"/>
              </w:rPr>
            </w:pPr>
            <w:r>
              <w:rPr>
                <w:rFonts w:hint="eastAsia" w:ascii="黑体" w:hAnsi="黑体" w:eastAsia="黑体" w:cs="黑体"/>
                <w:color w:val="000000"/>
                <w:kern w:val="0"/>
                <w:sz w:val="22"/>
                <w:szCs w:val="22"/>
                <w:lang w:bidi="ar"/>
              </w:rPr>
              <w:t>片区</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2"/>
                <w:szCs w:val="22"/>
              </w:rPr>
            </w:pPr>
            <w:r>
              <w:rPr>
                <w:rFonts w:hint="eastAsia" w:ascii="黑体" w:hAnsi="黑体" w:eastAsia="黑体" w:cs="黑体"/>
                <w:color w:val="000000"/>
                <w:kern w:val="0"/>
                <w:sz w:val="22"/>
                <w:szCs w:val="22"/>
                <w:lang w:bidi="ar"/>
              </w:rPr>
              <w:t>组     名</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ascii="黑体" w:hAnsi="黑体" w:eastAsia="黑体" w:cs="黑体"/>
                <w:color w:val="000000"/>
                <w:sz w:val="22"/>
                <w:szCs w:val="22"/>
              </w:rPr>
            </w:pPr>
            <w:r>
              <w:rPr>
                <w:rFonts w:hint="eastAsia" w:ascii="黑体" w:hAnsi="黑体" w:eastAsia="黑体" w:cs="黑体"/>
                <w:color w:val="000000"/>
                <w:kern w:val="0"/>
                <w:sz w:val="22"/>
                <w:szCs w:val="22"/>
                <w:lang w:bidi="ar"/>
              </w:rPr>
              <w:t>责任人</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ascii="黑体" w:hAnsi="黑体" w:eastAsia="黑体" w:cs="黑体"/>
                <w:color w:val="000000"/>
                <w:sz w:val="22"/>
                <w:szCs w:val="22"/>
              </w:rPr>
            </w:pPr>
            <w:r>
              <w:rPr>
                <w:rFonts w:hint="eastAsia" w:ascii="黑体" w:hAnsi="黑体" w:eastAsia="黑体" w:cs="黑体"/>
                <w:color w:val="000000"/>
                <w:kern w:val="0"/>
                <w:sz w:val="22"/>
                <w:szCs w:val="22"/>
                <w:lang w:bidi="ar"/>
              </w:rPr>
              <w:t>负责人</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ascii="黑体" w:hAnsi="黑体" w:eastAsia="黑体" w:cs="黑体"/>
                <w:color w:val="000000"/>
                <w:sz w:val="22"/>
                <w:szCs w:val="22"/>
              </w:rPr>
            </w:pPr>
            <w:r>
              <w:rPr>
                <w:rFonts w:hint="eastAsia" w:ascii="黑体" w:hAnsi="黑体" w:eastAsia="黑体" w:cs="黑体"/>
                <w:color w:val="000000"/>
                <w:kern w:val="0"/>
                <w:sz w:val="22"/>
                <w:szCs w:val="22"/>
                <w:lang w:bidi="ar"/>
              </w:rPr>
              <w:t>协助</w:t>
            </w:r>
          </w:p>
        </w:tc>
      </w:tr>
      <w:tr>
        <w:tblPrEx>
          <w:tblCellMar>
            <w:top w:w="0" w:type="dxa"/>
            <w:left w:w="0" w:type="dxa"/>
            <w:bottom w:w="0" w:type="dxa"/>
            <w:right w:w="0" w:type="dxa"/>
          </w:tblCellMar>
        </w:tblPrEx>
        <w:trPr>
          <w:cantSplit/>
          <w:trHeight w:val="760" w:hRule="atLeast"/>
        </w:trPr>
        <w:tc>
          <w:tcPr>
            <w:tcW w:w="2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1组</w:t>
            </w:r>
          </w:p>
          <w:p>
            <w:pPr>
              <w:widowControl/>
              <w:ind w:firstLine="167" w:firstLineChars="76"/>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组长：张青</w:t>
            </w:r>
          </w:p>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副组长：刘志宏 廖胜</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荷花园社区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荷花片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荷花组、荷花公寓、澄潭江煤矿宿舍</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张丁丁</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刘志红</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荷花园社区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桔围片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桔园组、茶园组、金家组、柞树组、唐家组、围家组、佛岭组、</w:t>
            </w:r>
          </w:p>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竹山组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廖胜</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张运武</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荷花园社区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长坪片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深家组、塔下组、新塘组、余湾组、长坪组、老屋组、董家组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文权</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唐建明</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荷花园社区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浦梓片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高桥组、浦梓一组、浦梓二组、浦梓三组、浦梓港安置小区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曾红琳</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蒋宏云</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荷花园社区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花楼片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花楼组、新华楼、新荷楼、林家小区、荷塘路小区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寻飞飞</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沈利娟</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荷花园社区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庙留胡片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南家组、庙湾组、胡家组、留金组、水果市场、建材市场、</w:t>
            </w:r>
          </w:p>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汽车南站</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肖  冰</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唐征良</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荷花园社区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料田片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田滩组、天子组、九郎组、煤湾组、胡坪组、陈家组、料塅组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孙明刚</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孙新成</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荷花园社区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荷兴小区片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荷兴小区、廉租房A/B区、观音路小区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赵  晶</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罗德文</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2组</w:t>
            </w:r>
          </w:p>
          <w:p>
            <w:pPr>
              <w:widowControl/>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组</w:t>
            </w:r>
            <w:bookmarkStart w:id="0" w:name="_GoBack"/>
            <w:bookmarkEnd w:id="0"/>
            <w:r>
              <w:rPr>
                <w:rFonts w:hint="eastAsia" w:cs="楷体" w:asciiTheme="majorEastAsia" w:hAnsiTheme="majorEastAsia" w:eastAsiaTheme="majorEastAsia"/>
                <w:color w:val="000000"/>
                <w:kern w:val="0"/>
                <w:sz w:val="22"/>
                <w:szCs w:val="22"/>
                <w:lang w:bidi="ar"/>
              </w:rPr>
              <w:t>长：卢义兵</w:t>
            </w:r>
          </w:p>
          <w:p>
            <w:pPr>
              <w:widowControl/>
              <w:jc w:val="both"/>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副组长：赵陈维  谌 荣</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南市社区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浏金水岸小区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谌  荣</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叶娜芳</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10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南市社区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宋体" w:asciiTheme="majorEastAsia" w:hAnsiTheme="majorEastAsia" w:eastAsiaTheme="majorEastAsia"/>
                <w:color w:val="000000"/>
                <w:kern w:val="0"/>
                <w:sz w:val="22"/>
                <w:szCs w:val="22"/>
                <w:lang w:bidi="ar"/>
              </w:rPr>
              <w:t>和平街片区</w:t>
            </w:r>
            <w:r>
              <w:rPr>
                <w:rFonts w:cs="Arial" w:asciiTheme="majorEastAsia" w:hAnsiTheme="majorEastAsia" w:eastAsiaTheme="majorEastAsia"/>
                <w:color w:val="000000"/>
                <w:kern w:val="0"/>
                <w:sz w:val="22"/>
                <w:szCs w:val="22"/>
                <w:lang w:bidi="ar"/>
              </w:rPr>
              <w:br w:type="textWrapping"/>
            </w:r>
            <w:r>
              <w:rPr>
                <w:rFonts w:hint="eastAsia" w:cs="宋体" w:asciiTheme="majorEastAsia" w:hAnsiTheme="majorEastAsia" w:eastAsiaTheme="majorEastAsia"/>
                <w:color w:val="000000"/>
                <w:kern w:val="0"/>
                <w:sz w:val="22"/>
                <w:szCs w:val="22"/>
                <w:lang w:bidi="ar"/>
              </w:rPr>
              <w:t>（浦梓、新屋、包装、建新巷、文化城、七医院、农机公司、麻纺、神龙）</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宋志高</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罗选智</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周丰</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南市社区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白鹤组、藕塘基片区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刘湘晖</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徐备</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南市社区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南欣园片区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陈亿佳</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杨美容</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南市社区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水岸山城二期、和平街</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陈聃阳</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王峰</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南市社区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水岸山城一期</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陈聃阳</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邓静雅</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37" w:hRule="atLeast"/>
        </w:trPr>
        <w:tc>
          <w:tcPr>
            <w:tcW w:w="2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3组</w:t>
            </w:r>
          </w:p>
          <w:p>
            <w:pPr>
              <w:widowControl/>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组长：卢义兵</w:t>
            </w:r>
          </w:p>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副组长： 刘良清  吴玮祎</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唐洲社区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上洲组、燕窝组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张思群</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仿宋_GB2312" w:asciiTheme="majorEastAsia" w:hAnsiTheme="majorEastAsia" w:eastAsiaTheme="majorEastAsia"/>
                <w:color w:val="000000"/>
                <w:sz w:val="22"/>
                <w:szCs w:val="22"/>
              </w:rPr>
            </w:pPr>
            <w:r>
              <w:rPr>
                <w:rFonts w:hint="eastAsia" w:cs="仿宋_GB2312" w:asciiTheme="majorEastAsia" w:hAnsiTheme="majorEastAsia" w:eastAsiaTheme="majorEastAsia"/>
                <w:color w:val="000000"/>
                <w:kern w:val="0"/>
                <w:sz w:val="22"/>
                <w:szCs w:val="22"/>
                <w:lang w:bidi="ar"/>
              </w:rPr>
              <w:t>刘良清</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37"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唐洲社区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唐家组、王家组、望城组福主组、排上组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张思群</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仿宋_GB2312" w:asciiTheme="majorEastAsia" w:hAnsiTheme="majorEastAsia" w:eastAsiaTheme="majorEastAsia"/>
                <w:color w:val="000000"/>
                <w:sz w:val="22"/>
                <w:szCs w:val="22"/>
              </w:rPr>
            </w:pPr>
            <w:r>
              <w:rPr>
                <w:rFonts w:hint="eastAsia" w:cs="仿宋_GB2312" w:asciiTheme="majorEastAsia" w:hAnsiTheme="majorEastAsia" w:eastAsiaTheme="majorEastAsia"/>
                <w:color w:val="000000"/>
                <w:kern w:val="0"/>
                <w:sz w:val="22"/>
                <w:szCs w:val="22"/>
                <w:lang w:bidi="ar"/>
              </w:rPr>
              <w:t>邹丹</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37"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唐洲社区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中心组、马颈组、大源组谢冲组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张思群</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仿宋_GB2312" w:asciiTheme="majorEastAsia" w:hAnsiTheme="majorEastAsia" w:eastAsiaTheme="majorEastAsia"/>
                <w:color w:val="000000"/>
                <w:sz w:val="22"/>
                <w:szCs w:val="22"/>
              </w:rPr>
            </w:pPr>
            <w:r>
              <w:rPr>
                <w:rFonts w:hint="eastAsia" w:cs="仿宋_GB2312" w:asciiTheme="majorEastAsia" w:hAnsiTheme="majorEastAsia" w:eastAsiaTheme="majorEastAsia"/>
                <w:color w:val="000000"/>
                <w:kern w:val="0"/>
                <w:sz w:val="22"/>
                <w:szCs w:val="22"/>
                <w:lang w:bidi="ar"/>
              </w:rPr>
              <w:t>刘剑锋</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37"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唐洲社区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船形组、牌楼组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张思群</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仿宋_GB2312" w:asciiTheme="majorEastAsia" w:hAnsiTheme="majorEastAsia" w:eastAsiaTheme="majorEastAsia"/>
                <w:color w:val="000000"/>
                <w:sz w:val="22"/>
                <w:szCs w:val="22"/>
              </w:rPr>
            </w:pPr>
            <w:r>
              <w:rPr>
                <w:rFonts w:hint="eastAsia" w:cs="仿宋_GB2312" w:asciiTheme="majorEastAsia" w:hAnsiTheme="majorEastAsia" w:eastAsiaTheme="majorEastAsia"/>
                <w:color w:val="000000"/>
                <w:kern w:val="0"/>
                <w:sz w:val="22"/>
                <w:szCs w:val="22"/>
                <w:lang w:bidi="ar"/>
              </w:rPr>
              <w:t>谭婵</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37" w:hRule="atLeast"/>
        </w:trPr>
        <w:tc>
          <w:tcPr>
            <w:tcW w:w="2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3组</w:t>
            </w:r>
          </w:p>
          <w:p>
            <w:pPr>
              <w:widowControl/>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组长：卢义兵</w:t>
            </w:r>
          </w:p>
          <w:p>
            <w:pPr>
              <w:jc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副组长： 刘良清  吴玮祎</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唐洲社区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世纪星城</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郑曼翠</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仿宋_GB2312" w:asciiTheme="majorEastAsia" w:hAnsiTheme="majorEastAsia" w:eastAsiaTheme="majorEastAsia"/>
                <w:color w:val="000000"/>
                <w:sz w:val="22"/>
                <w:szCs w:val="22"/>
              </w:rPr>
            </w:pPr>
            <w:r>
              <w:rPr>
                <w:rFonts w:hint="eastAsia" w:cs="仿宋_GB2312" w:asciiTheme="majorEastAsia" w:hAnsiTheme="majorEastAsia" w:eastAsiaTheme="majorEastAsia"/>
                <w:color w:val="000000"/>
                <w:kern w:val="0"/>
                <w:sz w:val="22"/>
                <w:szCs w:val="22"/>
                <w:lang w:bidi="ar"/>
              </w:rPr>
              <w:t>牛阿蓉</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37"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唐洲社区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早城二期</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郑曼翠</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仿宋_GB2312" w:asciiTheme="majorEastAsia" w:hAnsiTheme="majorEastAsia" w:eastAsiaTheme="majorEastAsia"/>
                <w:color w:val="000000"/>
                <w:sz w:val="22"/>
                <w:szCs w:val="22"/>
              </w:rPr>
            </w:pPr>
            <w:r>
              <w:rPr>
                <w:rFonts w:hint="eastAsia" w:cs="仿宋_GB2312" w:asciiTheme="majorEastAsia" w:hAnsiTheme="majorEastAsia" w:eastAsiaTheme="majorEastAsia"/>
                <w:color w:val="000000"/>
                <w:kern w:val="0"/>
                <w:sz w:val="22"/>
                <w:szCs w:val="22"/>
                <w:lang w:bidi="ar"/>
              </w:rPr>
              <w:t>唐江</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37"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唐洲社区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天顺御景城</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郑曼翠</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仿宋_GB2312" w:asciiTheme="majorEastAsia" w:hAnsiTheme="majorEastAsia" w:eastAsiaTheme="majorEastAsia"/>
                <w:color w:val="000000"/>
                <w:sz w:val="22"/>
                <w:szCs w:val="22"/>
              </w:rPr>
            </w:pPr>
            <w:r>
              <w:rPr>
                <w:rFonts w:hint="eastAsia" w:cs="仿宋_GB2312" w:asciiTheme="majorEastAsia" w:hAnsiTheme="majorEastAsia" w:eastAsiaTheme="majorEastAsia"/>
                <w:color w:val="000000"/>
                <w:kern w:val="0"/>
                <w:sz w:val="22"/>
                <w:szCs w:val="22"/>
                <w:lang w:bidi="ar"/>
              </w:rPr>
              <w:t>汤颖</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37"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唐洲社区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碧景湾</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熊亮</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仿宋_GB2312" w:asciiTheme="majorEastAsia" w:hAnsiTheme="majorEastAsia" w:eastAsiaTheme="majorEastAsia"/>
                <w:color w:val="000000"/>
                <w:sz w:val="22"/>
                <w:szCs w:val="22"/>
              </w:rPr>
            </w:pPr>
            <w:r>
              <w:rPr>
                <w:rFonts w:hint="eastAsia" w:cs="仿宋_GB2312" w:asciiTheme="majorEastAsia" w:hAnsiTheme="majorEastAsia" w:eastAsiaTheme="majorEastAsia"/>
                <w:color w:val="000000"/>
                <w:kern w:val="0"/>
                <w:sz w:val="22"/>
                <w:szCs w:val="22"/>
                <w:lang w:bidi="ar"/>
              </w:rPr>
              <w:t>刘剑锋</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37"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唐洲社区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金地天马</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熊亮</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仿宋_GB2312" w:asciiTheme="majorEastAsia" w:hAnsiTheme="majorEastAsia" w:eastAsiaTheme="majorEastAsia"/>
                <w:color w:val="000000"/>
                <w:sz w:val="22"/>
                <w:szCs w:val="22"/>
              </w:rPr>
            </w:pPr>
            <w:r>
              <w:rPr>
                <w:rFonts w:hint="eastAsia" w:cs="仿宋_GB2312" w:asciiTheme="majorEastAsia" w:hAnsiTheme="majorEastAsia" w:eastAsiaTheme="majorEastAsia"/>
                <w:color w:val="000000"/>
                <w:kern w:val="0"/>
                <w:sz w:val="22"/>
                <w:szCs w:val="22"/>
                <w:lang w:bidi="ar"/>
              </w:rPr>
              <w:t>谭婵</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37"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唐洲社区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早城一期</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吴玮祎</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仿宋_GB2312" w:asciiTheme="majorEastAsia" w:hAnsiTheme="majorEastAsia" w:eastAsiaTheme="majorEastAsia"/>
                <w:color w:val="000000"/>
                <w:sz w:val="22"/>
                <w:szCs w:val="22"/>
              </w:rPr>
            </w:pPr>
            <w:r>
              <w:rPr>
                <w:rFonts w:hint="eastAsia" w:cs="仿宋_GB2312" w:asciiTheme="majorEastAsia" w:hAnsiTheme="majorEastAsia" w:eastAsiaTheme="majorEastAsia"/>
                <w:color w:val="000000"/>
                <w:kern w:val="0"/>
                <w:sz w:val="22"/>
                <w:szCs w:val="22"/>
                <w:lang w:bidi="ar"/>
              </w:rPr>
              <w:t>邹丹</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37"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唐洲社区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银天佳苑</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吴玮祎</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仿宋_GB2312" w:asciiTheme="majorEastAsia" w:hAnsiTheme="majorEastAsia" w:eastAsiaTheme="majorEastAsia"/>
                <w:color w:val="000000"/>
                <w:sz w:val="22"/>
                <w:szCs w:val="22"/>
              </w:rPr>
            </w:pPr>
            <w:r>
              <w:rPr>
                <w:rFonts w:hint="eastAsia" w:cs="仿宋_GB2312" w:asciiTheme="majorEastAsia" w:hAnsiTheme="majorEastAsia" w:eastAsiaTheme="majorEastAsia"/>
                <w:color w:val="000000"/>
                <w:kern w:val="0"/>
                <w:sz w:val="22"/>
                <w:szCs w:val="22"/>
                <w:lang w:bidi="ar"/>
              </w:rPr>
              <w:t>牛阿蓉</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37"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唐洲社区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盛世华庭</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吴玮祎</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仿宋_GB2312" w:asciiTheme="majorEastAsia" w:hAnsiTheme="majorEastAsia" w:eastAsiaTheme="majorEastAsia"/>
                <w:color w:val="000000"/>
                <w:sz w:val="22"/>
                <w:szCs w:val="22"/>
              </w:rPr>
            </w:pPr>
            <w:r>
              <w:rPr>
                <w:rFonts w:hint="eastAsia" w:cs="仿宋_GB2312" w:asciiTheme="majorEastAsia" w:hAnsiTheme="majorEastAsia" w:eastAsiaTheme="majorEastAsia"/>
                <w:color w:val="000000"/>
                <w:kern w:val="0"/>
                <w:sz w:val="22"/>
                <w:szCs w:val="22"/>
                <w:lang w:bidi="ar"/>
              </w:rPr>
              <w:t>邹丹</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37"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唐洲社区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高峰天马花园</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胡南</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仿宋_GB2312" w:asciiTheme="majorEastAsia" w:hAnsiTheme="majorEastAsia" w:eastAsiaTheme="majorEastAsia"/>
                <w:color w:val="000000"/>
                <w:sz w:val="22"/>
                <w:szCs w:val="22"/>
              </w:rPr>
            </w:pPr>
            <w:r>
              <w:rPr>
                <w:rFonts w:hint="eastAsia" w:cs="仿宋_GB2312" w:asciiTheme="majorEastAsia" w:hAnsiTheme="majorEastAsia" w:eastAsiaTheme="majorEastAsia"/>
                <w:color w:val="000000"/>
                <w:kern w:val="0"/>
                <w:sz w:val="22"/>
                <w:szCs w:val="22"/>
                <w:lang w:bidi="ar"/>
              </w:rPr>
              <w:t>刘良清</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37"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唐洲社区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水岸山城三期</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胡南</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仿宋_GB2312" w:asciiTheme="majorEastAsia" w:hAnsiTheme="majorEastAsia" w:eastAsiaTheme="majorEastAsia"/>
                <w:color w:val="000000"/>
                <w:sz w:val="22"/>
                <w:szCs w:val="22"/>
              </w:rPr>
            </w:pPr>
            <w:r>
              <w:rPr>
                <w:rFonts w:hint="eastAsia" w:cs="仿宋_GB2312" w:asciiTheme="majorEastAsia" w:hAnsiTheme="majorEastAsia" w:eastAsiaTheme="majorEastAsia"/>
                <w:color w:val="000000"/>
                <w:kern w:val="0"/>
                <w:sz w:val="22"/>
                <w:szCs w:val="22"/>
                <w:lang w:bidi="ar"/>
              </w:rPr>
              <w:t>汤颖</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905" w:hRule="atLeast"/>
        </w:trPr>
        <w:tc>
          <w:tcPr>
            <w:tcW w:w="2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4组</w:t>
            </w:r>
          </w:p>
          <w:p>
            <w:pPr>
              <w:widowControl/>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组长：吴光伟</w:t>
            </w:r>
          </w:p>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 xml:space="preserve">副组长：谭应征  李巧玲 </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新月社区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新月半岛·外滩小区（1—3栋）</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田惠</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谭应征</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905"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新月社区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新月半岛·外滩小区（5、6、7、9栋）</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李巧玲</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谭应征</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905"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新月社区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新月半岛·外滩小区（8、10、12、29—31栋）</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朱小红</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王志刚</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905"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新月社区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新月半岛·外滩小区（15-18栋、20栋）</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赖莉</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陶波</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905"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新月社区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新月半岛·外滩小区（19、21—28栋）</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寻铁雅</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陈明朗</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905"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新月社区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新月半岛·花园小区（A、B区、F1-F8栋、C1栋）</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张郭</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陈明朗</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905"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新月社区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新月半岛·花园小区（C2-C6栋）</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李艳辉</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冷旭</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905"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新月社区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新月半岛·花园小区（C7、D、E区、F9-F13栋）</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黎江</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陶茶</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5组</w:t>
            </w:r>
          </w:p>
          <w:p>
            <w:pPr>
              <w:widowControl/>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组长:宁志强</w:t>
            </w:r>
          </w:p>
          <w:p>
            <w:pPr>
              <w:widowControl/>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副组长：周亮  张江</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东环村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付家片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大冲组、山下组、田心组、太阳冲组、胡家组、茶坡组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周向荣</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周松鹤</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刘建成</w:t>
            </w: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东环村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高家片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乐善组、七早组、地皂组、义学组、彭家组、张家组、邓家组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刘少红</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王建平</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彭汉明</w:t>
            </w: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东环村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罗直片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油铺组、林家组、于家组、石堪组、塘堪组、直冲组、花园组、</w:t>
            </w:r>
          </w:p>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水库组、苏佳组、严家组、楼冲组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李淼红</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张江</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卢显开</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陈甲辉</w:t>
            </w: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东环村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盘家片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花井组、枚树组、月形组、新屋组、塘冲组、社仓组、盘佳组、</w:t>
            </w:r>
          </w:p>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竹布组、荣华组、磨刀组、跃马组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张  江</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张自成</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唐甜</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周亮</w:t>
            </w:r>
          </w:p>
        </w:tc>
      </w:tr>
      <w:tr>
        <w:tblPrEx>
          <w:tblCellMar>
            <w:top w:w="0" w:type="dxa"/>
            <w:left w:w="0" w:type="dxa"/>
            <w:bottom w:w="0" w:type="dxa"/>
            <w:right w:w="0" w:type="dxa"/>
          </w:tblCellMar>
        </w:tblPrEx>
        <w:trPr>
          <w:cantSplit/>
          <w:trHeight w:val="760" w:hRule="atLeast"/>
        </w:trPr>
        <w:tc>
          <w:tcPr>
            <w:tcW w:w="2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6组</w:t>
            </w:r>
          </w:p>
          <w:p>
            <w:pPr>
              <w:widowControl/>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组长：任飞跃</w:t>
            </w:r>
          </w:p>
          <w:p>
            <w:pPr>
              <w:widowControl/>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副组长：唐娥  张文胜</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建新村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田一片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元果组、庙龙组、毛坪组、高岸组、学堂组、龙家组、染坊组、</w:t>
            </w:r>
          </w:p>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何家组、田一组、田二组、田三组、田四组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陈侃</w:t>
            </w:r>
          </w:p>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张双</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肖满</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张瑞霞</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建新村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田二片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大屋组、中心组、兰冲组、寺冲组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曹  勇</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陈  波</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蒋小红</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建新村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荷岭片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荷岭组、联合组、王伏组、葫芦组、杨元组、红花组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胡  敏</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杨培清</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唐娥</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建新村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长丰片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长丰组、南冲组、蕉岭组、阴家组、桃园组、水库组、东风组、</w:t>
            </w:r>
          </w:p>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皂下组、正冲组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彭常湘</w:t>
            </w:r>
          </w:p>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钟自发</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 xml:space="preserve">罗  建 </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蒋先慧</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建新村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黄洞</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彭家组、正冲组、水口组、联合组、黄洞组、和平组、烟冲组、大屋组、官冲组、庙湾组、螺山组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唐  检</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 xml:space="preserve">沈勇前 </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易新辉</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7组</w:t>
            </w:r>
          </w:p>
          <w:p>
            <w:pPr>
              <w:widowControl/>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组长:张青</w:t>
            </w:r>
          </w:p>
          <w:p>
            <w:pPr>
              <w:widowControl/>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副组长：阳正意  周娟</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浏河村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渡头片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河口组、中心组、双冲组、安冲组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肖淑兰</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李元莉</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谭应芳</w:t>
            </w: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浏河村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新跃组、箭竹组、卜家组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赖院平</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阳正意</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谭应芳</w:t>
            </w: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浏河村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金滩片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下洲组、中洲组、新洲组、石娘组、石源组、三星组、上湾组、</w:t>
            </w:r>
          </w:p>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塘冲组、金滩组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郑立桃</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邱银芝</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袁金花</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黎建</w:t>
            </w: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浏河村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毛坪片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刘家组、中段组、陈家组、杨家组、天井组、井冲组、团结组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谭立华</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谭景波</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肖永丰</w:t>
            </w: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浏河村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云居山片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高桥组、塘坊组、大塘组、椿树组、冲口组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张瑶</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周娟</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李建成</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曾福科</w:t>
            </w:r>
          </w:p>
        </w:tc>
      </w:tr>
      <w:tr>
        <w:tblPrEx>
          <w:tblCellMar>
            <w:top w:w="0" w:type="dxa"/>
            <w:left w:w="0" w:type="dxa"/>
            <w:bottom w:w="0" w:type="dxa"/>
            <w:right w:w="0" w:type="dxa"/>
          </w:tblCellMar>
        </w:tblPrEx>
        <w:trPr>
          <w:cantSplit/>
          <w:trHeight w:val="760" w:hRule="atLeast"/>
        </w:trPr>
        <w:tc>
          <w:tcPr>
            <w:tcW w:w="2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8组</w:t>
            </w:r>
          </w:p>
          <w:p>
            <w:pPr>
              <w:widowControl/>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组长：谭日红</w:t>
            </w:r>
          </w:p>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副组长: 肖成国  陈雪完</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西环村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西岸片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枧下组、新建组、窑棚组、张家组、黄家组、新兴组、石冲组、彭家组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马宇</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林敏</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西环村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西岸片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麻园组、樟树组、西岸组、郑家组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马静</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马宇</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曾庆湘</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西环村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万家片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山龙组、闵家组、石牛组、万家组、仓下组、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陈碧倩</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潘小玲</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西环村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万家片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学堂组、桂花组、百工组、牛弄组、除家组、大牛组、甘冲组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陈雪完</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周忠林</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8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西环村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和中片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利方组、大屋组、树下组、油铺组、芭蕉组、坝基组、余湾组、和塘组、和中组、双冲组、台上组、大山组、冲尾组、新开组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王维伟</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曾利青</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840" w:hRule="atLeast"/>
        </w:trPr>
        <w:tc>
          <w:tcPr>
            <w:tcW w:w="2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9组</w:t>
            </w:r>
          </w:p>
          <w:p>
            <w:pPr>
              <w:widowControl/>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组  长：厉昶</w:t>
            </w:r>
          </w:p>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副组长：张兰花  叶 建</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南环村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马场片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和家、中心、丛光、周家、马场、刘家、姚家，小水</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赖金如</w:t>
            </w:r>
          </w:p>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熊和明</w:t>
            </w:r>
          </w:p>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 xml:space="preserve">周道德 </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罗立</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冷长玲</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55"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南环村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聂桥一片区</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山早，竹山，马安，柏树，练家，栗山，瞿家，茶冲，钟家</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尹湘林</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吴晓</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钟学文</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76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南环村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聂桥二片区</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陈家，坳上，油榨，蒋家，大屋，瑶棚，赖家，黄毛，毛石，达冲，邹家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刘继平</w:t>
            </w:r>
          </w:p>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赵光荣</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甘本学</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张冬如</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417"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南环村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聂桥三片区</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班鸠，云桥，枧树，罗家，易家，邓家，松树，团仓，庙前</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储 源</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甘本学</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曾正伟</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201"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南环村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西源片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姚家，大屋，石冲，胡家，华山，桎木，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罗耀林</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周  炬</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连亚</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697"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南环村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樟槽片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马场，庙冲，黄家，竹马，丁家，虎形，青山，长冲</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王新宏</w:t>
            </w:r>
          </w:p>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叶  建</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郑珍祥</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黄立宏</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55" w:hRule="atLeast"/>
        </w:trPr>
        <w:tc>
          <w:tcPr>
            <w:tcW w:w="2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10组</w:t>
            </w:r>
          </w:p>
          <w:p>
            <w:pPr>
              <w:widowControl/>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组长：汤凯希</w:t>
            </w:r>
          </w:p>
          <w:p>
            <w:pPr>
              <w:widowControl/>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副组长：易新富  廖勇</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牛石岭村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蔡家山片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在家、张家、莲花、下油铺、清泉、罗家、白头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廖勇</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罗娟</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朱春柳</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张宜发</w:t>
            </w:r>
          </w:p>
        </w:tc>
      </w:tr>
      <w:tr>
        <w:tblPrEx>
          <w:tblCellMar>
            <w:top w:w="0" w:type="dxa"/>
            <w:left w:w="0" w:type="dxa"/>
            <w:bottom w:w="0" w:type="dxa"/>
            <w:right w:w="0" w:type="dxa"/>
          </w:tblCellMar>
        </w:tblPrEx>
        <w:trPr>
          <w:cantSplit/>
          <w:trHeight w:val="82"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牛石岭村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老街、新街片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严家、洪家、干基、大岭、背石、街口、中心、和平</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宁君娥</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罗娟</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涂艳芝</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李锋</w:t>
            </w:r>
          </w:p>
        </w:tc>
      </w:tr>
      <w:tr>
        <w:tblPrEx>
          <w:tblCellMar>
            <w:top w:w="0" w:type="dxa"/>
            <w:left w:w="0" w:type="dxa"/>
            <w:bottom w:w="0" w:type="dxa"/>
            <w:right w:w="0" w:type="dxa"/>
          </w:tblCellMar>
        </w:tblPrEx>
        <w:trPr>
          <w:cantSplit/>
          <w:trHeight w:val="270"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牛石岭村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净溪、花树片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何家、上油铺、竹山、净溪、新河、月山、花树</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舒荣志</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杨峰</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冷青敏</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周家璜</w:t>
            </w:r>
          </w:p>
        </w:tc>
      </w:tr>
      <w:tr>
        <w:tblPrEx>
          <w:tblCellMar>
            <w:top w:w="0" w:type="dxa"/>
            <w:left w:w="0" w:type="dxa"/>
            <w:bottom w:w="0" w:type="dxa"/>
            <w:right w:w="0" w:type="dxa"/>
          </w:tblCellMar>
        </w:tblPrEx>
        <w:trPr>
          <w:cantSplit/>
          <w:trHeight w:val="444"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牛石岭村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云溪片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新建、贺江、染坊、沙塘、杨家、巴山、大屋、上屋、邓家、谭家</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甘露</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刘杏文</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刘莎</w:t>
            </w:r>
          </w:p>
        </w:tc>
      </w:tr>
      <w:tr>
        <w:tblPrEx>
          <w:tblCellMar>
            <w:top w:w="0" w:type="dxa"/>
            <w:left w:w="0" w:type="dxa"/>
            <w:bottom w:w="0" w:type="dxa"/>
            <w:right w:w="0" w:type="dxa"/>
          </w:tblCellMar>
        </w:tblPrEx>
        <w:trPr>
          <w:cantSplit/>
          <w:trHeight w:val="486"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牛石岭村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刘万、西轩片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刘家、万家、王沅、井冲、姚家、横冲、西轩、冲尾、羊岭</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舒荣志</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冷正阳</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易新富</w:t>
            </w:r>
          </w:p>
        </w:tc>
      </w:tr>
      <w:tr>
        <w:tblPrEx>
          <w:tblCellMar>
            <w:top w:w="0" w:type="dxa"/>
            <w:left w:w="0" w:type="dxa"/>
            <w:bottom w:w="0" w:type="dxa"/>
            <w:right w:w="0" w:type="dxa"/>
          </w:tblCellMar>
        </w:tblPrEx>
        <w:trPr>
          <w:cantSplit/>
          <w:trHeight w:val="557" w:hRule="atLeast"/>
        </w:trPr>
        <w:tc>
          <w:tcPr>
            <w:tcW w:w="2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11组</w:t>
            </w:r>
          </w:p>
          <w:p>
            <w:pPr>
              <w:widowControl/>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组长:宁志强</w:t>
            </w:r>
          </w:p>
          <w:p>
            <w:pPr>
              <w:widowControl/>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副组长：周利平  陈龙</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嗣同村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红星、胡家、李家、伏家、团仓、铁矿、塔下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陈龙</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刘永安</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陈青山</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587"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嗣同村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社场、新仓、邓家、燕窝、则家、新建、陈家、钟家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刘永安</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刘敏</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钟志国</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539"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嗣同村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石山、东山、蒋湾、育婴、龙背、新龙、上草坪</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谢春晓</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邵悦</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周利平</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554"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嗣同村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大泥、龙潭、横冲、台上、油铺、蟠龙、弄口、柏树、娥坡、樟坡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刘宜东</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张舒</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曾庆如</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554"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嗣同村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早禾、茅栗岭、杨西、樟树、路湾、长新、铁路、下草坪、彭冲</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瞿维峰</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焦吉祥</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张  彬</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632" w:hRule="atLeast"/>
        </w:trPr>
        <w:tc>
          <w:tcPr>
            <w:tcW w:w="2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12组</w:t>
            </w:r>
          </w:p>
          <w:p>
            <w:pPr>
              <w:widowControl/>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组长:张海峰</w:t>
            </w:r>
          </w:p>
          <w:p>
            <w:pPr>
              <w:widowControl/>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副组长:李江龙  姚启荣</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杨家弄村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杨家二片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白石，蒋家，苏家，龙冲，曾家，腊树，大岭</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连露</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李龙坤</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何申荣</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587"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杨家弄村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杨家一片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杨家，和平，潘家，里家，水口</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陈欣</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周蓉</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617"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杨家弄村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掌山一片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掌山，水塘，新屋，茶花，胡祠，板冲</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苏敏</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陶敏</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徐磊</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569"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杨家弄村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掌山二片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陈家，阳家，桂花，瑶前，涂家</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苏旺</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周晖</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王孝文</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554"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杨家弄村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古家一片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茅屋，新建，神伏，留皮，南流，新仓，邹家</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hint="eastAsia" w:cs="楷体" w:asciiTheme="majorEastAsia" w:hAnsiTheme="majorEastAsia" w:eastAsiaTheme="majorEastAsia"/>
                <w:color w:val="000000"/>
                <w:kern w:val="0"/>
                <w:sz w:val="22"/>
                <w:szCs w:val="22"/>
                <w:lang w:bidi="ar"/>
              </w:rPr>
            </w:pPr>
            <w:r>
              <w:rPr>
                <w:rFonts w:hint="eastAsia" w:cs="楷体" w:asciiTheme="majorEastAsia" w:hAnsiTheme="majorEastAsia" w:eastAsiaTheme="majorEastAsia"/>
                <w:color w:val="000000"/>
                <w:kern w:val="0"/>
                <w:sz w:val="22"/>
                <w:szCs w:val="22"/>
                <w:lang w:bidi="ar"/>
              </w:rPr>
              <w:t>姚启荣</w:t>
            </w:r>
          </w:p>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盛彬</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胡芳</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r>
        <w:tblPrEx>
          <w:tblCellMar>
            <w:top w:w="0" w:type="dxa"/>
            <w:left w:w="0" w:type="dxa"/>
            <w:bottom w:w="0" w:type="dxa"/>
            <w:right w:w="0" w:type="dxa"/>
          </w:tblCellMar>
        </w:tblPrEx>
        <w:trPr>
          <w:cantSplit/>
          <w:trHeight w:val="552" w:hRule="atLeast"/>
        </w:trPr>
        <w:tc>
          <w:tcPr>
            <w:tcW w:w="2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楷体" w:asciiTheme="majorEastAsia" w:hAnsiTheme="majorEastAsia" w:eastAsiaTheme="majorEastAsia"/>
                <w:color w:val="000000"/>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杨家弄村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古家二片</w:t>
            </w:r>
          </w:p>
        </w:tc>
        <w:tc>
          <w:tcPr>
            <w:tcW w:w="6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古家，谭家，长田，则家，王皮，枫树，丛光，台上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吴安荣</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cs="楷体" w:asciiTheme="majorEastAsia" w:hAnsiTheme="majorEastAsia" w:eastAsiaTheme="majorEastAsia"/>
                <w:color w:val="000000"/>
                <w:sz w:val="22"/>
                <w:szCs w:val="22"/>
              </w:rPr>
            </w:pPr>
            <w:r>
              <w:rPr>
                <w:rFonts w:hint="eastAsia" w:cs="楷体" w:asciiTheme="majorEastAsia" w:hAnsiTheme="majorEastAsia" w:eastAsiaTheme="majorEastAsia"/>
                <w:color w:val="000000"/>
                <w:kern w:val="0"/>
                <w:sz w:val="22"/>
                <w:szCs w:val="22"/>
                <w:lang w:bidi="ar"/>
              </w:rPr>
              <w:t>邹龙生</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63" w:leftChars="-30" w:right="-63" w:rightChars="-30"/>
              <w:jc w:val="center"/>
              <w:rPr>
                <w:rFonts w:cs="楷体" w:asciiTheme="majorEastAsia" w:hAnsiTheme="majorEastAsia" w:eastAsiaTheme="majorEastAsia"/>
                <w:color w:val="000000"/>
                <w:sz w:val="22"/>
                <w:szCs w:val="22"/>
              </w:rPr>
            </w:pPr>
          </w:p>
        </w:tc>
      </w:tr>
    </w:tbl>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pBdr>
          <w:top w:val="single" w:color="auto" w:sz="4" w:space="1"/>
          <w:bottom w:val="single" w:color="auto" w:sz="4" w:space="1"/>
        </w:pBdr>
        <w:spacing w:line="400" w:lineRule="exact"/>
        <w:jc w:val="center"/>
      </w:pPr>
      <w:r>
        <w:rPr>
          <w:rFonts w:hint="default" w:ascii="Times New Roman" w:hAnsi="Times New Roman" w:eastAsia="仿宋_GB2312" w:cs="Times New Roman"/>
          <w:sz w:val="28"/>
          <w:szCs w:val="28"/>
        </w:rPr>
        <w:t xml:space="preserve">浏阳市荷花街道党政综合办公室   </w:t>
      </w:r>
      <w:r>
        <w:rPr>
          <w:rFonts w:hint="eastAsia" w:eastAsia="仿宋_GB2312" w:cs="Times New Roman"/>
          <w:sz w:val="28"/>
          <w:szCs w:val="28"/>
          <w:lang w:eastAsia="zh-CN"/>
        </w:rPr>
        <w:t>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eastAsia="仿宋_GB2312" w:cs="Times New Roman"/>
          <w:sz w:val="28"/>
          <w:szCs w:val="28"/>
          <w:lang w:eastAsia="zh-CN"/>
        </w:rPr>
        <w:t>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w:t>
      </w:r>
      <w:r>
        <w:rPr>
          <w:rFonts w:hint="eastAsia" w:ascii="Times New Roman" w:hAnsi="Times New Roman" w:eastAsia="仿宋_GB2312" w:cs="Times New Roman"/>
          <w:sz w:val="28"/>
          <w:szCs w:val="28"/>
          <w:lang w:val="en-US" w:eastAsia="zh-CN"/>
        </w:rPr>
        <w:t>21</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eastAsia="zh-CN"/>
        </w:rPr>
        <w:t>７</w:t>
      </w:r>
      <w:r>
        <w:rPr>
          <w:rFonts w:hint="eastAsia" w:eastAsia="仿宋_GB2312" w:cs="Times New Roman"/>
          <w:sz w:val="28"/>
          <w:szCs w:val="28"/>
          <w:lang w:eastAsia="zh-CN"/>
        </w:rPr>
        <w:t>月</w:t>
      </w:r>
      <w:r>
        <w:rPr>
          <w:rFonts w:hint="eastAsia" w:eastAsia="仿宋_GB2312" w:cs="Times New Roman"/>
          <w:sz w:val="28"/>
          <w:szCs w:val="28"/>
          <w:lang w:val="en-US" w:eastAsia="zh-CN"/>
        </w:rPr>
        <w:t>20</w:t>
      </w:r>
      <w:r>
        <w:rPr>
          <w:rFonts w:hint="default" w:ascii="Times New Roman" w:hAnsi="Times New Roman" w:eastAsia="仿宋_GB2312" w:cs="Times New Roman"/>
          <w:sz w:val="28"/>
          <w:szCs w:val="28"/>
        </w:rPr>
        <w:t>日印发</w:t>
      </w:r>
    </w:p>
    <w:p/>
    <w:sectPr>
      <w:footerReference r:id="rId4" w:type="default"/>
      <w:pgSz w:w="16838" w:h="11906" w:orient="landscape"/>
      <w:pgMar w:top="1418" w:right="1247" w:bottom="1588" w:left="1247" w:header="851" w:footer="992" w:gutter="0"/>
      <w:pgNumType w:start="8"/>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Cambria" w:hAnsi="Cambria" w:cs="宋体"/>
                              <w:sz w:val="24"/>
                              <w:szCs w:val="24"/>
                            </w:rPr>
                          </w:pPr>
                          <w:r>
                            <w:rPr>
                              <w:rFonts w:ascii="Cambria" w:hAnsi="Cambria" w:cs="宋体"/>
                              <w:sz w:val="24"/>
                              <w:szCs w:val="24"/>
                            </w:rPr>
                            <w:t>—</w:t>
                          </w:r>
                          <w:r>
                            <w:rPr>
                              <w:rFonts w:ascii="Cambria" w:hAnsi="Cambria" w:cs="宋体"/>
                              <w:sz w:val="24"/>
                              <w:szCs w:val="24"/>
                            </w:rPr>
                            <w:fldChar w:fldCharType="begin"/>
                          </w:r>
                          <w:r>
                            <w:rPr>
                              <w:rFonts w:ascii="Cambria" w:hAnsi="Cambria" w:cs="宋体"/>
                              <w:sz w:val="24"/>
                              <w:szCs w:val="24"/>
                            </w:rPr>
                            <w:instrText xml:space="preserve"> PAGE  \* MERGEFORMAT </w:instrText>
                          </w:r>
                          <w:r>
                            <w:rPr>
                              <w:rFonts w:ascii="Cambria" w:hAnsi="Cambria" w:cs="宋体"/>
                              <w:sz w:val="24"/>
                              <w:szCs w:val="24"/>
                            </w:rPr>
                            <w:fldChar w:fldCharType="separate"/>
                          </w:r>
                          <w:r>
                            <w:rPr>
                              <w:rFonts w:ascii="Cambria" w:hAnsi="Cambria" w:cs="宋体"/>
                              <w:sz w:val="24"/>
                              <w:szCs w:val="24"/>
                            </w:rPr>
                            <w:t>1</w:t>
                          </w:r>
                          <w:r>
                            <w:rPr>
                              <w:rFonts w:ascii="Cambria" w:hAnsi="Cambria" w:cs="宋体"/>
                              <w:sz w:val="24"/>
                              <w:szCs w:val="24"/>
                            </w:rPr>
                            <w:fldChar w:fldCharType="end"/>
                          </w:r>
                          <w:r>
                            <w:rPr>
                              <w:rFonts w:ascii="Cambria" w:hAnsi="Cambria" w:cs="宋体"/>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rPr>
                        <w:rFonts w:ascii="Cambria" w:hAnsi="Cambria" w:cs="宋体"/>
                        <w:sz w:val="24"/>
                        <w:szCs w:val="24"/>
                      </w:rPr>
                    </w:pPr>
                    <w:r>
                      <w:rPr>
                        <w:rFonts w:ascii="Cambria" w:hAnsi="Cambria" w:cs="宋体"/>
                        <w:sz w:val="24"/>
                        <w:szCs w:val="24"/>
                      </w:rPr>
                      <w:t>—</w:t>
                    </w:r>
                    <w:r>
                      <w:rPr>
                        <w:rFonts w:ascii="Cambria" w:hAnsi="Cambria" w:cs="宋体"/>
                        <w:sz w:val="24"/>
                        <w:szCs w:val="24"/>
                      </w:rPr>
                      <w:fldChar w:fldCharType="begin"/>
                    </w:r>
                    <w:r>
                      <w:rPr>
                        <w:rFonts w:ascii="Cambria" w:hAnsi="Cambria" w:cs="宋体"/>
                        <w:sz w:val="24"/>
                        <w:szCs w:val="24"/>
                      </w:rPr>
                      <w:instrText xml:space="preserve"> PAGE  \* MERGEFORMAT </w:instrText>
                    </w:r>
                    <w:r>
                      <w:rPr>
                        <w:rFonts w:ascii="Cambria" w:hAnsi="Cambria" w:cs="宋体"/>
                        <w:sz w:val="24"/>
                        <w:szCs w:val="24"/>
                      </w:rPr>
                      <w:fldChar w:fldCharType="separate"/>
                    </w:r>
                    <w:r>
                      <w:rPr>
                        <w:rFonts w:ascii="Cambria" w:hAnsi="Cambria" w:cs="宋体"/>
                        <w:sz w:val="24"/>
                        <w:szCs w:val="24"/>
                      </w:rPr>
                      <w:t>1</w:t>
                    </w:r>
                    <w:r>
                      <w:rPr>
                        <w:rFonts w:ascii="Cambria" w:hAnsi="Cambria" w:cs="宋体"/>
                        <w:sz w:val="24"/>
                        <w:szCs w:val="24"/>
                      </w:rPr>
                      <w:fldChar w:fldCharType="end"/>
                    </w:r>
                    <w:r>
                      <w:rPr>
                        <w:rFonts w:ascii="Cambria" w:hAnsi="Cambria" w:cs="宋体"/>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Cambria" w:hAnsi="Cambria" w:cs="宋体"/>
                              <w:sz w:val="24"/>
                              <w:szCs w:val="24"/>
                            </w:rPr>
                          </w:pPr>
                          <w:r>
                            <w:rPr>
                              <w:rFonts w:ascii="Cambria" w:hAnsi="Cambria" w:cs="宋体"/>
                              <w:sz w:val="24"/>
                              <w:szCs w:val="24"/>
                            </w:rPr>
                            <w:t>—</w:t>
                          </w:r>
                          <w:r>
                            <w:rPr>
                              <w:rFonts w:ascii="Cambria" w:hAnsi="Cambria" w:cs="宋体"/>
                              <w:sz w:val="24"/>
                              <w:szCs w:val="24"/>
                            </w:rPr>
                            <w:fldChar w:fldCharType="begin"/>
                          </w:r>
                          <w:r>
                            <w:rPr>
                              <w:rFonts w:ascii="Cambria" w:hAnsi="Cambria" w:cs="宋体"/>
                              <w:sz w:val="24"/>
                              <w:szCs w:val="24"/>
                            </w:rPr>
                            <w:instrText xml:space="preserve"> PAGE  \* MERGEFORMAT </w:instrText>
                          </w:r>
                          <w:r>
                            <w:rPr>
                              <w:rFonts w:ascii="Cambria" w:hAnsi="Cambria" w:cs="宋体"/>
                              <w:sz w:val="24"/>
                              <w:szCs w:val="24"/>
                            </w:rPr>
                            <w:fldChar w:fldCharType="separate"/>
                          </w:r>
                          <w:r>
                            <w:rPr>
                              <w:rFonts w:ascii="Cambria" w:hAnsi="Cambria" w:cs="宋体"/>
                              <w:sz w:val="24"/>
                              <w:szCs w:val="24"/>
                            </w:rPr>
                            <w:t>1</w:t>
                          </w:r>
                          <w:r>
                            <w:rPr>
                              <w:rFonts w:ascii="Cambria" w:hAnsi="Cambria" w:cs="宋体"/>
                              <w:sz w:val="24"/>
                              <w:szCs w:val="24"/>
                            </w:rPr>
                            <w:fldChar w:fldCharType="end"/>
                          </w:r>
                          <w:r>
                            <w:rPr>
                              <w:rFonts w:ascii="Cambria" w:hAnsi="Cambria" w:cs="宋体"/>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Cambria" w:hAnsi="Cambria" w:cs="宋体"/>
                        <w:sz w:val="24"/>
                        <w:szCs w:val="24"/>
                      </w:rPr>
                    </w:pPr>
                    <w:r>
                      <w:rPr>
                        <w:rFonts w:ascii="Cambria" w:hAnsi="Cambria" w:cs="宋体"/>
                        <w:sz w:val="24"/>
                        <w:szCs w:val="24"/>
                      </w:rPr>
                      <w:t>—</w:t>
                    </w:r>
                    <w:r>
                      <w:rPr>
                        <w:rFonts w:ascii="Cambria" w:hAnsi="Cambria" w:cs="宋体"/>
                        <w:sz w:val="24"/>
                        <w:szCs w:val="24"/>
                      </w:rPr>
                      <w:fldChar w:fldCharType="begin"/>
                    </w:r>
                    <w:r>
                      <w:rPr>
                        <w:rFonts w:ascii="Cambria" w:hAnsi="Cambria" w:cs="宋体"/>
                        <w:sz w:val="24"/>
                        <w:szCs w:val="24"/>
                      </w:rPr>
                      <w:instrText xml:space="preserve"> PAGE  \* MERGEFORMAT </w:instrText>
                    </w:r>
                    <w:r>
                      <w:rPr>
                        <w:rFonts w:ascii="Cambria" w:hAnsi="Cambria" w:cs="宋体"/>
                        <w:sz w:val="24"/>
                        <w:szCs w:val="24"/>
                      </w:rPr>
                      <w:fldChar w:fldCharType="separate"/>
                    </w:r>
                    <w:r>
                      <w:rPr>
                        <w:rFonts w:ascii="Cambria" w:hAnsi="Cambria" w:cs="宋体"/>
                        <w:sz w:val="24"/>
                        <w:szCs w:val="24"/>
                      </w:rPr>
                      <w:t>1</w:t>
                    </w:r>
                    <w:r>
                      <w:rPr>
                        <w:rFonts w:ascii="Cambria" w:hAnsi="Cambria" w:cs="宋体"/>
                        <w:sz w:val="24"/>
                        <w:szCs w:val="24"/>
                      </w:rPr>
                      <w:fldChar w:fldCharType="end"/>
                    </w:r>
                    <w:r>
                      <w:rPr>
                        <w:rFonts w:ascii="Cambria" w:hAnsi="Cambria" w:cs="宋体"/>
                        <w:sz w:val="24"/>
                        <w:szCs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300D50"/>
    <w:multiLevelType w:val="singleLevel"/>
    <w:tmpl w:val="5E300D5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B1BEC"/>
    <w:rsid w:val="001D5999"/>
    <w:rsid w:val="00232E26"/>
    <w:rsid w:val="002C76BF"/>
    <w:rsid w:val="00334681"/>
    <w:rsid w:val="00375A8D"/>
    <w:rsid w:val="003C21E8"/>
    <w:rsid w:val="004210B5"/>
    <w:rsid w:val="00464F97"/>
    <w:rsid w:val="004D02F6"/>
    <w:rsid w:val="00531745"/>
    <w:rsid w:val="005C5437"/>
    <w:rsid w:val="00640B2B"/>
    <w:rsid w:val="00642F0F"/>
    <w:rsid w:val="006B2F36"/>
    <w:rsid w:val="00717E0F"/>
    <w:rsid w:val="00722B94"/>
    <w:rsid w:val="007C7BED"/>
    <w:rsid w:val="00867A44"/>
    <w:rsid w:val="008D1B7C"/>
    <w:rsid w:val="009A10C1"/>
    <w:rsid w:val="00A60E17"/>
    <w:rsid w:val="00A95C0F"/>
    <w:rsid w:val="00AE0954"/>
    <w:rsid w:val="00BB6E94"/>
    <w:rsid w:val="00BD1FBA"/>
    <w:rsid w:val="00C73013"/>
    <w:rsid w:val="00D46BA4"/>
    <w:rsid w:val="00E7688D"/>
    <w:rsid w:val="00EC54CB"/>
    <w:rsid w:val="00F06C03"/>
    <w:rsid w:val="01A6401D"/>
    <w:rsid w:val="01AA372B"/>
    <w:rsid w:val="01DA6410"/>
    <w:rsid w:val="030C34F6"/>
    <w:rsid w:val="03A977E6"/>
    <w:rsid w:val="03F849D8"/>
    <w:rsid w:val="05093F7C"/>
    <w:rsid w:val="071C5DE3"/>
    <w:rsid w:val="075945C4"/>
    <w:rsid w:val="07DF38B8"/>
    <w:rsid w:val="083B01CE"/>
    <w:rsid w:val="084F01ED"/>
    <w:rsid w:val="0864178C"/>
    <w:rsid w:val="08893740"/>
    <w:rsid w:val="0CA01C1B"/>
    <w:rsid w:val="0DB80BDB"/>
    <w:rsid w:val="0DC207B9"/>
    <w:rsid w:val="0DE26251"/>
    <w:rsid w:val="0F49786B"/>
    <w:rsid w:val="0F98699B"/>
    <w:rsid w:val="0FD112E6"/>
    <w:rsid w:val="101D6B41"/>
    <w:rsid w:val="11FD6F68"/>
    <w:rsid w:val="12444250"/>
    <w:rsid w:val="13842543"/>
    <w:rsid w:val="13EC2BAF"/>
    <w:rsid w:val="1414087D"/>
    <w:rsid w:val="147334DE"/>
    <w:rsid w:val="14CF12A8"/>
    <w:rsid w:val="16016CBC"/>
    <w:rsid w:val="16A17D67"/>
    <w:rsid w:val="16BD1F1B"/>
    <w:rsid w:val="17AA5755"/>
    <w:rsid w:val="17B573AB"/>
    <w:rsid w:val="1A831B25"/>
    <w:rsid w:val="1AFD385C"/>
    <w:rsid w:val="1B6222A3"/>
    <w:rsid w:val="1D06606F"/>
    <w:rsid w:val="1DA410CD"/>
    <w:rsid w:val="1E3407C3"/>
    <w:rsid w:val="1ECA6303"/>
    <w:rsid w:val="1F890C6E"/>
    <w:rsid w:val="2102110E"/>
    <w:rsid w:val="22474A74"/>
    <w:rsid w:val="227C06F4"/>
    <w:rsid w:val="23314389"/>
    <w:rsid w:val="254658BC"/>
    <w:rsid w:val="25C321FE"/>
    <w:rsid w:val="25C97607"/>
    <w:rsid w:val="25F02A55"/>
    <w:rsid w:val="27414AE9"/>
    <w:rsid w:val="275A3A52"/>
    <w:rsid w:val="27676401"/>
    <w:rsid w:val="279466FD"/>
    <w:rsid w:val="285631A8"/>
    <w:rsid w:val="287B0D65"/>
    <w:rsid w:val="2897514B"/>
    <w:rsid w:val="28CB1449"/>
    <w:rsid w:val="29121AB1"/>
    <w:rsid w:val="2A33171F"/>
    <w:rsid w:val="2CAD10A9"/>
    <w:rsid w:val="2D1D0F6C"/>
    <w:rsid w:val="2D566685"/>
    <w:rsid w:val="2D65518F"/>
    <w:rsid w:val="2DF11010"/>
    <w:rsid w:val="2DF86678"/>
    <w:rsid w:val="2F667984"/>
    <w:rsid w:val="2F785BC4"/>
    <w:rsid w:val="2FFE00B9"/>
    <w:rsid w:val="30722633"/>
    <w:rsid w:val="30D65624"/>
    <w:rsid w:val="310767B8"/>
    <w:rsid w:val="31900513"/>
    <w:rsid w:val="31A741B5"/>
    <w:rsid w:val="31E01AE8"/>
    <w:rsid w:val="31EC324F"/>
    <w:rsid w:val="33800AEE"/>
    <w:rsid w:val="343A3BEB"/>
    <w:rsid w:val="346E0E75"/>
    <w:rsid w:val="347344FE"/>
    <w:rsid w:val="35BB2452"/>
    <w:rsid w:val="372B2D15"/>
    <w:rsid w:val="381B390D"/>
    <w:rsid w:val="39793CD2"/>
    <w:rsid w:val="3AD87066"/>
    <w:rsid w:val="3AE6575A"/>
    <w:rsid w:val="3B9F232D"/>
    <w:rsid w:val="3CDF7A48"/>
    <w:rsid w:val="3E821FDB"/>
    <w:rsid w:val="3EC23163"/>
    <w:rsid w:val="3ED33CD6"/>
    <w:rsid w:val="3EEA6B5A"/>
    <w:rsid w:val="3EEC2A5C"/>
    <w:rsid w:val="3F8418B8"/>
    <w:rsid w:val="3F88430C"/>
    <w:rsid w:val="3FAF4200"/>
    <w:rsid w:val="403C27BD"/>
    <w:rsid w:val="405C7465"/>
    <w:rsid w:val="4075777C"/>
    <w:rsid w:val="41193421"/>
    <w:rsid w:val="423355BC"/>
    <w:rsid w:val="441D5418"/>
    <w:rsid w:val="44C2685D"/>
    <w:rsid w:val="4522543E"/>
    <w:rsid w:val="46675FA9"/>
    <w:rsid w:val="46C37BBF"/>
    <w:rsid w:val="46CC3BF0"/>
    <w:rsid w:val="470F42FB"/>
    <w:rsid w:val="47760154"/>
    <w:rsid w:val="47E5185A"/>
    <w:rsid w:val="48880B20"/>
    <w:rsid w:val="48FA30B0"/>
    <w:rsid w:val="499D3FC2"/>
    <w:rsid w:val="49D75A03"/>
    <w:rsid w:val="4A7837DC"/>
    <w:rsid w:val="4BFE52F1"/>
    <w:rsid w:val="4E920C14"/>
    <w:rsid w:val="4F3C1324"/>
    <w:rsid w:val="4F68481D"/>
    <w:rsid w:val="50823C3F"/>
    <w:rsid w:val="52C4469E"/>
    <w:rsid w:val="53C96BBA"/>
    <w:rsid w:val="545434FA"/>
    <w:rsid w:val="54967501"/>
    <w:rsid w:val="54C82E9A"/>
    <w:rsid w:val="55DC0CE9"/>
    <w:rsid w:val="5815047B"/>
    <w:rsid w:val="59460AB5"/>
    <w:rsid w:val="5B506051"/>
    <w:rsid w:val="5BB54D6C"/>
    <w:rsid w:val="5BE973BB"/>
    <w:rsid w:val="5BFA7934"/>
    <w:rsid w:val="5DE23952"/>
    <w:rsid w:val="5DF03D27"/>
    <w:rsid w:val="5E0C230D"/>
    <w:rsid w:val="5ECE3824"/>
    <w:rsid w:val="5F4E0FA1"/>
    <w:rsid w:val="6114038F"/>
    <w:rsid w:val="623574A1"/>
    <w:rsid w:val="639D0456"/>
    <w:rsid w:val="660C598E"/>
    <w:rsid w:val="668C1AD6"/>
    <w:rsid w:val="66BE55EF"/>
    <w:rsid w:val="67660C5C"/>
    <w:rsid w:val="68711CC6"/>
    <w:rsid w:val="68BD1613"/>
    <w:rsid w:val="68E10BDE"/>
    <w:rsid w:val="692241AF"/>
    <w:rsid w:val="6AC7492E"/>
    <w:rsid w:val="6AF60A30"/>
    <w:rsid w:val="6C4D4D36"/>
    <w:rsid w:val="6D575AFA"/>
    <w:rsid w:val="6EC06FE8"/>
    <w:rsid w:val="6F9A3D22"/>
    <w:rsid w:val="70A914B9"/>
    <w:rsid w:val="70BA724A"/>
    <w:rsid w:val="715B5BA5"/>
    <w:rsid w:val="72186240"/>
    <w:rsid w:val="728348A7"/>
    <w:rsid w:val="72A173E1"/>
    <w:rsid w:val="730465BB"/>
    <w:rsid w:val="76710954"/>
    <w:rsid w:val="77C85B52"/>
    <w:rsid w:val="783E2F43"/>
    <w:rsid w:val="792726EE"/>
    <w:rsid w:val="79C716C4"/>
    <w:rsid w:val="79EE7475"/>
    <w:rsid w:val="7AA963AA"/>
    <w:rsid w:val="7BFC0D9F"/>
    <w:rsid w:val="7CEF2294"/>
    <w:rsid w:val="7E900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5"/>
    <w:qFormat/>
    <w:uiPriority w:val="0"/>
    <w:pPr>
      <w:jc w:val="left"/>
    </w:pPr>
    <w:rPr>
      <w:rFonts w:ascii="宋体" w:hAnsi="宋体" w:cs="宋体"/>
      <w:color w:val="000000"/>
      <w:kern w:val="0"/>
      <w:sz w:val="32"/>
      <w:szCs w:val="32"/>
    </w:rPr>
  </w:style>
  <w:style w:type="paragraph" w:styleId="3">
    <w:name w:val="Body Text Indent"/>
    <w:basedOn w:val="1"/>
    <w:qFormat/>
    <w:uiPriority w:val="0"/>
    <w:pPr>
      <w:spacing w:line="600" w:lineRule="exact"/>
      <w:ind w:firstLine="640" w:firstLineChars="200"/>
    </w:pPr>
    <w:rPr>
      <w:rFonts w:ascii="仿宋_GB2312" w:eastAsia="仿宋_GB2312"/>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Body text|1"/>
    <w:basedOn w:val="1"/>
    <w:qFormat/>
    <w:uiPriority w:val="0"/>
    <w:pPr>
      <w:spacing w:line="420" w:lineRule="auto"/>
      <w:ind w:firstLine="400"/>
      <w:jc w:val="left"/>
    </w:pPr>
    <w:rPr>
      <w:rFonts w:ascii="宋体" w:hAnsi="宋体" w:cs="宋体"/>
      <w:color w:val="000000"/>
      <w:kern w:val="0"/>
      <w:sz w:val="30"/>
      <w:szCs w:val="30"/>
    </w:rPr>
  </w:style>
  <w:style w:type="character" w:customStyle="1" w:styleId="15">
    <w:name w:val="正文文本 Char"/>
    <w:basedOn w:val="9"/>
    <w:link w:val="2"/>
    <w:qFormat/>
    <w:uiPriority w:val="0"/>
    <w:rPr>
      <w:rFonts w:ascii="宋体" w:hAnsi="宋体" w:cs="宋体"/>
      <w:color w:val="000000"/>
      <w:sz w:val="32"/>
      <w:szCs w:val="32"/>
    </w:rPr>
  </w:style>
  <w:style w:type="character" w:customStyle="1" w:styleId="16">
    <w:name w:val="font31"/>
    <w:basedOn w:val="9"/>
    <w:qFormat/>
    <w:uiPriority w:val="0"/>
    <w:rPr>
      <w:rFonts w:ascii="Arial" w:hAnsi="Arial" w:cs="Arial"/>
      <w:color w:val="000000"/>
      <w:sz w:val="22"/>
      <w:szCs w:val="22"/>
      <w:u w:val="none"/>
    </w:rPr>
  </w:style>
  <w:style w:type="character" w:customStyle="1" w:styleId="17">
    <w:name w:val="font21"/>
    <w:basedOn w:val="9"/>
    <w:qFormat/>
    <w:uiPriority w:val="0"/>
    <w:rPr>
      <w:rFonts w:hint="eastAsia" w:ascii="宋体" w:hAnsi="宋体" w:eastAsia="宋体" w:cs="宋体"/>
      <w:color w:val="000000"/>
      <w:sz w:val="22"/>
      <w:szCs w:val="22"/>
      <w:u w:val="none"/>
    </w:rPr>
  </w:style>
  <w:style w:type="character" w:customStyle="1" w:styleId="18">
    <w:name w:val="font01"/>
    <w:basedOn w:val="9"/>
    <w:qFormat/>
    <w:uiPriority w:val="0"/>
    <w:rPr>
      <w:rFonts w:hint="eastAsia" w:ascii="宋体" w:hAnsi="宋体" w:eastAsia="宋体" w:cs="宋体"/>
      <w:color w:val="000000"/>
      <w:sz w:val="22"/>
      <w:szCs w:val="22"/>
      <w:u w:val="none"/>
    </w:rPr>
  </w:style>
  <w:style w:type="character" w:customStyle="1" w:styleId="19">
    <w:name w:val="font11"/>
    <w:basedOn w:val="9"/>
    <w:qFormat/>
    <w:uiPriority w:val="0"/>
    <w:rPr>
      <w:rFonts w:hint="eastAsia" w:ascii="宋体" w:hAnsi="宋体" w:eastAsia="宋体" w:cs="宋体"/>
      <w:color w:val="000000"/>
      <w:sz w:val="22"/>
      <w:szCs w:val="22"/>
      <w:u w:val="none"/>
    </w:rPr>
  </w:style>
  <w:style w:type="character" w:customStyle="1" w:styleId="20">
    <w:name w:val="font51"/>
    <w:basedOn w:val="9"/>
    <w:qFormat/>
    <w:uiPriority w:val="0"/>
    <w:rPr>
      <w:rFonts w:hint="eastAsia" w:ascii="宋体" w:hAnsi="宋体" w:eastAsia="宋体" w:cs="宋体"/>
      <w:color w:val="000000"/>
      <w:sz w:val="22"/>
      <w:szCs w:val="22"/>
      <w:u w:val="none"/>
    </w:rPr>
  </w:style>
  <w:style w:type="character" w:customStyle="1" w:styleId="21">
    <w:name w:val="font61"/>
    <w:basedOn w:val="9"/>
    <w:qFormat/>
    <w:uiPriority w:val="0"/>
    <w:rPr>
      <w:rFonts w:ascii="宋体" w:hAnsi="宋体" w:eastAsia="宋体" w:cs="宋体"/>
      <w:color w:val="000000"/>
      <w:sz w:val="22"/>
      <w:szCs w:val="22"/>
      <w:u w:val="none"/>
    </w:rPr>
  </w:style>
  <w:style w:type="character" w:customStyle="1" w:styleId="22">
    <w:name w:val="font71"/>
    <w:basedOn w:val="9"/>
    <w:qFormat/>
    <w:uiPriority w:val="0"/>
    <w:rPr>
      <w:rFonts w:hint="eastAsia" w:ascii="宋体" w:hAnsi="宋体" w:eastAsia="宋体" w:cs="宋体"/>
      <w:color w:val="000000"/>
      <w:sz w:val="22"/>
      <w:szCs w:val="22"/>
      <w:u w:val="none"/>
    </w:rPr>
  </w:style>
  <w:style w:type="character" w:customStyle="1" w:styleId="23">
    <w:name w:val="font81"/>
    <w:basedOn w:val="9"/>
    <w:qFormat/>
    <w:uiPriority w:val="0"/>
    <w:rPr>
      <w:rFonts w:ascii="Arial" w:hAnsi="Arial" w:cs="Arial"/>
      <w:color w:val="000000"/>
      <w:sz w:val="22"/>
      <w:szCs w:val="22"/>
      <w:u w:val="none"/>
    </w:rPr>
  </w:style>
  <w:style w:type="character" w:customStyle="1" w:styleId="24">
    <w:name w:val="font4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86E63A-066A-4FC4-8396-20291FC4F6A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1476</Words>
  <Characters>8417</Characters>
  <Lines>70</Lines>
  <Paragraphs>19</Paragraphs>
  <TotalTime>3</TotalTime>
  <ScaleCrop>false</ScaleCrop>
  <LinksUpToDate>false</LinksUpToDate>
  <CharactersWithSpaces>9874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2021-07-08T13:49:00Z</dcterms:created>
  <dc:creator>杨小鱼</dc:creator>
  <cp:lastModifiedBy>莉</cp:lastModifiedBy>
  <cp:lastPrinted>2021-07-20T06:30:00Z</cp:lastPrinted>
  <dcterms:modified xsi:type="dcterms:W3CDTF">2022-01-13T05:12:32Z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D3A6FC4187A04AD48216698773063F3D</vt:lpwstr>
  </property>
</Properties>
</file>