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1B" w:rsidRDefault="00F0021B">
      <w:pPr>
        <w:tabs>
          <w:tab w:val="left" w:pos="1530"/>
        </w:tabs>
        <w:spacing w:line="840" w:lineRule="exact"/>
        <w:rPr>
          <w:rFonts w:eastAsia="仿宋_GB2312"/>
          <w:color w:val="FFFFFF"/>
          <w:sz w:val="32"/>
        </w:rPr>
      </w:pPr>
      <w:r>
        <w:rPr>
          <w:rFonts w:eastAsia="仿宋_GB2312"/>
          <w:color w:val="FFFFFF"/>
          <w:sz w:val="32"/>
        </w:rPr>
        <w:tab/>
      </w:r>
    </w:p>
    <w:p w:rsidR="00F0021B" w:rsidRDefault="00F0021B">
      <w:pPr>
        <w:tabs>
          <w:tab w:val="left" w:pos="1530"/>
        </w:tabs>
        <w:spacing w:line="840" w:lineRule="exact"/>
        <w:rPr>
          <w:rFonts w:eastAsia="仿宋_GB2312"/>
          <w:color w:val="FFFFFF"/>
          <w:sz w:val="32"/>
        </w:rPr>
      </w:pPr>
    </w:p>
    <w:p w:rsidR="00F0021B" w:rsidRDefault="00F0021B">
      <w:pPr>
        <w:tabs>
          <w:tab w:val="left" w:pos="1530"/>
        </w:tabs>
        <w:spacing w:line="600" w:lineRule="exact"/>
        <w:jc w:val="right"/>
        <w:rPr>
          <w:rFonts w:eastAsia="仿宋_GB2312"/>
          <w:sz w:val="32"/>
        </w:rPr>
      </w:pPr>
      <w:r>
        <w:rPr>
          <w:rFonts w:eastAsia="仿宋_GB2312" w:hint="eastAsia"/>
          <w:color w:val="FFFFFF"/>
          <w:sz w:val="32"/>
        </w:rPr>
        <w:t>浏浏</w:t>
      </w:r>
      <w:r w:rsidR="00846AF3">
        <w:rPr>
          <w:rFonts w:eastAsia="仿宋_GB2312" w:hint="eastAsia"/>
          <w:sz w:val="32"/>
        </w:rPr>
        <w:t>浏财教</w:t>
      </w:r>
      <w:r>
        <w:rPr>
          <w:rFonts w:eastAsia="仿宋_GB2312" w:hint="eastAsia"/>
          <w:sz w:val="32"/>
        </w:rPr>
        <w:t>指〔</w:t>
      </w:r>
      <w:r>
        <w:rPr>
          <w:rFonts w:eastAsia="仿宋_GB2312" w:hint="eastAsia"/>
          <w:sz w:val="32"/>
        </w:rPr>
        <w:t>20</w:t>
      </w:r>
      <w:r w:rsidR="00731471">
        <w:rPr>
          <w:rFonts w:eastAsia="仿宋_GB2312" w:hint="eastAsia"/>
          <w:sz w:val="32"/>
        </w:rPr>
        <w:t>2</w:t>
      </w:r>
      <w:r w:rsidR="00846AF3"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〕</w:t>
      </w:r>
      <w:r w:rsidR="009D05CD">
        <w:rPr>
          <w:rFonts w:eastAsia="仿宋_GB2312" w:hint="eastAsia"/>
          <w:sz w:val="32"/>
        </w:rPr>
        <w:t>3</w:t>
      </w:r>
      <w:r w:rsidR="001F0C6D">
        <w:rPr>
          <w:rFonts w:eastAsia="仿宋_GB2312" w:hint="eastAsia"/>
          <w:sz w:val="32"/>
        </w:rPr>
        <w:t>1</w:t>
      </w:r>
      <w:r w:rsidR="00FC0CBD">
        <w:rPr>
          <w:rFonts w:eastAsia="仿宋_GB2312" w:hint="eastAsia"/>
          <w:sz w:val="32"/>
        </w:rPr>
        <w:t>6</w:t>
      </w:r>
      <w:r>
        <w:rPr>
          <w:rFonts w:eastAsia="仿宋_GB2312" w:hint="eastAsia"/>
          <w:sz w:val="32"/>
        </w:rPr>
        <w:t>号</w:t>
      </w:r>
    </w:p>
    <w:p w:rsidR="00F0021B" w:rsidRDefault="00F0021B">
      <w:pPr>
        <w:tabs>
          <w:tab w:val="left" w:pos="1530"/>
        </w:tabs>
        <w:spacing w:line="640" w:lineRule="exact"/>
        <w:rPr>
          <w:rFonts w:eastAsia="仿宋_GB2312"/>
          <w:color w:val="FFFFFF"/>
          <w:sz w:val="32"/>
        </w:rPr>
      </w:pPr>
    </w:p>
    <w:p w:rsidR="00F0021B" w:rsidRPr="001919C7" w:rsidRDefault="00F0021B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1919C7">
        <w:rPr>
          <w:rFonts w:ascii="方正小标宋简体" w:eastAsia="方正小标宋简体" w:hint="eastAsia"/>
          <w:b/>
          <w:bCs/>
          <w:sz w:val="44"/>
          <w:szCs w:val="44"/>
        </w:rPr>
        <w:t>浏阳市财政局</w:t>
      </w:r>
    </w:p>
    <w:p w:rsidR="00FC0CBD" w:rsidRDefault="00F0021B" w:rsidP="00846AF3">
      <w:pPr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1919C7">
        <w:rPr>
          <w:rFonts w:ascii="方正小标宋简体" w:eastAsia="方正小标宋简体" w:hint="eastAsia"/>
          <w:b/>
          <w:bCs/>
          <w:sz w:val="44"/>
          <w:szCs w:val="44"/>
        </w:rPr>
        <w:t>关于下达</w:t>
      </w:r>
      <w:r w:rsidR="00846AF3">
        <w:rPr>
          <w:rFonts w:ascii="方正小标宋简体" w:eastAsia="方正小标宋简体" w:hint="eastAsia"/>
          <w:b/>
          <w:bCs/>
          <w:sz w:val="44"/>
          <w:szCs w:val="44"/>
        </w:rPr>
        <w:t>上级</w:t>
      </w:r>
      <w:r w:rsidR="001F0C6D">
        <w:rPr>
          <w:rFonts w:ascii="方正小标宋简体" w:eastAsia="方正小标宋简体" w:hint="eastAsia"/>
          <w:b/>
          <w:bCs/>
          <w:sz w:val="44"/>
          <w:szCs w:val="44"/>
        </w:rPr>
        <w:t>义务教育</w:t>
      </w:r>
      <w:r w:rsidR="00BA0339">
        <w:rPr>
          <w:rFonts w:ascii="方正小标宋简体" w:eastAsia="方正小标宋简体" w:hint="eastAsia"/>
          <w:b/>
          <w:bCs/>
          <w:sz w:val="44"/>
          <w:szCs w:val="44"/>
        </w:rPr>
        <w:t>薄</w:t>
      </w:r>
      <w:r w:rsidR="001F0C6D">
        <w:rPr>
          <w:rFonts w:ascii="方正小标宋简体" w:eastAsia="方正小标宋简体" w:hint="eastAsia"/>
          <w:b/>
          <w:bCs/>
          <w:sz w:val="44"/>
          <w:szCs w:val="44"/>
        </w:rPr>
        <w:t>改</w:t>
      </w:r>
      <w:r w:rsidR="00FC0CBD">
        <w:rPr>
          <w:rFonts w:ascii="方正小标宋简体" w:eastAsia="方正小标宋简体" w:hint="eastAsia"/>
          <w:b/>
          <w:bCs/>
          <w:sz w:val="44"/>
          <w:szCs w:val="44"/>
        </w:rPr>
        <w:t>与能力提升补助</w:t>
      </w:r>
    </w:p>
    <w:p w:rsidR="00846AF3" w:rsidRPr="001919C7" w:rsidRDefault="001F0C6D" w:rsidP="00846AF3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资金</w:t>
      </w:r>
      <w:r w:rsidR="00846AF3" w:rsidRPr="001919C7">
        <w:rPr>
          <w:rFonts w:ascii="方正小标宋简体" w:eastAsia="方正小标宋简体" w:hint="eastAsia"/>
          <w:b/>
          <w:bCs/>
          <w:sz w:val="44"/>
          <w:szCs w:val="44"/>
        </w:rPr>
        <w:t>的通知</w:t>
      </w:r>
    </w:p>
    <w:p w:rsidR="00731471" w:rsidRDefault="004635CD" w:rsidP="00731471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浏阳市公共工程建设中心</w:t>
      </w:r>
      <w:r w:rsidR="00731471">
        <w:rPr>
          <w:rFonts w:eastAsia="仿宋_GB2312"/>
          <w:sz w:val="32"/>
          <w:szCs w:val="32"/>
        </w:rPr>
        <w:t>:</w:t>
      </w:r>
    </w:p>
    <w:p w:rsidR="00F0021B" w:rsidRDefault="00F0021B" w:rsidP="007C014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</w:t>
      </w:r>
      <w:r w:rsidR="004635CD">
        <w:rPr>
          <w:rFonts w:eastAsia="仿宋_GB2312" w:hint="eastAsia"/>
          <w:sz w:val="32"/>
          <w:szCs w:val="32"/>
        </w:rPr>
        <w:t>政府投资计划进度和</w:t>
      </w:r>
      <w:r w:rsidR="008F3317">
        <w:rPr>
          <w:rFonts w:eastAsia="仿宋_GB2312" w:hint="eastAsia"/>
          <w:sz w:val="32"/>
          <w:szCs w:val="32"/>
        </w:rPr>
        <w:t>湘</w:t>
      </w:r>
      <w:r w:rsidR="00FF5F75">
        <w:rPr>
          <w:rFonts w:eastAsia="仿宋_GB2312" w:hint="eastAsia"/>
          <w:sz w:val="32"/>
        </w:rPr>
        <w:t>财</w:t>
      </w:r>
      <w:r w:rsidR="00FC0CBD">
        <w:rPr>
          <w:rFonts w:eastAsia="仿宋_GB2312" w:hint="eastAsia"/>
          <w:sz w:val="32"/>
        </w:rPr>
        <w:t>预</w:t>
      </w:r>
      <w:r w:rsidR="008F3317">
        <w:rPr>
          <w:rFonts w:eastAsia="仿宋_GB2312" w:hint="eastAsia"/>
          <w:sz w:val="32"/>
        </w:rPr>
        <w:t>〔</w:t>
      </w:r>
      <w:r w:rsidR="008F3317">
        <w:rPr>
          <w:rFonts w:eastAsia="仿宋_GB2312" w:hint="eastAsia"/>
          <w:sz w:val="32"/>
        </w:rPr>
        <w:t>20</w:t>
      </w:r>
      <w:r w:rsidR="00FC0CBD">
        <w:rPr>
          <w:rFonts w:eastAsia="仿宋_GB2312" w:hint="eastAsia"/>
          <w:sz w:val="32"/>
        </w:rPr>
        <w:t>21</w:t>
      </w:r>
      <w:r w:rsidR="008F3317">
        <w:rPr>
          <w:rFonts w:eastAsia="仿宋_GB2312" w:hint="eastAsia"/>
          <w:sz w:val="32"/>
        </w:rPr>
        <w:t>〕</w:t>
      </w:r>
      <w:r w:rsidR="00FC0CBD">
        <w:rPr>
          <w:rFonts w:eastAsia="仿宋_GB2312" w:hint="eastAsia"/>
          <w:sz w:val="32"/>
        </w:rPr>
        <w:t>244</w:t>
      </w:r>
      <w:r w:rsidR="00531581">
        <w:rPr>
          <w:rFonts w:eastAsia="仿宋_GB2312" w:hint="eastAsia"/>
          <w:sz w:val="32"/>
        </w:rPr>
        <w:t>号</w:t>
      </w:r>
      <w:r w:rsidR="00FC0CBD">
        <w:rPr>
          <w:rFonts w:eastAsia="仿宋_GB2312" w:hint="eastAsia"/>
          <w:sz w:val="32"/>
        </w:rPr>
        <w:t>、</w:t>
      </w:r>
      <w:r w:rsidR="00FC0CBD">
        <w:rPr>
          <w:rFonts w:eastAsia="仿宋_GB2312" w:hint="eastAsia"/>
          <w:sz w:val="32"/>
          <w:szCs w:val="32"/>
        </w:rPr>
        <w:t>湘</w:t>
      </w:r>
      <w:r w:rsidR="00FC0CBD">
        <w:rPr>
          <w:rFonts w:eastAsia="仿宋_GB2312" w:hint="eastAsia"/>
          <w:sz w:val="32"/>
        </w:rPr>
        <w:t>财预〔</w:t>
      </w:r>
      <w:r w:rsidR="00FC0CBD">
        <w:rPr>
          <w:rFonts w:eastAsia="仿宋_GB2312" w:hint="eastAsia"/>
          <w:sz w:val="32"/>
        </w:rPr>
        <w:t>2022</w:t>
      </w:r>
      <w:r w:rsidR="00FC0CBD">
        <w:rPr>
          <w:rFonts w:eastAsia="仿宋_GB2312" w:hint="eastAsia"/>
          <w:sz w:val="32"/>
        </w:rPr>
        <w:t>〕</w:t>
      </w:r>
      <w:r w:rsidR="00FC0CBD">
        <w:rPr>
          <w:rFonts w:eastAsia="仿宋_GB2312" w:hint="eastAsia"/>
          <w:sz w:val="32"/>
        </w:rPr>
        <w:t>84</w:t>
      </w:r>
      <w:r w:rsidR="00FC0CBD">
        <w:rPr>
          <w:rFonts w:eastAsia="仿宋_GB2312" w:hint="eastAsia"/>
          <w:sz w:val="32"/>
        </w:rPr>
        <w:t>号</w:t>
      </w:r>
      <w:r w:rsidR="00944579">
        <w:rPr>
          <w:rFonts w:eastAsia="仿宋_GB2312" w:hint="eastAsia"/>
          <w:sz w:val="32"/>
          <w:szCs w:val="32"/>
        </w:rPr>
        <w:t>文件安排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现下达你单</w:t>
      </w:r>
      <w:r>
        <w:rPr>
          <w:rFonts w:eastAsia="仿宋_GB2312" w:hint="eastAsia"/>
          <w:sz w:val="32"/>
          <w:szCs w:val="32"/>
        </w:rPr>
        <w:t>位</w:t>
      </w:r>
      <w:r w:rsidR="00FC0CBD">
        <w:rPr>
          <w:rFonts w:eastAsia="仿宋_GB2312" w:hint="eastAsia"/>
          <w:sz w:val="32"/>
          <w:szCs w:val="32"/>
        </w:rPr>
        <w:t>文家市岩前</w:t>
      </w:r>
      <w:r w:rsidR="0052619E" w:rsidRPr="0052619E">
        <w:rPr>
          <w:rFonts w:eastAsia="仿宋_GB2312" w:hint="eastAsia"/>
          <w:sz w:val="32"/>
          <w:szCs w:val="32"/>
        </w:rPr>
        <w:t>中学教学综合楼</w:t>
      </w:r>
      <w:r w:rsidR="00BE41D6">
        <w:rPr>
          <w:rFonts w:eastAsia="仿宋_GB2312" w:hint="eastAsia"/>
          <w:sz w:val="32"/>
          <w:szCs w:val="32"/>
        </w:rPr>
        <w:t>等</w:t>
      </w:r>
      <w:r w:rsidR="004635CD">
        <w:rPr>
          <w:rFonts w:eastAsia="仿宋_GB2312" w:hint="eastAsia"/>
          <w:sz w:val="32"/>
          <w:szCs w:val="32"/>
        </w:rPr>
        <w:t>项目建设资金</w:t>
      </w:r>
      <w:r w:rsidR="00FC0CBD">
        <w:rPr>
          <w:rFonts w:eastAsia="仿宋_GB2312" w:hint="eastAsia"/>
          <w:sz w:val="32"/>
          <w:szCs w:val="32"/>
        </w:rPr>
        <w:t>1690.02</w:t>
      </w:r>
      <w:r w:rsidR="00BA43D4">
        <w:rPr>
          <w:rFonts w:eastAsia="仿宋_GB2312" w:hint="eastAsia"/>
          <w:sz w:val="32"/>
          <w:szCs w:val="32"/>
        </w:rPr>
        <w:t>万</w:t>
      </w:r>
      <w:r w:rsidRPr="00595493">
        <w:rPr>
          <w:rFonts w:eastAsia="仿宋_GB2312" w:hint="eastAsia"/>
          <w:sz w:val="32"/>
          <w:szCs w:val="32"/>
        </w:rPr>
        <w:t>元，</w:t>
      </w:r>
      <w:r w:rsidR="00132D67">
        <w:rPr>
          <w:rFonts w:eastAsia="仿宋_GB2312"/>
          <w:sz w:val="32"/>
          <w:szCs w:val="32"/>
        </w:rPr>
        <w:t>请</w:t>
      </w:r>
      <w:r w:rsidR="00132D67">
        <w:rPr>
          <w:rFonts w:eastAsia="仿宋_GB2312" w:hint="eastAsia"/>
          <w:sz w:val="32"/>
          <w:szCs w:val="32"/>
        </w:rPr>
        <w:t>相应</w:t>
      </w:r>
      <w:r w:rsidR="00132D67">
        <w:rPr>
          <w:rFonts w:eastAsia="仿宋_GB2312"/>
          <w:sz w:val="32"/>
          <w:szCs w:val="32"/>
        </w:rPr>
        <w:t>列入</w:t>
      </w:r>
      <w:r w:rsidR="00132D67">
        <w:rPr>
          <w:rFonts w:eastAsia="仿宋_GB2312"/>
          <w:sz w:val="32"/>
          <w:szCs w:val="32"/>
        </w:rPr>
        <w:t>20</w:t>
      </w:r>
      <w:r w:rsidR="00132D67">
        <w:rPr>
          <w:rFonts w:eastAsia="仿宋_GB2312" w:hint="eastAsia"/>
          <w:sz w:val="32"/>
          <w:szCs w:val="32"/>
        </w:rPr>
        <w:t>2</w:t>
      </w:r>
      <w:r w:rsidR="00B949A7">
        <w:rPr>
          <w:rFonts w:eastAsia="仿宋_GB2312" w:hint="eastAsia"/>
          <w:sz w:val="32"/>
          <w:szCs w:val="32"/>
        </w:rPr>
        <w:t>2</w:t>
      </w:r>
      <w:r w:rsidR="00132D67">
        <w:rPr>
          <w:rFonts w:eastAsia="仿宋_GB2312"/>
          <w:sz w:val="32"/>
          <w:szCs w:val="32"/>
        </w:rPr>
        <w:t>年政府收支分类支出功能科目</w:t>
      </w:r>
      <w:r w:rsidR="009D05CD">
        <w:rPr>
          <w:rFonts w:eastAsia="仿宋_GB2312" w:hint="eastAsia"/>
          <w:sz w:val="32"/>
          <w:szCs w:val="32"/>
        </w:rPr>
        <w:t>（见附表）</w:t>
      </w:r>
      <w:r w:rsidR="00595493">
        <w:rPr>
          <w:rFonts w:eastAsia="仿宋_GB2312" w:hint="eastAsia"/>
          <w:sz w:val="32"/>
          <w:szCs w:val="32"/>
        </w:rPr>
        <w:t>，政府预算支出经济科目“</w:t>
      </w:r>
      <w:r w:rsidR="00F414F7">
        <w:rPr>
          <w:rFonts w:eastAsia="仿宋_GB2312" w:hint="eastAsia"/>
          <w:sz w:val="32"/>
          <w:szCs w:val="32"/>
        </w:rPr>
        <w:t>50</w:t>
      </w:r>
      <w:r w:rsidR="004B5576">
        <w:rPr>
          <w:rFonts w:eastAsia="仿宋_GB2312" w:hint="eastAsia"/>
          <w:sz w:val="32"/>
          <w:szCs w:val="32"/>
        </w:rPr>
        <w:t>601</w:t>
      </w:r>
      <w:r w:rsidR="004B5576">
        <w:rPr>
          <w:rFonts w:eastAsia="仿宋_GB2312" w:hint="eastAsia"/>
          <w:sz w:val="32"/>
          <w:szCs w:val="32"/>
        </w:rPr>
        <w:t>资本性</w:t>
      </w:r>
      <w:r w:rsidR="00F414F7">
        <w:rPr>
          <w:rFonts w:eastAsia="仿宋_GB2312" w:hint="eastAsia"/>
          <w:sz w:val="32"/>
          <w:szCs w:val="32"/>
        </w:rPr>
        <w:t>支出</w:t>
      </w:r>
      <w:r w:rsidR="004B5576">
        <w:rPr>
          <w:rFonts w:eastAsia="仿宋_GB2312" w:hint="eastAsia"/>
          <w:sz w:val="32"/>
          <w:szCs w:val="32"/>
        </w:rPr>
        <w:t>（一）</w:t>
      </w:r>
      <w:r w:rsidR="00595493">
        <w:rPr>
          <w:rFonts w:eastAsia="仿宋_GB2312" w:hint="eastAsia"/>
          <w:sz w:val="32"/>
          <w:szCs w:val="32"/>
        </w:rPr>
        <w:t>”，部门预算支出</w:t>
      </w:r>
      <w:r w:rsidR="00595493">
        <w:rPr>
          <w:rFonts w:eastAsia="仿宋_GB2312"/>
          <w:sz w:val="32"/>
          <w:szCs w:val="32"/>
        </w:rPr>
        <w:t>经济科目</w:t>
      </w:r>
      <w:r w:rsidR="00595493">
        <w:rPr>
          <w:rFonts w:eastAsia="仿宋_GB2312"/>
          <w:sz w:val="32"/>
          <w:szCs w:val="32"/>
        </w:rPr>
        <w:t>“</w:t>
      </w:r>
      <w:r w:rsidR="00595493">
        <w:rPr>
          <w:rFonts w:eastAsia="仿宋_GB2312" w:hint="eastAsia"/>
          <w:sz w:val="32"/>
          <w:szCs w:val="32"/>
        </w:rPr>
        <w:t>3</w:t>
      </w:r>
      <w:r w:rsidR="004B5576">
        <w:rPr>
          <w:rFonts w:eastAsia="仿宋_GB2312" w:hint="eastAsia"/>
          <w:sz w:val="32"/>
          <w:szCs w:val="32"/>
        </w:rPr>
        <w:t>10</w:t>
      </w:r>
      <w:r w:rsidR="00595493">
        <w:rPr>
          <w:rFonts w:eastAsia="仿宋_GB2312" w:hint="eastAsia"/>
          <w:sz w:val="32"/>
          <w:szCs w:val="32"/>
        </w:rPr>
        <w:t>99</w:t>
      </w:r>
      <w:r w:rsidR="00F414F7">
        <w:rPr>
          <w:rFonts w:eastAsia="仿宋_GB2312" w:hint="eastAsia"/>
          <w:sz w:val="32"/>
          <w:szCs w:val="32"/>
        </w:rPr>
        <w:t>其他</w:t>
      </w:r>
      <w:r w:rsidR="004B5576">
        <w:rPr>
          <w:rFonts w:eastAsia="仿宋_GB2312" w:hint="eastAsia"/>
          <w:sz w:val="32"/>
          <w:szCs w:val="32"/>
        </w:rPr>
        <w:t>资本性</w:t>
      </w:r>
      <w:r w:rsidR="00F414F7">
        <w:rPr>
          <w:rFonts w:eastAsia="仿宋_GB2312" w:hint="eastAsia"/>
          <w:sz w:val="32"/>
          <w:szCs w:val="32"/>
        </w:rPr>
        <w:t>支出</w:t>
      </w:r>
      <w:r w:rsidR="00595493">
        <w:rPr>
          <w:rFonts w:eastAsia="仿宋_GB2312"/>
          <w:sz w:val="32"/>
          <w:szCs w:val="32"/>
        </w:rPr>
        <w:t>”</w:t>
      </w:r>
      <w:r w:rsidR="00595493">
        <w:rPr>
          <w:rFonts w:eastAsia="仿宋_GB2312" w:hint="eastAsia"/>
          <w:sz w:val="32"/>
          <w:szCs w:val="32"/>
        </w:rPr>
        <w:t>。</w:t>
      </w:r>
    </w:p>
    <w:p w:rsidR="00F0021B" w:rsidRDefault="00F0021B" w:rsidP="007C014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请单位加强资金管理，确保专款专用，切实提高财政资金使用效益</w:t>
      </w:r>
      <w:r>
        <w:rPr>
          <w:rFonts w:eastAsia="仿宋_GB2312"/>
          <w:sz w:val="32"/>
          <w:szCs w:val="32"/>
        </w:rPr>
        <w:t>。</w:t>
      </w:r>
    </w:p>
    <w:p w:rsidR="00531581" w:rsidRDefault="00531581" w:rsidP="007C014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附：指标分配明细表</w:t>
      </w:r>
    </w:p>
    <w:p w:rsidR="00F0021B" w:rsidRDefault="00F0021B" w:rsidP="007C014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>浏阳市财政局</w:t>
      </w:r>
    </w:p>
    <w:p w:rsidR="00F0021B" w:rsidRDefault="00F0021B" w:rsidP="007C0148">
      <w:pPr>
        <w:spacing w:line="600" w:lineRule="exact"/>
        <w:ind w:firstLineChars="1600" w:firstLine="5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</w:t>
      </w:r>
      <w:r w:rsidR="00595493">
        <w:rPr>
          <w:rFonts w:eastAsia="仿宋_GB2312" w:hint="eastAsia"/>
          <w:sz w:val="32"/>
          <w:szCs w:val="32"/>
        </w:rPr>
        <w:t>2</w:t>
      </w:r>
      <w:r w:rsidR="00846AF3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</w:t>
      </w:r>
      <w:r w:rsidR="008C5599">
        <w:rPr>
          <w:rFonts w:eastAsia="仿宋_GB2312" w:hint="eastAsia"/>
          <w:sz w:val="32"/>
          <w:szCs w:val="32"/>
        </w:rPr>
        <w:t>9</w:t>
      </w:r>
      <w:r w:rsidR="005B4280">
        <w:rPr>
          <w:rFonts w:eastAsia="仿宋_GB2312" w:hint="eastAsia"/>
          <w:sz w:val="32"/>
          <w:szCs w:val="32"/>
        </w:rPr>
        <w:t>月</w:t>
      </w:r>
      <w:r w:rsidR="001F0C6D">
        <w:rPr>
          <w:rFonts w:eastAsia="仿宋_GB2312" w:hint="eastAsia"/>
          <w:sz w:val="32"/>
          <w:szCs w:val="32"/>
        </w:rPr>
        <w:t>2</w:t>
      </w:r>
      <w:r w:rsidR="00FC0CBD"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日</w:t>
      </w:r>
    </w:p>
    <w:p w:rsidR="00F0021B" w:rsidRDefault="00F0021B">
      <w:pPr>
        <w:spacing w:line="600" w:lineRule="exact"/>
        <w:ind w:rightChars="229" w:right="481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信息选项：</w:t>
      </w:r>
      <w:r w:rsidR="00FC0CBD">
        <w:rPr>
          <w:rFonts w:ascii="黑体" w:eastAsia="黑体" w:hint="eastAsia"/>
          <w:sz w:val="32"/>
          <w:szCs w:val="32"/>
        </w:rPr>
        <w:t>主动</w:t>
      </w:r>
      <w:r>
        <w:rPr>
          <w:rFonts w:ascii="黑体" w:eastAsia="黑体" w:hint="eastAsia"/>
          <w:sz w:val="32"/>
          <w:szCs w:val="32"/>
        </w:rPr>
        <w:t>公开</w:t>
      </w:r>
    </w:p>
    <w:sectPr w:rsidR="00F0021B" w:rsidSect="00D861EF">
      <w:headerReference w:type="default" r:id="rId6"/>
      <w:pgSz w:w="11906" w:h="16838"/>
      <w:pgMar w:top="1701" w:right="1474" w:bottom="1418" w:left="1588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DE" w:rsidRDefault="00BB27DE">
      <w:r>
        <w:separator/>
      </w:r>
    </w:p>
  </w:endnote>
  <w:endnote w:type="continuationSeparator" w:id="1">
    <w:p w:rsidR="00BB27DE" w:rsidRDefault="00BB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DE" w:rsidRDefault="00BB27DE">
      <w:r>
        <w:separator/>
      </w:r>
    </w:p>
  </w:footnote>
  <w:footnote w:type="continuationSeparator" w:id="1">
    <w:p w:rsidR="00BB27DE" w:rsidRDefault="00BB2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1B" w:rsidRDefault="00F0021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F95"/>
    <w:rsid w:val="00000B14"/>
    <w:rsid w:val="00003DFB"/>
    <w:rsid w:val="0000438E"/>
    <w:rsid w:val="00007BE8"/>
    <w:rsid w:val="00011F26"/>
    <w:rsid w:val="0001685B"/>
    <w:rsid w:val="00025FF0"/>
    <w:rsid w:val="00026B08"/>
    <w:rsid w:val="0002729B"/>
    <w:rsid w:val="0003024D"/>
    <w:rsid w:val="00034D56"/>
    <w:rsid w:val="000374DC"/>
    <w:rsid w:val="00041D7B"/>
    <w:rsid w:val="00042EE7"/>
    <w:rsid w:val="0004310A"/>
    <w:rsid w:val="00043C00"/>
    <w:rsid w:val="000460CF"/>
    <w:rsid w:val="00046652"/>
    <w:rsid w:val="00047F4F"/>
    <w:rsid w:val="00052084"/>
    <w:rsid w:val="00057BD8"/>
    <w:rsid w:val="000648D8"/>
    <w:rsid w:val="00064DE6"/>
    <w:rsid w:val="000664BE"/>
    <w:rsid w:val="00074644"/>
    <w:rsid w:val="00075C5F"/>
    <w:rsid w:val="0007686C"/>
    <w:rsid w:val="00076B17"/>
    <w:rsid w:val="00076E1B"/>
    <w:rsid w:val="000810C0"/>
    <w:rsid w:val="00081D07"/>
    <w:rsid w:val="000861DA"/>
    <w:rsid w:val="000861EA"/>
    <w:rsid w:val="00087E45"/>
    <w:rsid w:val="00092448"/>
    <w:rsid w:val="00093408"/>
    <w:rsid w:val="000945F7"/>
    <w:rsid w:val="000970EB"/>
    <w:rsid w:val="0009775F"/>
    <w:rsid w:val="000A28F4"/>
    <w:rsid w:val="000A4CF1"/>
    <w:rsid w:val="000A579A"/>
    <w:rsid w:val="000A7342"/>
    <w:rsid w:val="000B1D4F"/>
    <w:rsid w:val="000B26D8"/>
    <w:rsid w:val="000B3591"/>
    <w:rsid w:val="000C0E38"/>
    <w:rsid w:val="000C42FB"/>
    <w:rsid w:val="000C535D"/>
    <w:rsid w:val="000C68FA"/>
    <w:rsid w:val="000C7C2B"/>
    <w:rsid w:val="000D37B1"/>
    <w:rsid w:val="000D46BF"/>
    <w:rsid w:val="000E0B1C"/>
    <w:rsid w:val="000E0D2E"/>
    <w:rsid w:val="000E5C9E"/>
    <w:rsid w:val="000E66F9"/>
    <w:rsid w:val="000E6718"/>
    <w:rsid w:val="000E7DCF"/>
    <w:rsid w:val="000F4893"/>
    <w:rsid w:val="000F4F3A"/>
    <w:rsid w:val="000F5099"/>
    <w:rsid w:val="000F5529"/>
    <w:rsid w:val="000F75D2"/>
    <w:rsid w:val="00101883"/>
    <w:rsid w:val="00101E69"/>
    <w:rsid w:val="00103DEB"/>
    <w:rsid w:val="00104628"/>
    <w:rsid w:val="0010706B"/>
    <w:rsid w:val="0011291A"/>
    <w:rsid w:val="00112B1F"/>
    <w:rsid w:val="00113697"/>
    <w:rsid w:val="00116937"/>
    <w:rsid w:val="00121915"/>
    <w:rsid w:val="00123DE8"/>
    <w:rsid w:val="001256A4"/>
    <w:rsid w:val="00125E4E"/>
    <w:rsid w:val="001265BB"/>
    <w:rsid w:val="001329D3"/>
    <w:rsid w:val="00132D67"/>
    <w:rsid w:val="00133545"/>
    <w:rsid w:val="00134CC4"/>
    <w:rsid w:val="001358C6"/>
    <w:rsid w:val="0014058B"/>
    <w:rsid w:val="0014153E"/>
    <w:rsid w:val="00141FFF"/>
    <w:rsid w:val="00142F62"/>
    <w:rsid w:val="00150167"/>
    <w:rsid w:val="00151350"/>
    <w:rsid w:val="001513A3"/>
    <w:rsid w:val="0015196B"/>
    <w:rsid w:val="00154CA0"/>
    <w:rsid w:val="00155062"/>
    <w:rsid w:val="00162BF9"/>
    <w:rsid w:val="00164728"/>
    <w:rsid w:val="00166D7F"/>
    <w:rsid w:val="001676A8"/>
    <w:rsid w:val="0017020D"/>
    <w:rsid w:val="00171476"/>
    <w:rsid w:val="0017369A"/>
    <w:rsid w:val="00177C50"/>
    <w:rsid w:val="001828C3"/>
    <w:rsid w:val="00190544"/>
    <w:rsid w:val="00191186"/>
    <w:rsid w:val="001919C7"/>
    <w:rsid w:val="001A34EB"/>
    <w:rsid w:val="001A4875"/>
    <w:rsid w:val="001A72EC"/>
    <w:rsid w:val="001B108B"/>
    <w:rsid w:val="001B23D9"/>
    <w:rsid w:val="001B6A96"/>
    <w:rsid w:val="001B771A"/>
    <w:rsid w:val="001D5D0A"/>
    <w:rsid w:val="001D716B"/>
    <w:rsid w:val="001E28D0"/>
    <w:rsid w:val="001E5E97"/>
    <w:rsid w:val="001F0C6D"/>
    <w:rsid w:val="001F16BD"/>
    <w:rsid w:val="001F3AF4"/>
    <w:rsid w:val="001F3BE0"/>
    <w:rsid w:val="001F3CDE"/>
    <w:rsid w:val="001F6A65"/>
    <w:rsid w:val="001F6FFD"/>
    <w:rsid w:val="00204947"/>
    <w:rsid w:val="00204D4A"/>
    <w:rsid w:val="002101D3"/>
    <w:rsid w:val="00210FB0"/>
    <w:rsid w:val="00211DD7"/>
    <w:rsid w:val="00214027"/>
    <w:rsid w:val="00214E6B"/>
    <w:rsid w:val="002151F2"/>
    <w:rsid w:val="00217619"/>
    <w:rsid w:val="002176D5"/>
    <w:rsid w:val="002205F8"/>
    <w:rsid w:val="00222D18"/>
    <w:rsid w:val="00226ACB"/>
    <w:rsid w:val="00231DC2"/>
    <w:rsid w:val="002335F9"/>
    <w:rsid w:val="00233691"/>
    <w:rsid w:val="0023539F"/>
    <w:rsid w:val="002357FA"/>
    <w:rsid w:val="00236058"/>
    <w:rsid w:val="0023621F"/>
    <w:rsid w:val="0024029C"/>
    <w:rsid w:val="00241517"/>
    <w:rsid w:val="00242B4A"/>
    <w:rsid w:val="0024355F"/>
    <w:rsid w:val="00246033"/>
    <w:rsid w:val="0024647F"/>
    <w:rsid w:val="0024682B"/>
    <w:rsid w:val="00246910"/>
    <w:rsid w:val="00246EFC"/>
    <w:rsid w:val="002569D5"/>
    <w:rsid w:val="00257E25"/>
    <w:rsid w:val="0026600A"/>
    <w:rsid w:val="00267B5B"/>
    <w:rsid w:val="00270254"/>
    <w:rsid w:val="00274302"/>
    <w:rsid w:val="00276912"/>
    <w:rsid w:val="00277473"/>
    <w:rsid w:val="00280EED"/>
    <w:rsid w:val="002816F5"/>
    <w:rsid w:val="002822DD"/>
    <w:rsid w:val="002825E9"/>
    <w:rsid w:val="00282F21"/>
    <w:rsid w:val="00283B99"/>
    <w:rsid w:val="0028686E"/>
    <w:rsid w:val="002903C6"/>
    <w:rsid w:val="00291613"/>
    <w:rsid w:val="00291EBB"/>
    <w:rsid w:val="0029425B"/>
    <w:rsid w:val="00296B75"/>
    <w:rsid w:val="002A0F7E"/>
    <w:rsid w:val="002A60B2"/>
    <w:rsid w:val="002B044D"/>
    <w:rsid w:val="002B1141"/>
    <w:rsid w:val="002B22DA"/>
    <w:rsid w:val="002B3769"/>
    <w:rsid w:val="002B39A8"/>
    <w:rsid w:val="002B62D4"/>
    <w:rsid w:val="002B7FAC"/>
    <w:rsid w:val="002C72CE"/>
    <w:rsid w:val="002D067A"/>
    <w:rsid w:val="002D1D31"/>
    <w:rsid w:val="002E0FC2"/>
    <w:rsid w:val="002E1830"/>
    <w:rsid w:val="002E1B2C"/>
    <w:rsid w:val="002E1E5B"/>
    <w:rsid w:val="002E35CB"/>
    <w:rsid w:val="002E47DF"/>
    <w:rsid w:val="002E6636"/>
    <w:rsid w:val="002E6FC3"/>
    <w:rsid w:val="002F0DC3"/>
    <w:rsid w:val="0030112C"/>
    <w:rsid w:val="00301465"/>
    <w:rsid w:val="00304C16"/>
    <w:rsid w:val="00305952"/>
    <w:rsid w:val="00305E7D"/>
    <w:rsid w:val="003070C4"/>
    <w:rsid w:val="00307694"/>
    <w:rsid w:val="003101FC"/>
    <w:rsid w:val="00311913"/>
    <w:rsid w:val="0031280F"/>
    <w:rsid w:val="0031582B"/>
    <w:rsid w:val="00315A16"/>
    <w:rsid w:val="0031659B"/>
    <w:rsid w:val="00316D31"/>
    <w:rsid w:val="00320278"/>
    <w:rsid w:val="0032033A"/>
    <w:rsid w:val="00320CA7"/>
    <w:rsid w:val="003243F8"/>
    <w:rsid w:val="003249A1"/>
    <w:rsid w:val="0033262F"/>
    <w:rsid w:val="00332BA6"/>
    <w:rsid w:val="003337A6"/>
    <w:rsid w:val="00334B71"/>
    <w:rsid w:val="00334D2F"/>
    <w:rsid w:val="00340282"/>
    <w:rsid w:val="00340E7B"/>
    <w:rsid w:val="003413C4"/>
    <w:rsid w:val="00342D83"/>
    <w:rsid w:val="00346B04"/>
    <w:rsid w:val="00350DDA"/>
    <w:rsid w:val="00353063"/>
    <w:rsid w:val="00355A7D"/>
    <w:rsid w:val="00356667"/>
    <w:rsid w:val="00356A10"/>
    <w:rsid w:val="0036041F"/>
    <w:rsid w:val="00372FE4"/>
    <w:rsid w:val="00374181"/>
    <w:rsid w:val="00375079"/>
    <w:rsid w:val="0037621F"/>
    <w:rsid w:val="00386F36"/>
    <w:rsid w:val="0039164E"/>
    <w:rsid w:val="00391E9A"/>
    <w:rsid w:val="003957E7"/>
    <w:rsid w:val="003A1C24"/>
    <w:rsid w:val="003A2253"/>
    <w:rsid w:val="003A2DAE"/>
    <w:rsid w:val="003B03DB"/>
    <w:rsid w:val="003B10EF"/>
    <w:rsid w:val="003B3FDF"/>
    <w:rsid w:val="003B4C38"/>
    <w:rsid w:val="003B579A"/>
    <w:rsid w:val="003B6378"/>
    <w:rsid w:val="003C101A"/>
    <w:rsid w:val="003C5020"/>
    <w:rsid w:val="003C7AAF"/>
    <w:rsid w:val="003D7E4D"/>
    <w:rsid w:val="003E34AC"/>
    <w:rsid w:val="003E37C0"/>
    <w:rsid w:val="003E6D2A"/>
    <w:rsid w:val="003E7042"/>
    <w:rsid w:val="003E75FF"/>
    <w:rsid w:val="003F0EE1"/>
    <w:rsid w:val="003F3454"/>
    <w:rsid w:val="003F6814"/>
    <w:rsid w:val="00401B66"/>
    <w:rsid w:val="00403005"/>
    <w:rsid w:val="0040354B"/>
    <w:rsid w:val="0041011E"/>
    <w:rsid w:val="00411E05"/>
    <w:rsid w:val="00411E70"/>
    <w:rsid w:val="004140BE"/>
    <w:rsid w:val="0041552C"/>
    <w:rsid w:val="00415560"/>
    <w:rsid w:val="00416D2D"/>
    <w:rsid w:val="00423966"/>
    <w:rsid w:val="00431E53"/>
    <w:rsid w:val="00431FB0"/>
    <w:rsid w:val="00432D18"/>
    <w:rsid w:val="0043594A"/>
    <w:rsid w:val="004359CD"/>
    <w:rsid w:val="00435F5A"/>
    <w:rsid w:val="00437FA0"/>
    <w:rsid w:val="00446ADF"/>
    <w:rsid w:val="004479C3"/>
    <w:rsid w:val="00450C0C"/>
    <w:rsid w:val="00454332"/>
    <w:rsid w:val="00456E7E"/>
    <w:rsid w:val="00462484"/>
    <w:rsid w:val="004635CD"/>
    <w:rsid w:val="0046387B"/>
    <w:rsid w:val="00467036"/>
    <w:rsid w:val="00467B83"/>
    <w:rsid w:val="004700FD"/>
    <w:rsid w:val="00476EB2"/>
    <w:rsid w:val="00481B15"/>
    <w:rsid w:val="004857F7"/>
    <w:rsid w:val="00486D16"/>
    <w:rsid w:val="00493B82"/>
    <w:rsid w:val="004B0EE7"/>
    <w:rsid w:val="004B17C1"/>
    <w:rsid w:val="004B1B6E"/>
    <w:rsid w:val="004B20BB"/>
    <w:rsid w:val="004B3126"/>
    <w:rsid w:val="004B3193"/>
    <w:rsid w:val="004B44BB"/>
    <w:rsid w:val="004B5576"/>
    <w:rsid w:val="004B7680"/>
    <w:rsid w:val="004C1553"/>
    <w:rsid w:val="004C7105"/>
    <w:rsid w:val="004D0155"/>
    <w:rsid w:val="004D6EAE"/>
    <w:rsid w:val="004E26AB"/>
    <w:rsid w:val="004E27F2"/>
    <w:rsid w:val="004E3B10"/>
    <w:rsid w:val="004F060D"/>
    <w:rsid w:val="004F17FC"/>
    <w:rsid w:val="004F3CC1"/>
    <w:rsid w:val="004F7479"/>
    <w:rsid w:val="005007F9"/>
    <w:rsid w:val="005011B2"/>
    <w:rsid w:val="005018F2"/>
    <w:rsid w:val="00502306"/>
    <w:rsid w:val="005036EC"/>
    <w:rsid w:val="00505AB5"/>
    <w:rsid w:val="00506336"/>
    <w:rsid w:val="005067CB"/>
    <w:rsid w:val="00507ABD"/>
    <w:rsid w:val="00512140"/>
    <w:rsid w:val="00512E48"/>
    <w:rsid w:val="00515BB9"/>
    <w:rsid w:val="005165CC"/>
    <w:rsid w:val="0051694F"/>
    <w:rsid w:val="005179C1"/>
    <w:rsid w:val="00522E79"/>
    <w:rsid w:val="00523AE2"/>
    <w:rsid w:val="005242D2"/>
    <w:rsid w:val="0052619E"/>
    <w:rsid w:val="005309BD"/>
    <w:rsid w:val="00531581"/>
    <w:rsid w:val="0053308A"/>
    <w:rsid w:val="00533552"/>
    <w:rsid w:val="00533650"/>
    <w:rsid w:val="005353B6"/>
    <w:rsid w:val="00556018"/>
    <w:rsid w:val="00560799"/>
    <w:rsid w:val="00561037"/>
    <w:rsid w:val="00562379"/>
    <w:rsid w:val="00562BF1"/>
    <w:rsid w:val="00571418"/>
    <w:rsid w:val="00572D4F"/>
    <w:rsid w:val="00574C63"/>
    <w:rsid w:val="00583965"/>
    <w:rsid w:val="00593940"/>
    <w:rsid w:val="00594F38"/>
    <w:rsid w:val="00595493"/>
    <w:rsid w:val="00595CD9"/>
    <w:rsid w:val="00597174"/>
    <w:rsid w:val="005A022F"/>
    <w:rsid w:val="005A1234"/>
    <w:rsid w:val="005A1E76"/>
    <w:rsid w:val="005A452B"/>
    <w:rsid w:val="005B01D8"/>
    <w:rsid w:val="005B08B3"/>
    <w:rsid w:val="005B0A4A"/>
    <w:rsid w:val="005B1BFF"/>
    <w:rsid w:val="005B38D9"/>
    <w:rsid w:val="005B4280"/>
    <w:rsid w:val="005B4DCA"/>
    <w:rsid w:val="005B502A"/>
    <w:rsid w:val="005C2686"/>
    <w:rsid w:val="005C26DF"/>
    <w:rsid w:val="005C4FA1"/>
    <w:rsid w:val="005C7C49"/>
    <w:rsid w:val="005C7ED8"/>
    <w:rsid w:val="005D1B5A"/>
    <w:rsid w:val="005D210C"/>
    <w:rsid w:val="005D234F"/>
    <w:rsid w:val="005D40E5"/>
    <w:rsid w:val="005D6000"/>
    <w:rsid w:val="005D7034"/>
    <w:rsid w:val="005E25AF"/>
    <w:rsid w:val="005E3912"/>
    <w:rsid w:val="005E4B9E"/>
    <w:rsid w:val="005E7328"/>
    <w:rsid w:val="005E740F"/>
    <w:rsid w:val="005E7550"/>
    <w:rsid w:val="005E77B1"/>
    <w:rsid w:val="005F016D"/>
    <w:rsid w:val="005F26AB"/>
    <w:rsid w:val="005F79E0"/>
    <w:rsid w:val="006040F9"/>
    <w:rsid w:val="00606301"/>
    <w:rsid w:val="00606947"/>
    <w:rsid w:val="0060753D"/>
    <w:rsid w:val="00613350"/>
    <w:rsid w:val="0062292C"/>
    <w:rsid w:val="00623B51"/>
    <w:rsid w:val="00626B1D"/>
    <w:rsid w:val="00630CC1"/>
    <w:rsid w:val="00632E59"/>
    <w:rsid w:val="006341D9"/>
    <w:rsid w:val="00635DAA"/>
    <w:rsid w:val="00637FE3"/>
    <w:rsid w:val="00643056"/>
    <w:rsid w:val="0064547F"/>
    <w:rsid w:val="006479EB"/>
    <w:rsid w:val="00647BFD"/>
    <w:rsid w:val="00650943"/>
    <w:rsid w:val="00651888"/>
    <w:rsid w:val="006519EA"/>
    <w:rsid w:val="00651BC5"/>
    <w:rsid w:val="00651E9A"/>
    <w:rsid w:val="00653762"/>
    <w:rsid w:val="006559AD"/>
    <w:rsid w:val="00657FB7"/>
    <w:rsid w:val="00666C96"/>
    <w:rsid w:val="006675D0"/>
    <w:rsid w:val="00671D6F"/>
    <w:rsid w:val="006763DF"/>
    <w:rsid w:val="00680A0C"/>
    <w:rsid w:val="00682D0F"/>
    <w:rsid w:val="00684878"/>
    <w:rsid w:val="006903D8"/>
    <w:rsid w:val="006903E5"/>
    <w:rsid w:val="00690C4C"/>
    <w:rsid w:val="0069306E"/>
    <w:rsid w:val="00695B08"/>
    <w:rsid w:val="0069796F"/>
    <w:rsid w:val="00697A4B"/>
    <w:rsid w:val="006A1A11"/>
    <w:rsid w:val="006A4D8E"/>
    <w:rsid w:val="006A4FFD"/>
    <w:rsid w:val="006A601C"/>
    <w:rsid w:val="006B411F"/>
    <w:rsid w:val="006B7384"/>
    <w:rsid w:val="006D042A"/>
    <w:rsid w:val="006D0542"/>
    <w:rsid w:val="006D1490"/>
    <w:rsid w:val="006D2B93"/>
    <w:rsid w:val="006E082C"/>
    <w:rsid w:val="006E1E8D"/>
    <w:rsid w:val="006E474E"/>
    <w:rsid w:val="006E6F1C"/>
    <w:rsid w:val="006F4CFA"/>
    <w:rsid w:val="006F5999"/>
    <w:rsid w:val="006F5AA6"/>
    <w:rsid w:val="006F67FC"/>
    <w:rsid w:val="006F6CB5"/>
    <w:rsid w:val="00707653"/>
    <w:rsid w:val="00707902"/>
    <w:rsid w:val="0071017D"/>
    <w:rsid w:val="00710F48"/>
    <w:rsid w:val="00711265"/>
    <w:rsid w:val="00713201"/>
    <w:rsid w:val="00717C77"/>
    <w:rsid w:val="007212F3"/>
    <w:rsid w:val="00722B24"/>
    <w:rsid w:val="007252A2"/>
    <w:rsid w:val="00727777"/>
    <w:rsid w:val="00730297"/>
    <w:rsid w:val="007302E2"/>
    <w:rsid w:val="00731471"/>
    <w:rsid w:val="007345C1"/>
    <w:rsid w:val="00740960"/>
    <w:rsid w:val="00740F2C"/>
    <w:rsid w:val="00742095"/>
    <w:rsid w:val="007423A3"/>
    <w:rsid w:val="0074363A"/>
    <w:rsid w:val="00745BB7"/>
    <w:rsid w:val="00746B17"/>
    <w:rsid w:val="007514F9"/>
    <w:rsid w:val="007529BA"/>
    <w:rsid w:val="00754CC2"/>
    <w:rsid w:val="0075687D"/>
    <w:rsid w:val="007616F6"/>
    <w:rsid w:val="0076304B"/>
    <w:rsid w:val="00763158"/>
    <w:rsid w:val="00766FDD"/>
    <w:rsid w:val="007711DC"/>
    <w:rsid w:val="0077252A"/>
    <w:rsid w:val="007775C1"/>
    <w:rsid w:val="00782F23"/>
    <w:rsid w:val="0078396C"/>
    <w:rsid w:val="00784B03"/>
    <w:rsid w:val="00785D7F"/>
    <w:rsid w:val="007902A1"/>
    <w:rsid w:val="007913E5"/>
    <w:rsid w:val="00791429"/>
    <w:rsid w:val="00796E25"/>
    <w:rsid w:val="007A1B52"/>
    <w:rsid w:val="007A4004"/>
    <w:rsid w:val="007B0138"/>
    <w:rsid w:val="007B6798"/>
    <w:rsid w:val="007B6F9C"/>
    <w:rsid w:val="007C0148"/>
    <w:rsid w:val="007C1409"/>
    <w:rsid w:val="007C6BD6"/>
    <w:rsid w:val="007D05D9"/>
    <w:rsid w:val="007D23B7"/>
    <w:rsid w:val="007D5B81"/>
    <w:rsid w:val="007E29DF"/>
    <w:rsid w:val="007E6D63"/>
    <w:rsid w:val="007F1D80"/>
    <w:rsid w:val="007F2419"/>
    <w:rsid w:val="007F2935"/>
    <w:rsid w:val="007F2CF9"/>
    <w:rsid w:val="007F4362"/>
    <w:rsid w:val="007F701F"/>
    <w:rsid w:val="00805239"/>
    <w:rsid w:val="0080529E"/>
    <w:rsid w:val="008078DD"/>
    <w:rsid w:val="00811231"/>
    <w:rsid w:val="00812EA8"/>
    <w:rsid w:val="008150E8"/>
    <w:rsid w:val="0081551C"/>
    <w:rsid w:val="0081620C"/>
    <w:rsid w:val="008176BE"/>
    <w:rsid w:val="00820321"/>
    <w:rsid w:val="008260E6"/>
    <w:rsid w:val="00826893"/>
    <w:rsid w:val="00827E5F"/>
    <w:rsid w:val="008420CC"/>
    <w:rsid w:val="008425A6"/>
    <w:rsid w:val="00844FB0"/>
    <w:rsid w:val="008459A6"/>
    <w:rsid w:val="00846AF3"/>
    <w:rsid w:val="00847010"/>
    <w:rsid w:val="00852713"/>
    <w:rsid w:val="00853D4E"/>
    <w:rsid w:val="00857CFB"/>
    <w:rsid w:val="00864DA5"/>
    <w:rsid w:val="008652AD"/>
    <w:rsid w:val="00866E9D"/>
    <w:rsid w:val="008675EC"/>
    <w:rsid w:val="008710C6"/>
    <w:rsid w:val="00875387"/>
    <w:rsid w:val="00876206"/>
    <w:rsid w:val="00876EF7"/>
    <w:rsid w:val="00877BF2"/>
    <w:rsid w:val="008816F3"/>
    <w:rsid w:val="0088301B"/>
    <w:rsid w:val="008830B9"/>
    <w:rsid w:val="00884787"/>
    <w:rsid w:val="008868E1"/>
    <w:rsid w:val="00887CDE"/>
    <w:rsid w:val="00892D56"/>
    <w:rsid w:val="0089633F"/>
    <w:rsid w:val="008A0902"/>
    <w:rsid w:val="008A0F95"/>
    <w:rsid w:val="008A5307"/>
    <w:rsid w:val="008A5953"/>
    <w:rsid w:val="008A5EF4"/>
    <w:rsid w:val="008A6BDA"/>
    <w:rsid w:val="008A7421"/>
    <w:rsid w:val="008B329F"/>
    <w:rsid w:val="008B7855"/>
    <w:rsid w:val="008C236B"/>
    <w:rsid w:val="008C5521"/>
    <w:rsid w:val="008C5599"/>
    <w:rsid w:val="008D4A2E"/>
    <w:rsid w:val="008E0113"/>
    <w:rsid w:val="008E0B4E"/>
    <w:rsid w:val="008F01F9"/>
    <w:rsid w:val="008F3317"/>
    <w:rsid w:val="008F4456"/>
    <w:rsid w:val="008F5B85"/>
    <w:rsid w:val="008F725D"/>
    <w:rsid w:val="008F7718"/>
    <w:rsid w:val="00903597"/>
    <w:rsid w:val="00903A84"/>
    <w:rsid w:val="0090413F"/>
    <w:rsid w:val="00905A20"/>
    <w:rsid w:val="00905BE9"/>
    <w:rsid w:val="009103BD"/>
    <w:rsid w:val="009117A5"/>
    <w:rsid w:val="00911C59"/>
    <w:rsid w:val="00912522"/>
    <w:rsid w:val="00914859"/>
    <w:rsid w:val="00915203"/>
    <w:rsid w:val="009155DE"/>
    <w:rsid w:val="009172DF"/>
    <w:rsid w:val="00921B31"/>
    <w:rsid w:val="0092499D"/>
    <w:rsid w:val="009326DA"/>
    <w:rsid w:val="009363BD"/>
    <w:rsid w:val="0093788D"/>
    <w:rsid w:val="009413B1"/>
    <w:rsid w:val="009414E5"/>
    <w:rsid w:val="00942370"/>
    <w:rsid w:val="0094432F"/>
    <w:rsid w:val="00944392"/>
    <w:rsid w:val="009444F4"/>
    <w:rsid w:val="00944579"/>
    <w:rsid w:val="00944FBD"/>
    <w:rsid w:val="009501A2"/>
    <w:rsid w:val="00951447"/>
    <w:rsid w:val="00954105"/>
    <w:rsid w:val="009554C9"/>
    <w:rsid w:val="00956CE0"/>
    <w:rsid w:val="00957B4F"/>
    <w:rsid w:val="00961145"/>
    <w:rsid w:val="009644C7"/>
    <w:rsid w:val="00965293"/>
    <w:rsid w:val="00966E22"/>
    <w:rsid w:val="00966EAA"/>
    <w:rsid w:val="0096788F"/>
    <w:rsid w:val="00972CA5"/>
    <w:rsid w:val="00973454"/>
    <w:rsid w:val="00976576"/>
    <w:rsid w:val="00983D5E"/>
    <w:rsid w:val="00987933"/>
    <w:rsid w:val="0099009F"/>
    <w:rsid w:val="009915AE"/>
    <w:rsid w:val="00995C63"/>
    <w:rsid w:val="009A1CC0"/>
    <w:rsid w:val="009A1E80"/>
    <w:rsid w:val="009A44DB"/>
    <w:rsid w:val="009A4630"/>
    <w:rsid w:val="009A7A72"/>
    <w:rsid w:val="009B11ED"/>
    <w:rsid w:val="009B339E"/>
    <w:rsid w:val="009B695B"/>
    <w:rsid w:val="009C0A99"/>
    <w:rsid w:val="009C5EF6"/>
    <w:rsid w:val="009C7913"/>
    <w:rsid w:val="009D05CD"/>
    <w:rsid w:val="009D1499"/>
    <w:rsid w:val="009D2B76"/>
    <w:rsid w:val="009D390E"/>
    <w:rsid w:val="009D3E6A"/>
    <w:rsid w:val="009D4016"/>
    <w:rsid w:val="009D51D0"/>
    <w:rsid w:val="009D5C17"/>
    <w:rsid w:val="009D67F2"/>
    <w:rsid w:val="009D7DEA"/>
    <w:rsid w:val="009E0B81"/>
    <w:rsid w:val="009E101D"/>
    <w:rsid w:val="009E69CC"/>
    <w:rsid w:val="009F1381"/>
    <w:rsid w:val="009F528A"/>
    <w:rsid w:val="009F70F2"/>
    <w:rsid w:val="009F7CCF"/>
    <w:rsid w:val="00A04DB4"/>
    <w:rsid w:val="00A057E7"/>
    <w:rsid w:val="00A11A6C"/>
    <w:rsid w:val="00A143DD"/>
    <w:rsid w:val="00A15717"/>
    <w:rsid w:val="00A16903"/>
    <w:rsid w:val="00A17B79"/>
    <w:rsid w:val="00A222EB"/>
    <w:rsid w:val="00A23817"/>
    <w:rsid w:val="00A312D3"/>
    <w:rsid w:val="00A327F5"/>
    <w:rsid w:val="00A33637"/>
    <w:rsid w:val="00A34681"/>
    <w:rsid w:val="00A349C7"/>
    <w:rsid w:val="00A36E4F"/>
    <w:rsid w:val="00A4023D"/>
    <w:rsid w:val="00A41C40"/>
    <w:rsid w:val="00A4398F"/>
    <w:rsid w:val="00A46A83"/>
    <w:rsid w:val="00A47B0D"/>
    <w:rsid w:val="00A47BA0"/>
    <w:rsid w:val="00A50672"/>
    <w:rsid w:val="00A544D0"/>
    <w:rsid w:val="00A54EDE"/>
    <w:rsid w:val="00A562B8"/>
    <w:rsid w:val="00A62008"/>
    <w:rsid w:val="00A678D0"/>
    <w:rsid w:val="00A702CE"/>
    <w:rsid w:val="00A70591"/>
    <w:rsid w:val="00A71F0C"/>
    <w:rsid w:val="00A7480A"/>
    <w:rsid w:val="00A7513A"/>
    <w:rsid w:val="00A758F7"/>
    <w:rsid w:val="00A80CF1"/>
    <w:rsid w:val="00A82587"/>
    <w:rsid w:val="00A8440A"/>
    <w:rsid w:val="00A91AF1"/>
    <w:rsid w:val="00A959B2"/>
    <w:rsid w:val="00AA016F"/>
    <w:rsid w:val="00AA2CF2"/>
    <w:rsid w:val="00AA304F"/>
    <w:rsid w:val="00AA5CD1"/>
    <w:rsid w:val="00AA6198"/>
    <w:rsid w:val="00AA750A"/>
    <w:rsid w:val="00AA79EB"/>
    <w:rsid w:val="00AB24D8"/>
    <w:rsid w:val="00AB4CAE"/>
    <w:rsid w:val="00AB5C26"/>
    <w:rsid w:val="00AC1BFB"/>
    <w:rsid w:val="00AC2D10"/>
    <w:rsid w:val="00AD4248"/>
    <w:rsid w:val="00AD42E8"/>
    <w:rsid w:val="00AD74B7"/>
    <w:rsid w:val="00AE13A1"/>
    <w:rsid w:val="00AE212A"/>
    <w:rsid w:val="00AE2A1E"/>
    <w:rsid w:val="00AF13B8"/>
    <w:rsid w:val="00AF33E1"/>
    <w:rsid w:val="00AF59F2"/>
    <w:rsid w:val="00AF720A"/>
    <w:rsid w:val="00B03858"/>
    <w:rsid w:val="00B04FE5"/>
    <w:rsid w:val="00B059ED"/>
    <w:rsid w:val="00B07541"/>
    <w:rsid w:val="00B1362E"/>
    <w:rsid w:val="00B3018B"/>
    <w:rsid w:val="00B33EB9"/>
    <w:rsid w:val="00B37882"/>
    <w:rsid w:val="00B37A97"/>
    <w:rsid w:val="00B40D09"/>
    <w:rsid w:val="00B44601"/>
    <w:rsid w:val="00B50962"/>
    <w:rsid w:val="00B522BE"/>
    <w:rsid w:val="00B53F99"/>
    <w:rsid w:val="00B5503B"/>
    <w:rsid w:val="00B57534"/>
    <w:rsid w:val="00B611FA"/>
    <w:rsid w:val="00B6283C"/>
    <w:rsid w:val="00B679F0"/>
    <w:rsid w:val="00B67C64"/>
    <w:rsid w:val="00B71300"/>
    <w:rsid w:val="00B73D8F"/>
    <w:rsid w:val="00B75431"/>
    <w:rsid w:val="00B763C8"/>
    <w:rsid w:val="00B77F5A"/>
    <w:rsid w:val="00B81FC9"/>
    <w:rsid w:val="00B82EFA"/>
    <w:rsid w:val="00B8321F"/>
    <w:rsid w:val="00B86552"/>
    <w:rsid w:val="00B91D83"/>
    <w:rsid w:val="00B949A7"/>
    <w:rsid w:val="00B9669D"/>
    <w:rsid w:val="00BA0339"/>
    <w:rsid w:val="00BA4030"/>
    <w:rsid w:val="00BA43D4"/>
    <w:rsid w:val="00BA47E3"/>
    <w:rsid w:val="00BB13FD"/>
    <w:rsid w:val="00BB19CE"/>
    <w:rsid w:val="00BB27DE"/>
    <w:rsid w:val="00BB4EDA"/>
    <w:rsid w:val="00BB6AD1"/>
    <w:rsid w:val="00BB6CF4"/>
    <w:rsid w:val="00BD7060"/>
    <w:rsid w:val="00BE1D4F"/>
    <w:rsid w:val="00BE36DF"/>
    <w:rsid w:val="00BE41D6"/>
    <w:rsid w:val="00BE5CE9"/>
    <w:rsid w:val="00BE616F"/>
    <w:rsid w:val="00BE758B"/>
    <w:rsid w:val="00BF12A0"/>
    <w:rsid w:val="00BF1932"/>
    <w:rsid w:val="00BF1DF2"/>
    <w:rsid w:val="00BF3262"/>
    <w:rsid w:val="00BF4CD3"/>
    <w:rsid w:val="00BF59AB"/>
    <w:rsid w:val="00BF5B93"/>
    <w:rsid w:val="00BF6616"/>
    <w:rsid w:val="00BF74B0"/>
    <w:rsid w:val="00C00BDC"/>
    <w:rsid w:val="00C02141"/>
    <w:rsid w:val="00C03A4A"/>
    <w:rsid w:val="00C07B2C"/>
    <w:rsid w:val="00C1165D"/>
    <w:rsid w:val="00C12345"/>
    <w:rsid w:val="00C16D57"/>
    <w:rsid w:val="00C1795E"/>
    <w:rsid w:val="00C222FA"/>
    <w:rsid w:val="00C23478"/>
    <w:rsid w:val="00C242FD"/>
    <w:rsid w:val="00C32144"/>
    <w:rsid w:val="00C33B10"/>
    <w:rsid w:val="00C3415F"/>
    <w:rsid w:val="00C35919"/>
    <w:rsid w:val="00C44CD3"/>
    <w:rsid w:val="00C45233"/>
    <w:rsid w:val="00C51599"/>
    <w:rsid w:val="00C516EF"/>
    <w:rsid w:val="00C5197D"/>
    <w:rsid w:val="00C539D7"/>
    <w:rsid w:val="00C6205C"/>
    <w:rsid w:val="00C63AE6"/>
    <w:rsid w:val="00C645CE"/>
    <w:rsid w:val="00C73958"/>
    <w:rsid w:val="00C73BD0"/>
    <w:rsid w:val="00C7656C"/>
    <w:rsid w:val="00C77C0C"/>
    <w:rsid w:val="00C801AB"/>
    <w:rsid w:val="00C804C1"/>
    <w:rsid w:val="00C814B1"/>
    <w:rsid w:val="00C82856"/>
    <w:rsid w:val="00C87E5E"/>
    <w:rsid w:val="00C907CA"/>
    <w:rsid w:val="00C91BD7"/>
    <w:rsid w:val="00C93204"/>
    <w:rsid w:val="00C95677"/>
    <w:rsid w:val="00C96869"/>
    <w:rsid w:val="00CA27C1"/>
    <w:rsid w:val="00CA47D8"/>
    <w:rsid w:val="00CB00EE"/>
    <w:rsid w:val="00CB14EC"/>
    <w:rsid w:val="00CB2032"/>
    <w:rsid w:val="00CB43A9"/>
    <w:rsid w:val="00CB43D6"/>
    <w:rsid w:val="00CB54F9"/>
    <w:rsid w:val="00CB557F"/>
    <w:rsid w:val="00CB643C"/>
    <w:rsid w:val="00CB65B3"/>
    <w:rsid w:val="00CB6DF9"/>
    <w:rsid w:val="00CB7113"/>
    <w:rsid w:val="00CC4641"/>
    <w:rsid w:val="00CC5037"/>
    <w:rsid w:val="00CC6788"/>
    <w:rsid w:val="00CC7807"/>
    <w:rsid w:val="00CD0DAD"/>
    <w:rsid w:val="00CD61FF"/>
    <w:rsid w:val="00CE4458"/>
    <w:rsid w:val="00CE5134"/>
    <w:rsid w:val="00CF53AE"/>
    <w:rsid w:val="00CF5489"/>
    <w:rsid w:val="00CF58DC"/>
    <w:rsid w:val="00CF5B58"/>
    <w:rsid w:val="00CF6B37"/>
    <w:rsid w:val="00D003A2"/>
    <w:rsid w:val="00D0060A"/>
    <w:rsid w:val="00D03473"/>
    <w:rsid w:val="00D04643"/>
    <w:rsid w:val="00D05B6A"/>
    <w:rsid w:val="00D05F60"/>
    <w:rsid w:val="00D07883"/>
    <w:rsid w:val="00D078F5"/>
    <w:rsid w:val="00D10049"/>
    <w:rsid w:val="00D17A2C"/>
    <w:rsid w:val="00D2024B"/>
    <w:rsid w:val="00D2097A"/>
    <w:rsid w:val="00D22F4F"/>
    <w:rsid w:val="00D27B6D"/>
    <w:rsid w:val="00D27EA4"/>
    <w:rsid w:val="00D302F5"/>
    <w:rsid w:val="00D31E9F"/>
    <w:rsid w:val="00D327C6"/>
    <w:rsid w:val="00D3394B"/>
    <w:rsid w:val="00D34321"/>
    <w:rsid w:val="00D353AA"/>
    <w:rsid w:val="00D37073"/>
    <w:rsid w:val="00D4127F"/>
    <w:rsid w:val="00D41D81"/>
    <w:rsid w:val="00D47878"/>
    <w:rsid w:val="00D537E0"/>
    <w:rsid w:val="00D6044A"/>
    <w:rsid w:val="00D62516"/>
    <w:rsid w:val="00D64275"/>
    <w:rsid w:val="00D70855"/>
    <w:rsid w:val="00D70C65"/>
    <w:rsid w:val="00D81E18"/>
    <w:rsid w:val="00D824C0"/>
    <w:rsid w:val="00D82A67"/>
    <w:rsid w:val="00D82FA8"/>
    <w:rsid w:val="00D834AD"/>
    <w:rsid w:val="00D84173"/>
    <w:rsid w:val="00D84B95"/>
    <w:rsid w:val="00D861EF"/>
    <w:rsid w:val="00D87380"/>
    <w:rsid w:val="00D927DE"/>
    <w:rsid w:val="00D9323A"/>
    <w:rsid w:val="00D97AEB"/>
    <w:rsid w:val="00DA0186"/>
    <w:rsid w:val="00DA0CA2"/>
    <w:rsid w:val="00DA3534"/>
    <w:rsid w:val="00DB0FA4"/>
    <w:rsid w:val="00DB1EDE"/>
    <w:rsid w:val="00DB23FD"/>
    <w:rsid w:val="00DB282A"/>
    <w:rsid w:val="00DB3D3F"/>
    <w:rsid w:val="00DB5457"/>
    <w:rsid w:val="00DB665F"/>
    <w:rsid w:val="00DC132F"/>
    <w:rsid w:val="00DC1A94"/>
    <w:rsid w:val="00DC21EF"/>
    <w:rsid w:val="00DC2E0B"/>
    <w:rsid w:val="00DC5D75"/>
    <w:rsid w:val="00DD49AD"/>
    <w:rsid w:val="00DE321A"/>
    <w:rsid w:val="00DE70FE"/>
    <w:rsid w:val="00DF27B1"/>
    <w:rsid w:val="00DF3D24"/>
    <w:rsid w:val="00DF68F5"/>
    <w:rsid w:val="00DF6A99"/>
    <w:rsid w:val="00DF7B69"/>
    <w:rsid w:val="00E007F1"/>
    <w:rsid w:val="00E009F0"/>
    <w:rsid w:val="00E028DB"/>
    <w:rsid w:val="00E054C8"/>
    <w:rsid w:val="00E05EF1"/>
    <w:rsid w:val="00E06599"/>
    <w:rsid w:val="00E10DA8"/>
    <w:rsid w:val="00E11982"/>
    <w:rsid w:val="00E12342"/>
    <w:rsid w:val="00E15828"/>
    <w:rsid w:val="00E15DB6"/>
    <w:rsid w:val="00E16138"/>
    <w:rsid w:val="00E16467"/>
    <w:rsid w:val="00E21642"/>
    <w:rsid w:val="00E24F28"/>
    <w:rsid w:val="00E31895"/>
    <w:rsid w:val="00E32043"/>
    <w:rsid w:val="00E34EB9"/>
    <w:rsid w:val="00E44787"/>
    <w:rsid w:val="00E44933"/>
    <w:rsid w:val="00E45D78"/>
    <w:rsid w:val="00E50B71"/>
    <w:rsid w:val="00E52FD8"/>
    <w:rsid w:val="00E540A0"/>
    <w:rsid w:val="00E54F1A"/>
    <w:rsid w:val="00E55059"/>
    <w:rsid w:val="00E5630D"/>
    <w:rsid w:val="00E60234"/>
    <w:rsid w:val="00E6388B"/>
    <w:rsid w:val="00E67DF6"/>
    <w:rsid w:val="00E70134"/>
    <w:rsid w:val="00E71E80"/>
    <w:rsid w:val="00E730A4"/>
    <w:rsid w:val="00E73D30"/>
    <w:rsid w:val="00E842BD"/>
    <w:rsid w:val="00E856C2"/>
    <w:rsid w:val="00E86511"/>
    <w:rsid w:val="00E911D6"/>
    <w:rsid w:val="00E9178D"/>
    <w:rsid w:val="00E92E4E"/>
    <w:rsid w:val="00E92F5E"/>
    <w:rsid w:val="00EA171A"/>
    <w:rsid w:val="00EA2A04"/>
    <w:rsid w:val="00EA319C"/>
    <w:rsid w:val="00EA4C0D"/>
    <w:rsid w:val="00EB3D69"/>
    <w:rsid w:val="00EB4299"/>
    <w:rsid w:val="00EB42ED"/>
    <w:rsid w:val="00EC05B4"/>
    <w:rsid w:val="00EC109A"/>
    <w:rsid w:val="00EC23D5"/>
    <w:rsid w:val="00ED3D95"/>
    <w:rsid w:val="00ED59DB"/>
    <w:rsid w:val="00EE0055"/>
    <w:rsid w:val="00EE1A2C"/>
    <w:rsid w:val="00EE3A13"/>
    <w:rsid w:val="00EE3FC7"/>
    <w:rsid w:val="00EE4186"/>
    <w:rsid w:val="00EF0737"/>
    <w:rsid w:val="00EF18F4"/>
    <w:rsid w:val="00EF5C41"/>
    <w:rsid w:val="00F0021B"/>
    <w:rsid w:val="00F02081"/>
    <w:rsid w:val="00F03539"/>
    <w:rsid w:val="00F06A62"/>
    <w:rsid w:val="00F073E1"/>
    <w:rsid w:val="00F112FA"/>
    <w:rsid w:val="00F121F3"/>
    <w:rsid w:val="00F144F6"/>
    <w:rsid w:val="00F14CE8"/>
    <w:rsid w:val="00F15762"/>
    <w:rsid w:val="00F17A6F"/>
    <w:rsid w:val="00F211D8"/>
    <w:rsid w:val="00F23CA1"/>
    <w:rsid w:val="00F24895"/>
    <w:rsid w:val="00F35E96"/>
    <w:rsid w:val="00F410BF"/>
    <w:rsid w:val="00F414F7"/>
    <w:rsid w:val="00F418E6"/>
    <w:rsid w:val="00F4297D"/>
    <w:rsid w:val="00F44624"/>
    <w:rsid w:val="00F462BC"/>
    <w:rsid w:val="00F5050B"/>
    <w:rsid w:val="00F52BDD"/>
    <w:rsid w:val="00F56E6F"/>
    <w:rsid w:val="00F57FF0"/>
    <w:rsid w:val="00F64F14"/>
    <w:rsid w:val="00F65B16"/>
    <w:rsid w:val="00F6729C"/>
    <w:rsid w:val="00F704EE"/>
    <w:rsid w:val="00F73446"/>
    <w:rsid w:val="00F7521B"/>
    <w:rsid w:val="00F759C5"/>
    <w:rsid w:val="00F82A8E"/>
    <w:rsid w:val="00F82F52"/>
    <w:rsid w:val="00F928E5"/>
    <w:rsid w:val="00FA15C3"/>
    <w:rsid w:val="00FA3020"/>
    <w:rsid w:val="00FA32E4"/>
    <w:rsid w:val="00FA3547"/>
    <w:rsid w:val="00FB20F2"/>
    <w:rsid w:val="00FB40A8"/>
    <w:rsid w:val="00FB4523"/>
    <w:rsid w:val="00FB63ED"/>
    <w:rsid w:val="00FB6B8D"/>
    <w:rsid w:val="00FB6E07"/>
    <w:rsid w:val="00FB7974"/>
    <w:rsid w:val="00FB7CF5"/>
    <w:rsid w:val="00FB7F6E"/>
    <w:rsid w:val="00FC0CBD"/>
    <w:rsid w:val="00FC3196"/>
    <w:rsid w:val="00FC3494"/>
    <w:rsid w:val="00FC3CE8"/>
    <w:rsid w:val="00FC438B"/>
    <w:rsid w:val="00FC6EEF"/>
    <w:rsid w:val="00FD5B2E"/>
    <w:rsid w:val="00FE4EA6"/>
    <w:rsid w:val="00FE5390"/>
    <w:rsid w:val="00FE5DE8"/>
    <w:rsid w:val="00FF1828"/>
    <w:rsid w:val="00FF25DC"/>
    <w:rsid w:val="00FF4D8D"/>
    <w:rsid w:val="00FF5CFF"/>
    <w:rsid w:val="00FF5F75"/>
    <w:rsid w:val="13A91E56"/>
    <w:rsid w:val="163A1FEE"/>
    <w:rsid w:val="1FB823EF"/>
    <w:rsid w:val="31F80EBE"/>
    <w:rsid w:val="3702326B"/>
    <w:rsid w:val="3A505BFC"/>
    <w:rsid w:val="45060B59"/>
    <w:rsid w:val="5C8C6761"/>
    <w:rsid w:val="615475FD"/>
    <w:rsid w:val="69392CB7"/>
    <w:rsid w:val="6CE77719"/>
    <w:rsid w:val="6F8D6A6A"/>
    <w:rsid w:val="74C245B2"/>
    <w:rsid w:val="7E8C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86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D861EF"/>
    <w:rPr>
      <w:sz w:val="18"/>
      <w:szCs w:val="18"/>
    </w:rPr>
  </w:style>
  <w:style w:type="paragraph" w:styleId="a6">
    <w:name w:val="Date"/>
    <w:basedOn w:val="a"/>
    <w:next w:val="a"/>
    <w:rsid w:val="00D861EF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扶持公共就业服务资金分配方案</dc:title>
  <dc:creator>软件仓库</dc:creator>
  <cp:lastModifiedBy>王娟</cp:lastModifiedBy>
  <cp:revision>3</cp:revision>
  <cp:lastPrinted>2022-09-26T09:03:00Z</cp:lastPrinted>
  <dcterms:created xsi:type="dcterms:W3CDTF">2022-09-29T02:47:00Z</dcterms:created>
  <dcterms:modified xsi:type="dcterms:W3CDTF">2022-09-29T02:50:00Z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