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4E" w:rsidRDefault="0068207A" w:rsidP="009424B4">
      <w:pPr>
        <w:spacing w:line="360" w:lineRule="auto"/>
        <w:jc w:val="center"/>
        <w:rPr>
          <w:sz w:val="44"/>
          <w:szCs w:val="44"/>
        </w:rPr>
      </w:pPr>
      <w:r>
        <w:rPr>
          <w:rFonts w:hint="eastAsia"/>
          <w:sz w:val="44"/>
          <w:szCs w:val="44"/>
        </w:rPr>
        <w:t>浏阳市</w:t>
      </w:r>
      <w:r>
        <w:rPr>
          <w:sz w:val="44"/>
          <w:szCs w:val="44"/>
        </w:rPr>
        <w:t>教育局</w:t>
      </w:r>
    </w:p>
    <w:p w:rsidR="0068207A" w:rsidRDefault="0068207A" w:rsidP="009424B4">
      <w:pPr>
        <w:spacing w:line="360" w:lineRule="auto"/>
        <w:jc w:val="center"/>
        <w:rPr>
          <w:sz w:val="44"/>
          <w:szCs w:val="44"/>
        </w:rPr>
      </w:pPr>
      <w:r>
        <w:rPr>
          <w:rFonts w:hint="eastAsia"/>
          <w:sz w:val="44"/>
          <w:szCs w:val="44"/>
        </w:rPr>
        <w:t>财政</w:t>
      </w:r>
      <w:r>
        <w:rPr>
          <w:sz w:val="44"/>
          <w:szCs w:val="44"/>
        </w:rPr>
        <w:t>专项支出绩效自评报告</w:t>
      </w:r>
    </w:p>
    <w:p w:rsidR="0068207A" w:rsidRDefault="0068207A" w:rsidP="009424B4">
      <w:pPr>
        <w:spacing w:line="400" w:lineRule="exact"/>
        <w:jc w:val="center"/>
        <w:rPr>
          <w:sz w:val="30"/>
          <w:szCs w:val="30"/>
        </w:rPr>
      </w:pPr>
      <w:r w:rsidRPr="0068207A">
        <w:rPr>
          <w:rFonts w:hint="eastAsia"/>
          <w:sz w:val="30"/>
          <w:szCs w:val="30"/>
        </w:rPr>
        <w:t>（专项</w:t>
      </w:r>
      <w:r w:rsidRPr="0068207A">
        <w:rPr>
          <w:sz w:val="30"/>
          <w:szCs w:val="30"/>
        </w:rPr>
        <w:t>名称：</w:t>
      </w:r>
      <w:r w:rsidR="00DD6F6F">
        <w:rPr>
          <w:rFonts w:hint="eastAsia"/>
          <w:sz w:val="30"/>
          <w:szCs w:val="30"/>
        </w:rPr>
        <w:t>2018</w:t>
      </w:r>
      <w:r w:rsidR="00DD6F6F">
        <w:rPr>
          <w:rFonts w:hint="eastAsia"/>
          <w:sz w:val="30"/>
          <w:szCs w:val="30"/>
        </w:rPr>
        <w:t>年</w:t>
      </w:r>
      <w:r w:rsidRPr="0068207A">
        <w:rPr>
          <w:sz w:val="30"/>
          <w:szCs w:val="30"/>
        </w:rPr>
        <w:t>中小学生饮水费</w:t>
      </w:r>
      <w:r w:rsidRPr="0068207A">
        <w:rPr>
          <w:rFonts w:hint="eastAsia"/>
          <w:sz w:val="30"/>
          <w:szCs w:val="30"/>
        </w:rPr>
        <w:t>）</w:t>
      </w:r>
    </w:p>
    <w:p w:rsidR="009424B4" w:rsidRDefault="009424B4" w:rsidP="009424B4">
      <w:pPr>
        <w:spacing w:line="400" w:lineRule="exact"/>
        <w:ind w:firstLineChars="200" w:firstLine="600"/>
        <w:rPr>
          <w:sz w:val="30"/>
          <w:szCs w:val="30"/>
        </w:rPr>
      </w:pPr>
    </w:p>
    <w:p w:rsidR="00DD3C2A" w:rsidRPr="00DD3C2A" w:rsidRDefault="00DD3C2A" w:rsidP="005C2D6F">
      <w:pPr>
        <w:spacing w:line="640" w:lineRule="exact"/>
        <w:ind w:firstLineChars="200" w:firstLine="600"/>
        <w:rPr>
          <w:sz w:val="30"/>
          <w:szCs w:val="30"/>
        </w:rPr>
      </w:pPr>
      <w:r>
        <w:rPr>
          <w:rFonts w:hint="eastAsia"/>
          <w:sz w:val="30"/>
          <w:szCs w:val="30"/>
        </w:rPr>
        <w:t>根据</w:t>
      </w:r>
      <w:r>
        <w:rPr>
          <w:sz w:val="30"/>
          <w:szCs w:val="30"/>
        </w:rPr>
        <w:t>湖南省教育厅《</w:t>
      </w:r>
      <w:r>
        <w:rPr>
          <w:rFonts w:hint="eastAsia"/>
          <w:sz w:val="30"/>
          <w:szCs w:val="30"/>
        </w:rPr>
        <w:t>关于</w:t>
      </w:r>
      <w:r>
        <w:rPr>
          <w:sz w:val="30"/>
          <w:szCs w:val="30"/>
        </w:rPr>
        <w:t>做好</w:t>
      </w:r>
      <w:r>
        <w:rPr>
          <w:rFonts w:hint="eastAsia"/>
          <w:sz w:val="30"/>
          <w:szCs w:val="30"/>
        </w:rPr>
        <w:t>2018</w:t>
      </w:r>
      <w:r>
        <w:rPr>
          <w:rFonts w:hint="eastAsia"/>
          <w:sz w:val="30"/>
          <w:szCs w:val="30"/>
        </w:rPr>
        <w:t>年</w:t>
      </w:r>
      <w:r>
        <w:rPr>
          <w:sz w:val="30"/>
          <w:szCs w:val="30"/>
        </w:rPr>
        <w:t>度中央对地方专项转移支付预算执行情况绩效自评工作的通知》</w:t>
      </w:r>
      <w:r w:rsidR="00427808">
        <w:rPr>
          <w:rFonts w:hint="eastAsia"/>
          <w:sz w:val="30"/>
          <w:szCs w:val="30"/>
        </w:rPr>
        <w:t>和</w:t>
      </w:r>
      <w:r w:rsidR="00427808">
        <w:rPr>
          <w:sz w:val="30"/>
          <w:szCs w:val="30"/>
        </w:rPr>
        <w:t>浏阳市财政局《</w:t>
      </w:r>
      <w:r w:rsidR="00427808">
        <w:rPr>
          <w:rFonts w:hint="eastAsia"/>
          <w:sz w:val="30"/>
          <w:szCs w:val="30"/>
        </w:rPr>
        <w:t>关于</w:t>
      </w:r>
      <w:r w:rsidR="00427808">
        <w:rPr>
          <w:sz w:val="30"/>
          <w:szCs w:val="30"/>
        </w:rPr>
        <w:t>开展</w:t>
      </w:r>
      <w:r w:rsidR="00427808">
        <w:rPr>
          <w:rFonts w:hint="eastAsia"/>
          <w:sz w:val="30"/>
          <w:szCs w:val="30"/>
        </w:rPr>
        <w:t>2018</w:t>
      </w:r>
      <w:r w:rsidR="00427808">
        <w:rPr>
          <w:rFonts w:hint="eastAsia"/>
          <w:sz w:val="30"/>
          <w:szCs w:val="30"/>
        </w:rPr>
        <w:t>年</w:t>
      </w:r>
      <w:r w:rsidR="00427808">
        <w:rPr>
          <w:sz w:val="30"/>
          <w:szCs w:val="30"/>
        </w:rPr>
        <w:t>度财政资金绩效自评和</w:t>
      </w:r>
      <w:r w:rsidR="00427808">
        <w:rPr>
          <w:rFonts w:hint="eastAsia"/>
          <w:sz w:val="30"/>
          <w:szCs w:val="30"/>
        </w:rPr>
        <w:t>2019</w:t>
      </w:r>
      <w:r w:rsidR="00427808">
        <w:rPr>
          <w:rFonts w:hint="eastAsia"/>
          <w:sz w:val="30"/>
          <w:szCs w:val="30"/>
        </w:rPr>
        <w:t>年</w:t>
      </w:r>
      <w:r w:rsidR="00427808">
        <w:rPr>
          <w:sz w:val="30"/>
          <w:szCs w:val="30"/>
        </w:rPr>
        <w:t>度财政资金绩效监控工作的通知》</w:t>
      </w:r>
      <w:r w:rsidR="00427808">
        <w:rPr>
          <w:rFonts w:hint="eastAsia"/>
          <w:sz w:val="30"/>
          <w:szCs w:val="30"/>
        </w:rPr>
        <w:t>（浏财</w:t>
      </w:r>
      <w:r w:rsidR="00427808">
        <w:rPr>
          <w:sz w:val="30"/>
          <w:szCs w:val="30"/>
        </w:rPr>
        <w:t>函</w:t>
      </w:r>
      <w:r w:rsidR="00427808">
        <w:rPr>
          <w:sz w:val="30"/>
          <w:szCs w:val="30"/>
        </w:rPr>
        <w:t>[2019]9</w:t>
      </w:r>
      <w:r w:rsidR="00427808">
        <w:rPr>
          <w:rFonts w:hint="eastAsia"/>
          <w:sz w:val="30"/>
          <w:szCs w:val="30"/>
        </w:rPr>
        <w:t>号）</w:t>
      </w:r>
      <w:r>
        <w:rPr>
          <w:rFonts w:hint="eastAsia"/>
          <w:sz w:val="30"/>
          <w:szCs w:val="30"/>
        </w:rPr>
        <w:t>文件精神，现将浏阳市教育</w:t>
      </w:r>
      <w:r>
        <w:rPr>
          <w:sz w:val="30"/>
          <w:szCs w:val="30"/>
        </w:rPr>
        <w:t>局</w:t>
      </w:r>
      <w:r>
        <w:rPr>
          <w:rFonts w:hint="eastAsia"/>
          <w:sz w:val="30"/>
          <w:szCs w:val="30"/>
        </w:rPr>
        <w:t>2018</w:t>
      </w:r>
      <w:r>
        <w:rPr>
          <w:rFonts w:hint="eastAsia"/>
          <w:sz w:val="30"/>
          <w:szCs w:val="30"/>
        </w:rPr>
        <w:t>年</w:t>
      </w:r>
      <w:r>
        <w:rPr>
          <w:sz w:val="30"/>
          <w:szCs w:val="30"/>
        </w:rPr>
        <w:t>中小学生饮水费专项支出绩效自评如下：</w:t>
      </w:r>
    </w:p>
    <w:p w:rsidR="002202D4" w:rsidRPr="00607B7D" w:rsidRDefault="002202D4" w:rsidP="005C2D6F">
      <w:pPr>
        <w:spacing w:line="640" w:lineRule="exact"/>
        <w:ind w:firstLineChars="200" w:firstLine="602"/>
        <w:rPr>
          <w:b/>
          <w:sz w:val="30"/>
          <w:szCs w:val="30"/>
        </w:rPr>
      </w:pPr>
      <w:r w:rsidRPr="00607B7D">
        <w:rPr>
          <w:rFonts w:hint="eastAsia"/>
          <w:b/>
          <w:sz w:val="30"/>
          <w:szCs w:val="30"/>
        </w:rPr>
        <w:t>一</w:t>
      </w:r>
      <w:r w:rsidRPr="00607B7D">
        <w:rPr>
          <w:b/>
          <w:sz w:val="30"/>
          <w:szCs w:val="30"/>
        </w:rPr>
        <w:t>、项目概况</w:t>
      </w:r>
    </w:p>
    <w:p w:rsidR="00DD6F6F" w:rsidRDefault="00DD6F6F" w:rsidP="005C2D6F">
      <w:pPr>
        <w:spacing w:line="640" w:lineRule="exact"/>
        <w:ind w:firstLineChars="200" w:firstLine="600"/>
        <w:rPr>
          <w:sz w:val="30"/>
          <w:szCs w:val="30"/>
        </w:rPr>
      </w:pPr>
      <w:r>
        <w:rPr>
          <w:rFonts w:hint="eastAsia"/>
          <w:sz w:val="30"/>
          <w:szCs w:val="30"/>
        </w:rPr>
        <w:t>（一）</w:t>
      </w:r>
      <w:r w:rsidR="00E703B5">
        <w:rPr>
          <w:rFonts w:hint="eastAsia"/>
          <w:sz w:val="30"/>
          <w:szCs w:val="30"/>
        </w:rPr>
        <w:t>项目</w:t>
      </w:r>
      <w:r w:rsidR="00E703B5">
        <w:rPr>
          <w:sz w:val="30"/>
          <w:szCs w:val="30"/>
        </w:rPr>
        <w:t>单位基本情况</w:t>
      </w:r>
    </w:p>
    <w:p w:rsidR="00E703B5" w:rsidRDefault="00E703B5" w:rsidP="005C2D6F">
      <w:pPr>
        <w:spacing w:line="640" w:lineRule="exact"/>
        <w:ind w:firstLineChars="200" w:firstLine="600"/>
        <w:rPr>
          <w:sz w:val="30"/>
          <w:szCs w:val="30"/>
        </w:rPr>
      </w:pPr>
      <w:r>
        <w:rPr>
          <w:rFonts w:hint="eastAsia"/>
          <w:sz w:val="30"/>
          <w:szCs w:val="30"/>
        </w:rPr>
        <w:t>浏阳市</w:t>
      </w:r>
      <w:r>
        <w:rPr>
          <w:sz w:val="30"/>
          <w:szCs w:val="30"/>
        </w:rPr>
        <w:t>教育局是浏阳市政府组成机构，</w:t>
      </w:r>
      <w:r>
        <w:rPr>
          <w:rFonts w:hint="eastAsia"/>
          <w:sz w:val="30"/>
          <w:szCs w:val="30"/>
        </w:rPr>
        <w:t>负责</w:t>
      </w:r>
      <w:r>
        <w:rPr>
          <w:sz w:val="30"/>
          <w:szCs w:val="30"/>
        </w:rPr>
        <w:t>统筹和管理全市的教育工作</w:t>
      </w:r>
      <w:r>
        <w:rPr>
          <w:rFonts w:hint="eastAsia"/>
          <w:sz w:val="30"/>
          <w:szCs w:val="30"/>
        </w:rPr>
        <w:t>，下设</w:t>
      </w:r>
      <w:r w:rsidRPr="00E703B5">
        <w:rPr>
          <w:rFonts w:hint="eastAsia"/>
          <w:sz w:val="30"/>
          <w:szCs w:val="30"/>
        </w:rPr>
        <w:t>各级各类学校</w:t>
      </w:r>
      <w:r w:rsidRPr="00E703B5">
        <w:rPr>
          <w:rFonts w:hint="eastAsia"/>
          <w:sz w:val="30"/>
          <w:szCs w:val="30"/>
        </w:rPr>
        <w:t>412</w:t>
      </w:r>
      <w:r w:rsidRPr="00E703B5">
        <w:rPr>
          <w:rFonts w:hint="eastAsia"/>
          <w:sz w:val="30"/>
          <w:szCs w:val="30"/>
        </w:rPr>
        <w:t>所</w:t>
      </w:r>
      <w:r w:rsidRPr="00E703B5">
        <w:rPr>
          <w:rFonts w:hint="eastAsia"/>
          <w:sz w:val="30"/>
          <w:szCs w:val="30"/>
        </w:rPr>
        <w:t>,</w:t>
      </w:r>
      <w:r w:rsidRPr="00E703B5">
        <w:rPr>
          <w:rFonts w:hint="eastAsia"/>
          <w:sz w:val="30"/>
          <w:szCs w:val="30"/>
        </w:rPr>
        <w:t>其中普高</w:t>
      </w:r>
      <w:r w:rsidRPr="00E703B5">
        <w:rPr>
          <w:rFonts w:hint="eastAsia"/>
          <w:sz w:val="30"/>
          <w:szCs w:val="30"/>
        </w:rPr>
        <w:t>15</w:t>
      </w:r>
      <w:r w:rsidRPr="00E703B5">
        <w:rPr>
          <w:rFonts w:hint="eastAsia"/>
          <w:sz w:val="30"/>
          <w:szCs w:val="30"/>
        </w:rPr>
        <w:t>所，职高</w:t>
      </w:r>
      <w:r w:rsidRPr="00E703B5">
        <w:rPr>
          <w:rFonts w:hint="eastAsia"/>
          <w:sz w:val="30"/>
          <w:szCs w:val="30"/>
        </w:rPr>
        <w:t>5</w:t>
      </w:r>
      <w:r w:rsidRPr="00E703B5">
        <w:rPr>
          <w:rFonts w:hint="eastAsia"/>
          <w:sz w:val="30"/>
          <w:szCs w:val="30"/>
        </w:rPr>
        <w:t>所，初中</w:t>
      </w:r>
      <w:r w:rsidRPr="00E703B5">
        <w:rPr>
          <w:rFonts w:hint="eastAsia"/>
          <w:sz w:val="30"/>
          <w:szCs w:val="30"/>
        </w:rPr>
        <w:t>54</w:t>
      </w:r>
      <w:r w:rsidRPr="00E703B5">
        <w:rPr>
          <w:rFonts w:hint="eastAsia"/>
          <w:sz w:val="30"/>
          <w:szCs w:val="30"/>
        </w:rPr>
        <w:t>所，小学</w:t>
      </w:r>
      <w:r w:rsidRPr="00E703B5">
        <w:rPr>
          <w:rFonts w:hint="eastAsia"/>
          <w:sz w:val="30"/>
          <w:szCs w:val="30"/>
        </w:rPr>
        <w:t>302</w:t>
      </w:r>
      <w:r w:rsidRPr="00E703B5">
        <w:rPr>
          <w:rFonts w:hint="eastAsia"/>
          <w:sz w:val="30"/>
          <w:szCs w:val="30"/>
        </w:rPr>
        <w:t>所，特校、进校等其他</w:t>
      </w:r>
      <w:r w:rsidRPr="00E703B5">
        <w:rPr>
          <w:rFonts w:hint="eastAsia"/>
          <w:sz w:val="30"/>
          <w:szCs w:val="30"/>
        </w:rPr>
        <w:t>4</w:t>
      </w:r>
      <w:r w:rsidRPr="00E703B5">
        <w:rPr>
          <w:rFonts w:hint="eastAsia"/>
          <w:sz w:val="30"/>
          <w:szCs w:val="30"/>
        </w:rPr>
        <w:t>所</w:t>
      </w:r>
      <w:r w:rsidR="008512A5">
        <w:rPr>
          <w:rFonts w:hint="eastAsia"/>
          <w:sz w:val="30"/>
          <w:szCs w:val="30"/>
        </w:rPr>
        <w:t>，</w:t>
      </w:r>
      <w:r w:rsidRPr="00E703B5">
        <w:rPr>
          <w:rFonts w:hint="eastAsia"/>
          <w:sz w:val="30"/>
          <w:szCs w:val="30"/>
        </w:rPr>
        <w:t>社区学校</w:t>
      </w:r>
      <w:r w:rsidRPr="00E703B5">
        <w:rPr>
          <w:rFonts w:hint="eastAsia"/>
          <w:sz w:val="30"/>
          <w:szCs w:val="30"/>
        </w:rPr>
        <w:t>32</w:t>
      </w:r>
      <w:r w:rsidRPr="00E703B5">
        <w:rPr>
          <w:rFonts w:hint="eastAsia"/>
          <w:sz w:val="30"/>
          <w:szCs w:val="30"/>
        </w:rPr>
        <w:t>所，在校学生</w:t>
      </w:r>
      <w:r w:rsidRPr="00E703B5">
        <w:rPr>
          <w:rFonts w:hint="eastAsia"/>
          <w:sz w:val="30"/>
          <w:szCs w:val="30"/>
        </w:rPr>
        <w:t>187804</w:t>
      </w:r>
      <w:r w:rsidRPr="00E703B5">
        <w:rPr>
          <w:rFonts w:hint="eastAsia"/>
          <w:sz w:val="30"/>
          <w:szCs w:val="30"/>
        </w:rPr>
        <w:t>人，在编教师</w:t>
      </w:r>
      <w:r w:rsidRPr="00E703B5">
        <w:rPr>
          <w:rFonts w:hint="eastAsia"/>
          <w:sz w:val="30"/>
          <w:szCs w:val="30"/>
        </w:rPr>
        <w:t>9232</w:t>
      </w:r>
      <w:r w:rsidRPr="00E703B5">
        <w:rPr>
          <w:rFonts w:hint="eastAsia"/>
          <w:sz w:val="30"/>
          <w:szCs w:val="30"/>
        </w:rPr>
        <w:t>人，编外合同制教师</w:t>
      </w:r>
      <w:r w:rsidRPr="00E703B5">
        <w:rPr>
          <w:rFonts w:hint="eastAsia"/>
          <w:sz w:val="30"/>
          <w:szCs w:val="30"/>
        </w:rPr>
        <w:t>2387</w:t>
      </w:r>
      <w:r w:rsidRPr="00E703B5">
        <w:rPr>
          <w:rFonts w:hint="eastAsia"/>
          <w:sz w:val="30"/>
          <w:szCs w:val="30"/>
        </w:rPr>
        <w:t>人。</w:t>
      </w:r>
    </w:p>
    <w:p w:rsidR="00DD6F6F" w:rsidRDefault="00DD6F6F" w:rsidP="005C2D6F">
      <w:pPr>
        <w:spacing w:line="640" w:lineRule="exact"/>
        <w:ind w:firstLineChars="200" w:firstLine="600"/>
        <w:rPr>
          <w:sz w:val="30"/>
          <w:szCs w:val="30"/>
        </w:rPr>
      </w:pPr>
      <w:r>
        <w:rPr>
          <w:rFonts w:hint="eastAsia"/>
          <w:sz w:val="30"/>
          <w:szCs w:val="30"/>
        </w:rPr>
        <w:t>（二）</w:t>
      </w:r>
      <w:r w:rsidR="00E703B5">
        <w:rPr>
          <w:rFonts w:hint="eastAsia"/>
          <w:sz w:val="30"/>
          <w:szCs w:val="30"/>
        </w:rPr>
        <w:t>项目</w:t>
      </w:r>
      <w:r w:rsidR="00E703B5">
        <w:rPr>
          <w:sz w:val="30"/>
          <w:szCs w:val="30"/>
        </w:rPr>
        <w:t>基本情况、</w:t>
      </w:r>
      <w:r w:rsidR="00E703B5">
        <w:rPr>
          <w:rFonts w:hint="eastAsia"/>
          <w:sz w:val="30"/>
          <w:szCs w:val="30"/>
        </w:rPr>
        <w:t>主要</w:t>
      </w:r>
      <w:r w:rsidR="00E703B5">
        <w:rPr>
          <w:sz w:val="30"/>
          <w:szCs w:val="30"/>
        </w:rPr>
        <w:t>用途、</w:t>
      </w:r>
      <w:r w:rsidR="00E703B5">
        <w:rPr>
          <w:rFonts w:hint="eastAsia"/>
          <w:sz w:val="30"/>
          <w:szCs w:val="30"/>
        </w:rPr>
        <w:t>涉及</w:t>
      </w:r>
      <w:r w:rsidR="00E703B5">
        <w:rPr>
          <w:sz w:val="30"/>
          <w:szCs w:val="30"/>
        </w:rPr>
        <w:t>范围</w:t>
      </w:r>
    </w:p>
    <w:p w:rsidR="00763870" w:rsidRDefault="00C74AC2" w:rsidP="005C2D6F">
      <w:pPr>
        <w:spacing w:line="640" w:lineRule="exact"/>
        <w:ind w:firstLineChars="200" w:firstLine="600"/>
        <w:rPr>
          <w:sz w:val="30"/>
          <w:szCs w:val="30"/>
        </w:rPr>
      </w:pPr>
      <w:r>
        <w:rPr>
          <w:rFonts w:hint="eastAsia"/>
          <w:sz w:val="30"/>
          <w:szCs w:val="30"/>
        </w:rPr>
        <w:t>中</w:t>
      </w:r>
      <w:r>
        <w:rPr>
          <w:sz w:val="30"/>
          <w:szCs w:val="30"/>
        </w:rPr>
        <w:t>小学生饮水费</w:t>
      </w:r>
      <w:r w:rsidR="00B06ECE">
        <w:rPr>
          <w:rFonts w:hint="eastAsia"/>
          <w:sz w:val="30"/>
          <w:szCs w:val="30"/>
        </w:rPr>
        <w:t>项目包含购买</w:t>
      </w:r>
      <w:r w:rsidR="00B06ECE">
        <w:rPr>
          <w:sz w:val="30"/>
          <w:szCs w:val="30"/>
        </w:rPr>
        <w:t>学生直饮水服务费与</w:t>
      </w:r>
      <w:r w:rsidR="00B06ECE">
        <w:rPr>
          <w:rFonts w:hint="eastAsia"/>
          <w:sz w:val="30"/>
          <w:szCs w:val="30"/>
        </w:rPr>
        <w:t>学校</w:t>
      </w:r>
      <w:r w:rsidR="00B06ECE">
        <w:rPr>
          <w:sz w:val="30"/>
          <w:szCs w:val="30"/>
        </w:rPr>
        <w:t>生活饮用水的检测费</w:t>
      </w:r>
      <w:r w:rsidR="00B06ECE">
        <w:rPr>
          <w:rFonts w:hint="eastAsia"/>
          <w:sz w:val="30"/>
          <w:szCs w:val="30"/>
        </w:rPr>
        <w:t>两部分</w:t>
      </w:r>
      <w:r w:rsidR="00B06ECE">
        <w:rPr>
          <w:sz w:val="30"/>
          <w:szCs w:val="30"/>
        </w:rPr>
        <w:t>。</w:t>
      </w:r>
    </w:p>
    <w:p w:rsidR="00763870" w:rsidRDefault="00763870" w:rsidP="005C2D6F">
      <w:pPr>
        <w:spacing w:line="640" w:lineRule="exact"/>
        <w:ind w:firstLineChars="200" w:firstLine="600"/>
        <w:rPr>
          <w:sz w:val="30"/>
          <w:szCs w:val="30"/>
        </w:rPr>
      </w:pPr>
      <w:r>
        <w:rPr>
          <w:rFonts w:hint="eastAsia"/>
          <w:sz w:val="30"/>
          <w:szCs w:val="30"/>
        </w:rPr>
        <w:t>1</w:t>
      </w:r>
      <w:r>
        <w:rPr>
          <w:sz w:val="30"/>
          <w:szCs w:val="30"/>
        </w:rPr>
        <w:t>.</w:t>
      </w:r>
      <w:r w:rsidR="00B06ECE">
        <w:rPr>
          <w:rFonts w:hint="eastAsia"/>
          <w:sz w:val="30"/>
          <w:szCs w:val="30"/>
        </w:rPr>
        <w:t>学生直饮水</w:t>
      </w:r>
      <w:r w:rsidR="00B06ECE">
        <w:rPr>
          <w:sz w:val="30"/>
          <w:szCs w:val="30"/>
        </w:rPr>
        <w:t>服务费</w:t>
      </w:r>
      <w:r>
        <w:rPr>
          <w:rFonts w:hint="eastAsia"/>
          <w:sz w:val="30"/>
          <w:szCs w:val="30"/>
        </w:rPr>
        <w:t>。该项目</w:t>
      </w:r>
      <w:r w:rsidR="00C74AC2">
        <w:rPr>
          <w:sz w:val="30"/>
          <w:szCs w:val="30"/>
        </w:rPr>
        <w:t>属于</w:t>
      </w:r>
      <w:r w:rsidR="00B06ECE">
        <w:rPr>
          <w:rFonts w:hint="eastAsia"/>
          <w:sz w:val="30"/>
          <w:szCs w:val="30"/>
        </w:rPr>
        <w:t>政府</w:t>
      </w:r>
      <w:r w:rsidR="00C74AC2">
        <w:rPr>
          <w:rFonts w:hint="eastAsia"/>
          <w:sz w:val="30"/>
          <w:szCs w:val="30"/>
        </w:rPr>
        <w:t>购买</w:t>
      </w:r>
      <w:r w:rsidR="00C74AC2">
        <w:rPr>
          <w:sz w:val="30"/>
          <w:szCs w:val="30"/>
        </w:rPr>
        <w:t>服务类项目，按照合同约定年限，执行服务。</w:t>
      </w:r>
      <w:r w:rsidR="00A85B3C">
        <w:rPr>
          <w:rFonts w:hint="eastAsia"/>
          <w:sz w:val="30"/>
          <w:szCs w:val="30"/>
        </w:rPr>
        <w:t>根据湘政办</w:t>
      </w:r>
      <w:r w:rsidR="00A85B3C">
        <w:rPr>
          <w:sz w:val="30"/>
          <w:szCs w:val="30"/>
        </w:rPr>
        <w:t>发</w:t>
      </w:r>
      <w:r w:rsidR="00A85B3C">
        <w:rPr>
          <w:sz w:val="30"/>
          <w:szCs w:val="30"/>
        </w:rPr>
        <w:t>[2003]45</w:t>
      </w:r>
      <w:r w:rsidR="00A85B3C">
        <w:rPr>
          <w:rFonts w:hint="eastAsia"/>
          <w:sz w:val="30"/>
          <w:szCs w:val="30"/>
        </w:rPr>
        <w:t>号</w:t>
      </w:r>
      <w:r w:rsidR="00A85B3C">
        <w:rPr>
          <w:sz w:val="30"/>
          <w:szCs w:val="30"/>
        </w:rPr>
        <w:t>、长教通</w:t>
      </w:r>
      <w:r w:rsidR="00A85B3C">
        <w:rPr>
          <w:sz w:val="30"/>
          <w:szCs w:val="30"/>
        </w:rPr>
        <w:t>[2004]113</w:t>
      </w:r>
      <w:r w:rsidR="00A85B3C">
        <w:rPr>
          <w:rFonts w:hint="eastAsia"/>
          <w:sz w:val="30"/>
          <w:szCs w:val="30"/>
        </w:rPr>
        <w:t>号</w:t>
      </w:r>
      <w:r w:rsidR="00C74AC2">
        <w:rPr>
          <w:sz w:val="30"/>
          <w:szCs w:val="30"/>
        </w:rPr>
        <w:t>文件</w:t>
      </w:r>
      <w:r w:rsidR="008512A5">
        <w:rPr>
          <w:rFonts w:hint="eastAsia"/>
          <w:sz w:val="30"/>
          <w:szCs w:val="30"/>
        </w:rPr>
        <w:t>要求“</w:t>
      </w:r>
      <w:r w:rsidR="00C74AC2">
        <w:rPr>
          <w:sz w:val="30"/>
          <w:szCs w:val="30"/>
        </w:rPr>
        <w:t>学校要为学生提供足够的符合卫生标准的饮用水</w:t>
      </w:r>
      <w:r w:rsidR="008512A5">
        <w:rPr>
          <w:rFonts w:hint="eastAsia"/>
          <w:sz w:val="30"/>
          <w:szCs w:val="30"/>
        </w:rPr>
        <w:t>”</w:t>
      </w:r>
      <w:r w:rsidR="00DD6F6F">
        <w:rPr>
          <w:rFonts w:hint="eastAsia"/>
          <w:sz w:val="30"/>
          <w:szCs w:val="30"/>
        </w:rPr>
        <w:t>，</w:t>
      </w:r>
      <w:r w:rsidR="00DD6F6F" w:rsidRPr="00DD6F6F">
        <w:rPr>
          <w:rFonts w:hint="eastAsia"/>
          <w:sz w:val="30"/>
          <w:szCs w:val="30"/>
        </w:rPr>
        <w:t xml:space="preserve"> </w:t>
      </w:r>
      <w:r w:rsidR="00DD6F6F">
        <w:rPr>
          <w:rFonts w:hint="eastAsia"/>
          <w:sz w:val="30"/>
          <w:szCs w:val="30"/>
        </w:rPr>
        <w:t>浏阳市教育局</w:t>
      </w:r>
      <w:r w:rsidR="001E6CC2">
        <w:rPr>
          <w:rFonts w:hint="eastAsia"/>
          <w:sz w:val="30"/>
          <w:szCs w:val="30"/>
        </w:rPr>
        <w:t>于</w:t>
      </w:r>
      <w:r w:rsidR="001E6CC2">
        <w:rPr>
          <w:rFonts w:hint="eastAsia"/>
          <w:sz w:val="30"/>
          <w:szCs w:val="30"/>
        </w:rPr>
        <w:t>2005</w:t>
      </w:r>
      <w:r w:rsidR="008512A5">
        <w:rPr>
          <w:rFonts w:hint="eastAsia"/>
          <w:sz w:val="30"/>
          <w:szCs w:val="30"/>
        </w:rPr>
        <w:t xml:space="preserve"> </w:t>
      </w:r>
      <w:r w:rsidR="001E6CC2">
        <w:rPr>
          <w:rFonts w:hint="eastAsia"/>
          <w:sz w:val="30"/>
          <w:szCs w:val="30"/>
        </w:rPr>
        <w:t>-2006</w:t>
      </w:r>
      <w:r w:rsidR="001E6CC2">
        <w:rPr>
          <w:rFonts w:hint="eastAsia"/>
          <w:sz w:val="30"/>
          <w:szCs w:val="30"/>
        </w:rPr>
        <w:t>年</w:t>
      </w:r>
      <w:r w:rsidR="0016117F">
        <w:rPr>
          <w:rFonts w:hint="eastAsia"/>
          <w:sz w:val="30"/>
          <w:szCs w:val="30"/>
        </w:rPr>
        <w:t>从</w:t>
      </w:r>
      <w:r w:rsidR="0016117F">
        <w:rPr>
          <w:sz w:val="30"/>
          <w:szCs w:val="30"/>
        </w:rPr>
        <w:t>长沙市教育局选择</w:t>
      </w:r>
      <w:r w:rsidR="0016117F">
        <w:rPr>
          <w:rFonts w:hint="eastAsia"/>
          <w:sz w:val="30"/>
          <w:szCs w:val="30"/>
        </w:rPr>
        <w:t>的</w:t>
      </w:r>
      <w:r w:rsidR="0016117F">
        <w:rPr>
          <w:rFonts w:hint="eastAsia"/>
          <w:sz w:val="30"/>
          <w:szCs w:val="30"/>
        </w:rPr>
        <w:t>3</w:t>
      </w:r>
      <w:r w:rsidR="0016117F">
        <w:rPr>
          <w:rFonts w:hint="eastAsia"/>
          <w:sz w:val="30"/>
          <w:szCs w:val="30"/>
        </w:rPr>
        <w:t>家</w:t>
      </w:r>
      <w:r w:rsidR="0016117F">
        <w:rPr>
          <w:sz w:val="30"/>
          <w:szCs w:val="30"/>
        </w:rPr>
        <w:t>企业中，</w:t>
      </w:r>
      <w:r w:rsidR="0016117F">
        <w:rPr>
          <w:rFonts w:hint="eastAsia"/>
          <w:sz w:val="30"/>
          <w:szCs w:val="30"/>
        </w:rPr>
        <w:t>择优</w:t>
      </w:r>
      <w:r w:rsidR="0016117F">
        <w:rPr>
          <w:sz w:val="30"/>
          <w:szCs w:val="30"/>
        </w:rPr>
        <w:t>选择</w:t>
      </w:r>
      <w:r w:rsidR="008512A5" w:rsidRPr="0021698B">
        <w:rPr>
          <w:rFonts w:hint="eastAsia"/>
          <w:sz w:val="30"/>
          <w:szCs w:val="30"/>
        </w:rPr>
        <w:t>湖南</w:t>
      </w:r>
      <w:r w:rsidR="008512A5" w:rsidRPr="0021698B">
        <w:rPr>
          <w:sz w:val="30"/>
          <w:szCs w:val="30"/>
        </w:rPr>
        <w:t>长翔实业有限公司</w:t>
      </w:r>
      <w:r w:rsidR="008512A5" w:rsidRPr="0021698B">
        <w:rPr>
          <w:rFonts w:hint="eastAsia"/>
          <w:sz w:val="30"/>
          <w:szCs w:val="30"/>
        </w:rPr>
        <w:t>、</w:t>
      </w:r>
      <w:r w:rsidR="008512A5" w:rsidRPr="0021698B">
        <w:rPr>
          <w:sz w:val="30"/>
          <w:szCs w:val="30"/>
        </w:rPr>
        <w:t>湖南禹之神</w:t>
      </w:r>
      <w:r w:rsidR="008512A5" w:rsidRPr="0021698B">
        <w:rPr>
          <w:rFonts w:hint="eastAsia"/>
          <w:sz w:val="30"/>
          <w:szCs w:val="30"/>
        </w:rPr>
        <w:t>环</w:t>
      </w:r>
      <w:r w:rsidR="008512A5" w:rsidRPr="0021698B">
        <w:rPr>
          <w:rFonts w:hint="eastAsia"/>
          <w:sz w:val="30"/>
          <w:szCs w:val="30"/>
        </w:rPr>
        <w:lastRenderedPageBreak/>
        <w:t>保科技</w:t>
      </w:r>
      <w:r w:rsidR="008512A5" w:rsidRPr="0021698B">
        <w:rPr>
          <w:sz w:val="30"/>
          <w:szCs w:val="30"/>
        </w:rPr>
        <w:t>有限公司</w:t>
      </w:r>
      <w:r w:rsidR="00DD6F6F">
        <w:rPr>
          <w:sz w:val="30"/>
          <w:szCs w:val="30"/>
        </w:rPr>
        <w:t>，</w:t>
      </w:r>
      <w:r w:rsidR="00DD6F6F">
        <w:rPr>
          <w:rFonts w:hint="eastAsia"/>
          <w:sz w:val="30"/>
          <w:szCs w:val="30"/>
        </w:rPr>
        <w:t>并于</w:t>
      </w:r>
      <w:r w:rsidR="001E6CC2">
        <w:rPr>
          <w:rFonts w:hint="eastAsia"/>
          <w:sz w:val="30"/>
          <w:szCs w:val="30"/>
        </w:rPr>
        <w:t>2015</w:t>
      </w:r>
      <w:r w:rsidR="001E6CC2">
        <w:rPr>
          <w:rFonts w:hint="eastAsia"/>
          <w:sz w:val="30"/>
          <w:szCs w:val="30"/>
        </w:rPr>
        <w:t>年</w:t>
      </w:r>
      <w:r w:rsidR="001E6CC2">
        <w:rPr>
          <w:sz w:val="30"/>
          <w:szCs w:val="30"/>
        </w:rPr>
        <w:t>通过政府采购招标引进</w:t>
      </w:r>
      <w:r w:rsidR="008512A5" w:rsidRPr="0021698B">
        <w:rPr>
          <w:sz w:val="30"/>
          <w:szCs w:val="30"/>
        </w:rPr>
        <w:t>浙江沁园</w:t>
      </w:r>
      <w:r w:rsidR="008512A5" w:rsidRPr="0021698B">
        <w:rPr>
          <w:rFonts w:hint="eastAsia"/>
          <w:sz w:val="30"/>
          <w:szCs w:val="30"/>
        </w:rPr>
        <w:t>水处理有限</w:t>
      </w:r>
      <w:r w:rsidR="008512A5" w:rsidRPr="0021698B">
        <w:rPr>
          <w:sz w:val="30"/>
          <w:szCs w:val="30"/>
        </w:rPr>
        <w:t>公司</w:t>
      </w:r>
      <w:r w:rsidR="0016117F">
        <w:rPr>
          <w:rFonts w:hint="eastAsia"/>
          <w:sz w:val="30"/>
          <w:szCs w:val="30"/>
        </w:rPr>
        <w:t>，</w:t>
      </w:r>
      <w:r w:rsidR="0016117F" w:rsidRPr="0021698B">
        <w:rPr>
          <w:rFonts w:hint="eastAsia"/>
          <w:sz w:val="30"/>
          <w:szCs w:val="30"/>
        </w:rPr>
        <w:t>由</w:t>
      </w:r>
      <w:r w:rsidR="0016117F">
        <w:rPr>
          <w:rFonts w:hint="eastAsia"/>
          <w:sz w:val="30"/>
          <w:szCs w:val="30"/>
        </w:rPr>
        <w:t>上述</w:t>
      </w:r>
      <w:r w:rsidR="0016117F">
        <w:rPr>
          <w:sz w:val="30"/>
          <w:szCs w:val="30"/>
        </w:rPr>
        <w:t>三家企业为</w:t>
      </w:r>
      <w:r w:rsidR="0016117F" w:rsidRPr="0021698B">
        <w:rPr>
          <w:rFonts w:hint="eastAsia"/>
          <w:sz w:val="30"/>
          <w:szCs w:val="30"/>
        </w:rPr>
        <w:t>浏阳市中</w:t>
      </w:r>
      <w:r w:rsidR="0016117F">
        <w:rPr>
          <w:rFonts w:hint="eastAsia"/>
          <w:sz w:val="30"/>
          <w:szCs w:val="30"/>
        </w:rPr>
        <w:t>、</w:t>
      </w:r>
      <w:r w:rsidR="0016117F" w:rsidRPr="0021698B">
        <w:rPr>
          <w:rFonts w:hint="eastAsia"/>
          <w:sz w:val="30"/>
          <w:szCs w:val="30"/>
        </w:rPr>
        <w:t>小学</w:t>
      </w:r>
      <w:r w:rsidR="0016117F">
        <w:rPr>
          <w:rFonts w:hint="eastAsia"/>
          <w:sz w:val="30"/>
          <w:szCs w:val="30"/>
        </w:rPr>
        <w:t>生</w:t>
      </w:r>
      <w:r w:rsidR="0016117F">
        <w:rPr>
          <w:sz w:val="30"/>
          <w:szCs w:val="30"/>
        </w:rPr>
        <w:t>提供</w:t>
      </w:r>
      <w:r w:rsidR="0016117F" w:rsidRPr="0021698B">
        <w:rPr>
          <w:rFonts w:hint="eastAsia"/>
          <w:sz w:val="30"/>
          <w:szCs w:val="30"/>
        </w:rPr>
        <w:t>直饮水服务</w:t>
      </w:r>
      <w:r w:rsidR="0016117F" w:rsidRPr="0021698B">
        <w:rPr>
          <w:sz w:val="30"/>
          <w:szCs w:val="30"/>
        </w:rPr>
        <w:t>，</w:t>
      </w:r>
      <w:r w:rsidR="0016117F" w:rsidRPr="0021698B">
        <w:rPr>
          <w:rFonts w:hint="eastAsia"/>
          <w:sz w:val="30"/>
          <w:szCs w:val="30"/>
        </w:rPr>
        <w:t>用于</w:t>
      </w:r>
      <w:r w:rsidR="0016117F" w:rsidRPr="0021698B">
        <w:rPr>
          <w:sz w:val="30"/>
          <w:szCs w:val="30"/>
        </w:rPr>
        <w:t>解决</w:t>
      </w:r>
      <w:r w:rsidR="0016117F">
        <w:rPr>
          <w:rFonts w:hint="eastAsia"/>
          <w:sz w:val="30"/>
          <w:szCs w:val="30"/>
        </w:rPr>
        <w:t>我市</w:t>
      </w:r>
      <w:r w:rsidR="0016117F" w:rsidRPr="0021698B">
        <w:rPr>
          <w:rFonts w:hint="eastAsia"/>
          <w:sz w:val="30"/>
          <w:szCs w:val="30"/>
        </w:rPr>
        <w:t>在校</w:t>
      </w:r>
      <w:r w:rsidR="0016117F" w:rsidRPr="0021698B">
        <w:rPr>
          <w:sz w:val="30"/>
          <w:szCs w:val="30"/>
        </w:rPr>
        <w:t>中、</w:t>
      </w:r>
      <w:r w:rsidR="0016117F" w:rsidRPr="0021698B">
        <w:rPr>
          <w:rFonts w:hint="eastAsia"/>
          <w:sz w:val="30"/>
          <w:szCs w:val="30"/>
        </w:rPr>
        <w:t>小</w:t>
      </w:r>
      <w:r w:rsidR="0016117F" w:rsidRPr="0021698B">
        <w:rPr>
          <w:sz w:val="30"/>
          <w:szCs w:val="30"/>
        </w:rPr>
        <w:t>学生健康饮水问题</w:t>
      </w:r>
      <w:r w:rsidR="001E6CC2">
        <w:rPr>
          <w:rFonts w:hint="eastAsia"/>
          <w:sz w:val="30"/>
          <w:szCs w:val="30"/>
        </w:rPr>
        <w:t>。</w:t>
      </w:r>
      <w:r w:rsidR="00607B7D">
        <w:rPr>
          <w:rFonts w:hint="eastAsia"/>
          <w:sz w:val="30"/>
          <w:szCs w:val="30"/>
        </w:rPr>
        <w:t>根据</w:t>
      </w:r>
      <w:r w:rsidR="00607B7D">
        <w:rPr>
          <w:rFonts w:hint="eastAsia"/>
          <w:sz w:val="30"/>
          <w:szCs w:val="30"/>
        </w:rPr>
        <w:t>2014</w:t>
      </w:r>
      <w:r w:rsidR="00607B7D">
        <w:rPr>
          <w:rFonts w:hint="eastAsia"/>
          <w:sz w:val="30"/>
          <w:szCs w:val="30"/>
        </w:rPr>
        <w:t>年</w:t>
      </w:r>
      <w:r w:rsidR="00607B7D">
        <w:rPr>
          <w:sz w:val="30"/>
          <w:szCs w:val="30"/>
        </w:rPr>
        <w:t>省物价局、省财政厅、省教育厅联合下发湘价教</w:t>
      </w:r>
      <w:r w:rsidR="00607B7D">
        <w:rPr>
          <w:sz w:val="30"/>
          <w:szCs w:val="30"/>
        </w:rPr>
        <w:t>[2014]77</w:t>
      </w:r>
      <w:r w:rsidR="00607B7D">
        <w:rPr>
          <w:rFonts w:hint="eastAsia"/>
          <w:sz w:val="30"/>
          <w:szCs w:val="30"/>
        </w:rPr>
        <w:t>号</w:t>
      </w:r>
      <w:r w:rsidR="00607B7D">
        <w:rPr>
          <w:sz w:val="30"/>
          <w:szCs w:val="30"/>
        </w:rPr>
        <w:t>文件</w:t>
      </w:r>
      <w:r w:rsidR="00607B7D">
        <w:rPr>
          <w:rFonts w:hint="eastAsia"/>
          <w:sz w:val="30"/>
          <w:szCs w:val="30"/>
        </w:rPr>
        <w:t>“</w:t>
      </w:r>
      <w:r w:rsidR="00607B7D">
        <w:rPr>
          <w:sz w:val="30"/>
          <w:szCs w:val="30"/>
        </w:rPr>
        <w:t>禁止向中小学学生收取饮水费</w:t>
      </w:r>
      <w:r w:rsidR="00607B7D">
        <w:rPr>
          <w:rFonts w:hint="eastAsia"/>
          <w:sz w:val="30"/>
          <w:szCs w:val="30"/>
        </w:rPr>
        <w:t>”要求</w:t>
      </w:r>
      <w:r w:rsidR="00607B7D">
        <w:rPr>
          <w:sz w:val="30"/>
          <w:szCs w:val="30"/>
        </w:rPr>
        <w:t>，</w:t>
      </w:r>
      <w:r w:rsidR="00607B7D">
        <w:rPr>
          <w:rFonts w:hint="eastAsia"/>
          <w:sz w:val="30"/>
          <w:szCs w:val="30"/>
        </w:rPr>
        <w:t>浏阳市</w:t>
      </w:r>
      <w:r w:rsidR="00607B7D">
        <w:rPr>
          <w:sz w:val="30"/>
          <w:szCs w:val="30"/>
        </w:rPr>
        <w:t>教育局向政府报告</w:t>
      </w:r>
      <w:r w:rsidR="00607B7D">
        <w:rPr>
          <w:sz w:val="30"/>
          <w:szCs w:val="30"/>
        </w:rPr>
        <w:t>“</w:t>
      </w:r>
      <w:r w:rsidR="00607B7D">
        <w:rPr>
          <w:rFonts w:hint="eastAsia"/>
          <w:sz w:val="30"/>
          <w:szCs w:val="30"/>
        </w:rPr>
        <w:t>关于</w:t>
      </w:r>
      <w:r w:rsidR="00607B7D">
        <w:rPr>
          <w:sz w:val="30"/>
          <w:szCs w:val="30"/>
        </w:rPr>
        <w:t>由市财政承担中小学生健康饮水的请示</w:t>
      </w:r>
      <w:r w:rsidR="00607B7D">
        <w:rPr>
          <w:sz w:val="30"/>
          <w:szCs w:val="30"/>
        </w:rPr>
        <w:t>”</w:t>
      </w:r>
      <w:r w:rsidR="00607B7D">
        <w:rPr>
          <w:rFonts w:hint="eastAsia"/>
          <w:sz w:val="30"/>
          <w:szCs w:val="30"/>
        </w:rPr>
        <w:t>，</w:t>
      </w:r>
      <w:r w:rsidR="00607B7D">
        <w:rPr>
          <w:sz w:val="30"/>
          <w:szCs w:val="30"/>
        </w:rPr>
        <w:t>经市人民政府</w:t>
      </w:r>
      <w:r w:rsidR="00607B7D">
        <w:rPr>
          <w:rFonts w:hint="eastAsia"/>
          <w:sz w:val="30"/>
          <w:szCs w:val="30"/>
        </w:rPr>
        <w:t>同意</w:t>
      </w:r>
      <w:r w:rsidR="00607B7D">
        <w:rPr>
          <w:sz w:val="30"/>
          <w:szCs w:val="30"/>
        </w:rPr>
        <w:t>，</w:t>
      </w:r>
      <w:r w:rsidR="00607B7D">
        <w:rPr>
          <w:rFonts w:hint="eastAsia"/>
          <w:sz w:val="30"/>
          <w:szCs w:val="30"/>
        </w:rPr>
        <w:t>我市</w:t>
      </w:r>
      <w:r w:rsidR="00B06ECE">
        <w:rPr>
          <w:rFonts w:hint="eastAsia"/>
          <w:sz w:val="30"/>
          <w:szCs w:val="30"/>
        </w:rPr>
        <w:t>中小</w:t>
      </w:r>
      <w:r w:rsidR="00B06ECE">
        <w:rPr>
          <w:sz w:val="30"/>
          <w:szCs w:val="30"/>
        </w:rPr>
        <w:t>学生饮水费中的</w:t>
      </w:r>
      <w:r w:rsidR="00B06ECE">
        <w:rPr>
          <w:rFonts w:hint="eastAsia"/>
          <w:sz w:val="30"/>
          <w:szCs w:val="30"/>
        </w:rPr>
        <w:t>学生直饮水</w:t>
      </w:r>
      <w:r w:rsidR="00B06ECE">
        <w:rPr>
          <w:sz w:val="30"/>
          <w:szCs w:val="30"/>
        </w:rPr>
        <w:t>服务费</w:t>
      </w:r>
      <w:r w:rsidR="00607B7D">
        <w:rPr>
          <w:rFonts w:hint="eastAsia"/>
          <w:sz w:val="30"/>
          <w:szCs w:val="30"/>
        </w:rPr>
        <w:t>自</w:t>
      </w:r>
      <w:r w:rsidR="00607B7D">
        <w:rPr>
          <w:sz w:val="30"/>
          <w:szCs w:val="30"/>
        </w:rPr>
        <w:t>2014</w:t>
      </w:r>
      <w:r w:rsidR="00607B7D">
        <w:rPr>
          <w:rFonts w:hint="eastAsia"/>
          <w:sz w:val="30"/>
          <w:szCs w:val="30"/>
        </w:rPr>
        <w:t>年</w:t>
      </w:r>
      <w:r w:rsidR="008512A5">
        <w:rPr>
          <w:rFonts w:hint="eastAsia"/>
          <w:sz w:val="30"/>
          <w:szCs w:val="30"/>
        </w:rPr>
        <w:t>秋季</w:t>
      </w:r>
      <w:r w:rsidR="00607B7D">
        <w:rPr>
          <w:rFonts w:hint="eastAsia"/>
          <w:sz w:val="30"/>
          <w:szCs w:val="30"/>
        </w:rPr>
        <w:t>开始</w:t>
      </w:r>
      <w:r w:rsidR="00607B7D">
        <w:rPr>
          <w:sz w:val="30"/>
          <w:szCs w:val="30"/>
        </w:rPr>
        <w:t>，</w:t>
      </w:r>
      <w:r w:rsidR="00607B7D">
        <w:rPr>
          <w:rFonts w:hint="eastAsia"/>
          <w:sz w:val="30"/>
          <w:szCs w:val="30"/>
        </w:rPr>
        <w:t>由</w:t>
      </w:r>
      <w:r w:rsidR="00607B7D">
        <w:rPr>
          <w:sz w:val="30"/>
          <w:szCs w:val="30"/>
        </w:rPr>
        <w:t>市财政承担。</w:t>
      </w:r>
      <w:r w:rsidR="005D57CD">
        <w:rPr>
          <w:rFonts w:hint="eastAsia"/>
          <w:sz w:val="30"/>
          <w:szCs w:val="30"/>
        </w:rPr>
        <w:t>现</w:t>
      </w:r>
      <w:r w:rsidR="002202D4" w:rsidRPr="0021698B">
        <w:rPr>
          <w:rFonts w:hint="eastAsia"/>
          <w:sz w:val="30"/>
          <w:szCs w:val="30"/>
        </w:rPr>
        <w:t>浏阳市</w:t>
      </w:r>
      <w:r w:rsidR="00DD3C2A">
        <w:rPr>
          <w:rFonts w:hint="eastAsia"/>
          <w:sz w:val="30"/>
          <w:szCs w:val="30"/>
        </w:rPr>
        <w:t>已</w:t>
      </w:r>
      <w:r w:rsidR="005865C0" w:rsidRPr="0021698B">
        <w:rPr>
          <w:rFonts w:hint="eastAsia"/>
          <w:sz w:val="30"/>
          <w:szCs w:val="30"/>
        </w:rPr>
        <w:t>有</w:t>
      </w:r>
      <w:r w:rsidR="005865C0" w:rsidRPr="0021698B">
        <w:rPr>
          <w:rFonts w:hint="eastAsia"/>
          <w:sz w:val="30"/>
          <w:szCs w:val="30"/>
        </w:rPr>
        <w:t>20</w:t>
      </w:r>
      <w:r w:rsidR="00DD3C2A">
        <w:rPr>
          <w:sz w:val="30"/>
          <w:szCs w:val="30"/>
        </w:rPr>
        <w:t>4</w:t>
      </w:r>
      <w:r w:rsidR="005865C0" w:rsidRPr="0021698B">
        <w:rPr>
          <w:rFonts w:hint="eastAsia"/>
          <w:sz w:val="30"/>
          <w:szCs w:val="30"/>
        </w:rPr>
        <w:t>所</w:t>
      </w:r>
      <w:r w:rsidR="00DD3C2A" w:rsidRPr="0021698B">
        <w:rPr>
          <w:rFonts w:hint="eastAsia"/>
          <w:sz w:val="30"/>
          <w:szCs w:val="30"/>
        </w:rPr>
        <w:t>公办</w:t>
      </w:r>
      <w:r w:rsidR="00DD3C2A" w:rsidRPr="0021698B">
        <w:rPr>
          <w:sz w:val="30"/>
          <w:szCs w:val="30"/>
        </w:rPr>
        <w:t>中、</w:t>
      </w:r>
      <w:r w:rsidR="00DD3C2A" w:rsidRPr="0021698B">
        <w:rPr>
          <w:rFonts w:hint="eastAsia"/>
          <w:sz w:val="30"/>
          <w:szCs w:val="30"/>
        </w:rPr>
        <w:t>小</w:t>
      </w:r>
      <w:r w:rsidR="00DD3C2A" w:rsidRPr="0021698B">
        <w:rPr>
          <w:sz w:val="30"/>
          <w:szCs w:val="30"/>
        </w:rPr>
        <w:t>学校</w:t>
      </w:r>
      <w:r w:rsidR="005865C0" w:rsidRPr="0021698B">
        <w:rPr>
          <w:sz w:val="30"/>
          <w:szCs w:val="30"/>
        </w:rPr>
        <w:t>安装</w:t>
      </w:r>
      <w:r w:rsidR="00DD3C2A">
        <w:rPr>
          <w:rFonts w:hint="eastAsia"/>
          <w:sz w:val="30"/>
          <w:szCs w:val="30"/>
        </w:rPr>
        <w:t>了</w:t>
      </w:r>
      <w:r w:rsidR="00DD3C2A">
        <w:rPr>
          <w:sz w:val="30"/>
          <w:szCs w:val="30"/>
        </w:rPr>
        <w:t>学生</w:t>
      </w:r>
      <w:r w:rsidR="005865C0" w:rsidRPr="0021698B">
        <w:rPr>
          <w:rFonts w:hint="eastAsia"/>
          <w:sz w:val="30"/>
          <w:szCs w:val="30"/>
        </w:rPr>
        <w:t>直饮水设备，</w:t>
      </w:r>
      <w:r w:rsidR="00BD4B01" w:rsidRPr="0021698B">
        <w:rPr>
          <w:rFonts w:hint="eastAsia"/>
          <w:sz w:val="30"/>
          <w:szCs w:val="30"/>
        </w:rPr>
        <w:t>其中</w:t>
      </w:r>
      <w:r w:rsidR="002202D4" w:rsidRPr="0021698B">
        <w:rPr>
          <w:rFonts w:hint="eastAsia"/>
          <w:sz w:val="30"/>
          <w:szCs w:val="30"/>
        </w:rPr>
        <w:t>湖南</w:t>
      </w:r>
      <w:r w:rsidR="002202D4" w:rsidRPr="0021698B">
        <w:rPr>
          <w:sz w:val="30"/>
          <w:szCs w:val="30"/>
        </w:rPr>
        <w:t>长翔实业有限公司</w:t>
      </w:r>
      <w:r w:rsidR="00BD4B01" w:rsidRPr="0021698B">
        <w:rPr>
          <w:rFonts w:hint="eastAsia"/>
          <w:sz w:val="30"/>
          <w:szCs w:val="30"/>
        </w:rPr>
        <w:t>服务</w:t>
      </w:r>
      <w:r w:rsidR="00BD4B01" w:rsidRPr="0021698B">
        <w:rPr>
          <w:sz w:val="30"/>
          <w:szCs w:val="30"/>
        </w:rPr>
        <w:t>学校</w:t>
      </w:r>
      <w:r w:rsidR="00BD4B01" w:rsidRPr="0021698B">
        <w:rPr>
          <w:sz w:val="30"/>
          <w:szCs w:val="30"/>
        </w:rPr>
        <w:t>23</w:t>
      </w:r>
      <w:r w:rsidR="00BD4B01" w:rsidRPr="0021698B">
        <w:rPr>
          <w:rFonts w:hint="eastAsia"/>
          <w:sz w:val="30"/>
          <w:szCs w:val="30"/>
        </w:rPr>
        <w:t>所</w:t>
      </w:r>
      <w:r w:rsidR="00004DDA" w:rsidRPr="0021698B">
        <w:rPr>
          <w:rFonts w:hint="eastAsia"/>
          <w:sz w:val="30"/>
          <w:szCs w:val="30"/>
        </w:rPr>
        <w:t>，服务</w:t>
      </w:r>
      <w:r w:rsidR="00004DDA" w:rsidRPr="0021698B">
        <w:rPr>
          <w:sz w:val="30"/>
          <w:szCs w:val="30"/>
        </w:rPr>
        <w:t>学生</w:t>
      </w:r>
      <w:r w:rsidR="00206F08">
        <w:rPr>
          <w:rFonts w:hint="eastAsia"/>
          <w:sz w:val="30"/>
          <w:szCs w:val="30"/>
        </w:rPr>
        <w:t>约</w:t>
      </w:r>
      <w:r w:rsidR="00004DDA" w:rsidRPr="0021698B">
        <w:rPr>
          <w:rFonts w:hint="eastAsia"/>
          <w:sz w:val="30"/>
          <w:szCs w:val="30"/>
        </w:rPr>
        <w:t>25280</w:t>
      </w:r>
      <w:r w:rsidR="00004DDA" w:rsidRPr="0021698B">
        <w:rPr>
          <w:rFonts w:hint="eastAsia"/>
          <w:sz w:val="30"/>
          <w:szCs w:val="30"/>
        </w:rPr>
        <w:t>人</w:t>
      </w:r>
      <w:r w:rsidR="00BD4B01" w:rsidRPr="0021698B">
        <w:rPr>
          <w:rFonts w:hint="eastAsia"/>
          <w:sz w:val="30"/>
          <w:szCs w:val="30"/>
        </w:rPr>
        <w:t>，</w:t>
      </w:r>
      <w:r w:rsidR="002202D4" w:rsidRPr="0021698B">
        <w:rPr>
          <w:sz w:val="30"/>
          <w:szCs w:val="30"/>
        </w:rPr>
        <w:t>湖南禹之神</w:t>
      </w:r>
      <w:r w:rsidR="007D1207" w:rsidRPr="0021698B">
        <w:rPr>
          <w:rFonts w:hint="eastAsia"/>
          <w:sz w:val="30"/>
          <w:szCs w:val="30"/>
        </w:rPr>
        <w:t>环保科技</w:t>
      </w:r>
      <w:r w:rsidR="002202D4" w:rsidRPr="0021698B">
        <w:rPr>
          <w:sz w:val="30"/>
          <w:szCs w:val="30"/>
        </w:rPr>
        <w:t>有限公司</w:t>
      </w:r>
      <w:r w:rsidR="00BD4B01" w:rsidRPr="0021698B">
        <w:rPr>
          <w:rFonts w:hint="eastAsia"/>
          <w:sz w:val="30"/>
          <w:szCs w:val="30"/>
        </w:rPr>
        <w:t>服务</w:t>
      </w:r>
      <w:r w:rsidR="00BD4B01" w:rsidRPr="0021698B">
        <w:rPr>
          <w:sz w:val="30"/>
          <w:szCs w:val="30"/>
        </w:rPr>
        <w:t>学校</w:t>
      </w:r>
      <w:r w:rsidR="00BD4B01" w:rsidRPr="0021698B">
        <w:rPr>
          <w:sz w:val="30"/>
          <w:szCs w:val="30"/>
        </w:rPr>
        <w:t>31</w:t>
      </w:r>
      <w:r w:rsidR="00BD4B01" w:rsidRPr="0021698B">
        <w:rPr>
          <w:rFonts w:hint="eastAsia"/>
          <w:sz w:val="30"/>
          <w:szCs w:val="30"/>
        </w:rPr>
        <w:t>所，</w:t>
      </w:r>
      <w:r w:rsidR="00004DDA" w:rsidRPr="0021698B">
        <w:rPr>
          <w:rFonts w:hint="eastAsia"/>
          <w:sz w:val="30"/>
          <w:szCs w:val="30"/>
        </w:rPr>
        <w:t>服务</w:t>
      </w:r>
      <w:r w:rsidR="00004DDA" w:rsidRPr="0021698B">
        <w:rPr>
          <w:sz w:val="30"/>
          <w:szCs w:val="30"/>
        </w:rPr>
        <w:t>学生</w:t>
      </w:r>
      <w:r w:rsidR="00206F08">
        <w:rPr>
          <w:rFonts w:hint="eastAsia"/>
          <w:sz w:val="30"/>
          <w:szCs w:val="30"/>
        </w:rPr>
        <w:t>约</w:t>
      </w:r>
      <w:r w:rsidR="00004DDA" w:rsidRPr="0021698B">
        <w:rPr>
          <w:sz w:val="30"/>
          <w:szCs w:val="30"/>
        </w:rPr>
        <w:t>35120</w:t>
      </w:r>
      <w:r w:rsidR="00004DDA" w:rsidRPr="0021698B">
        <w:rPr>
          <w:rFonts w:hint="eastAsia"/>
          <w:sz w:val="30"/>
          <w:szCs w:val="30"/>
        </w:rPr>
        <w:t>人，</w:t>
      </w:r>
      <w:r w:rsidR="002202D4" w:rsidRPr="0021698B">
        <w:rPr>
          <w:sz w:val="30"/>
          <w:szCs w:val="30"/>
        </w:rPr>
        <w:t>浙江沁园</w:t>
      </w:r>
      <w:r w:rsidR="002202D4" w:rsidRPr="0021698B">
        <w:rPr>
          <w:rFonts w:hint="eastAsia"/>
          <w:sz w:val="30"/>
          <w:szCs w:val="30"/>
        </w:rPr>
        <w:t>水处理有限</w:t>
      </w:r>
      <w:r w:rsidR="002202D4" w:rsidRPr="0021698B">
        <w:rPr>
          <w:sz w:val="30"/>
          <w:szCs w:val="30"/>
        </w:rPr>
        <w:t>公司</w:t>
      </w:r>
      <w:r w:rsidR="00BD4B01" w:rsidRPr="0021698B">
        <w:rPr>
          <w:rFonts w:hint="eastAsia"/>
          <w:sz w:val="30"/>
          <w:szCs w:val="30"/>
        </w:rPr>
        <w:t>服务</w:t>
      </w:r>
      <w:r w:rsidR="00BD4B01" w:rsidRPr="0021698B">
        <w:rPr>
          <w:sz w:val="30"/>
          <w:szCs w:val="30"/>
        </w:rPr>
        <w:t>学校</w:t>
      </w:r>
      <w:r w:rsidR="00BD4B01" w:rsidRPr="0021698B">
        <w:rPr>
          <w:sz w:val="30"/>
          <w:szCs w:val="30"/>
        </w:rPr>
        <w:t>1</w:t>
      </w:r>
      <w:r w:rsidR="005867DD">
        <w:rPr>
          <w:sz w:val="30"/>
          <w:szCs w:val="30"/>
        </w:rPr>
        <w:t>50</w:t>
      </w:r>
      <w:r w:rsidR="00BD4B01" w:rsidRPr="0021698B">
        <w:rPr>
          <w:rFonts w:hint="eastAsia"/>
          <w:sz w:val="30"/>
          <w:szCs w:val="30"/>
        </w:rPr>
        <w:t>所</w:t>
      </w:r>
      <w:r w:rsidR="006C1A7F" w:rsidRPr="0021698B">
        <w:rPr>
          <w:rFonts w:hint="eastAsia"/>
          <w:sz w:val="30"/>
          <w:szCs w:val="30"/>
        </w:rPr>
        <w:t>，</w:t>
      </w:r>
      <w:r w:rsidR="00004DDA" w:rsidRPr="0021698B">
        <w:rPr>
          <w:rFonts w:hint="eastAsia"/>
          <w:sz w:val="30"/>
          <w:szCs w:val="30"/>
        </w:rPr>
        <w:t>服务</w:t>
      </w:r>
      <w:r w:rsidR="00004DDA" w:rsidRPr="0021698B">
        <w:rPr>
          <w:sz w:val="30"/>
          <w:szCs w:val="30"/>
        </w:rPr>
        <w:t>学生</w:t>
      </w:r>
      <w:r w:rsidR="00206F08">
        <w:rPr>
          <w:rFonts w:hint="eastAsia"/>
          <w:sz w:val="30"/>
          <w:szCs w:val="30"/>
        </w:rPr>
        <w:t>约</w:t>
      </w:r>
      <w:r w:rsidR="005867DD">
        <w:rPr>
          <w:sz w:val="30"/>
          <w:szCs w:val="30"/>
        </w:rPr>
        <w:t>42045</w:t>
      </w:r>
      <w:r w:rsidR="00004DDA" w:rsidRPr="0021698B">
        <w:rPr>
          <w:rFonts w:hint="eastAsia"/>
          <w:sz w:val="30"/>
          <w:szCs w:val="30"/>
        </w:rPr>
        <w:t>人，</w:t>
      </w:r>
      <w:r w:rsidR="005D57CD">
        <w:rPr>
          <w:rFonts w:hint="eastAsia"/>
          <w:sz w:val="30"/>
          <w:szCs w:val="30"/>
        </w:rPr>
        <w:t>服务</w:t>
      </w:r>
      <w:r w:rsidR="005D57CD">
        <w:rPr>
          <w:sz w:val="30"/>
          <w:szCs w:val="30"/>
        </w:rPr>
        <w:t>学生人数按</w:t>
      </w:r>
      <w:r w:rsidR="00B97939">
        <w:rPr>
          <w:rFonts w:hint="eastAsia"/>
          <w:sz w:val="30"/>
          <w:szCs w:val="30"/>
        </w:rPr>
        <w:t>教育事业统计</w:t>
      </w:r>
      <w:r w:rsidR="00B97939">
        <w:rPr>
          <w:sz w:val="30"/>
          <w:szCs w:val="30"/>
        </w:rPr>
        <w:t>报表数据</w:t>
      </w:r>
      <w:r w:rsidR="00F902A2">
        <w:rPr>
          <w:rFonts w:hint="eastAsia"/>
          <w:sz w:val="30"/>
          <w:szCs w:val="30"/>
        </w:rPr>
        <w:t>为准</w:t>
      </w:r>
      <w:r w:rsidR="00607B7D">
        <w:rPr>
          <w:rFonts w:hint="eastAsia"/>
          <w:sz w:val="30"/>
          <w:szCs w:val="30"/>
        </w:rPr>
        <w:t>。</w:t>
      </w:r>
    </w:p>
    <w:p w:rsidR="002202D4" w:rsidRDefault="00763870" w:rsidP="005C2D6F">
      <w:pPr>
        <w:spacing w:line="640" w:lineRule="exact"/>
        <w:ind w:firstLineChars="200" w:firstLine="600"/>
        <w:rPr>
          <w:sz w:val="30"/>
          <w:szCs w:val="30"/>
        </w:rPr>
      </w:pPr>
      <w:r>
        <w:rPr>
          <w:rFonts w:hint="eastAsia"/>
          <w:sz w:val="30"/>
          <w:szCs w:val="30"/>
        </w:rPr>
        <w:t>2.</w:t>
      </w:r>
      <w:r w:rsidR="00A84CEB" w:rsidRPr="00A84CEB">
        <w:rPr>
          <w:rFonts w:hint="eastAsia"/>
          <w:sz w:val="30"/>
          <w:szCs w:val="30"/>
        </w:rPr>
        <w:t xml:space="preserve"> </w:t>
      </w:r>
      <w:r w:rsidR="00A84CEB">
        <w:rPr>
          <w:rFonts w:hint="eastAsia"/>
          <w:sz w:val="30"/>
          <w:szCs w:val="30"/>
        </w:rPr>
        <w:t>学校</w:t>
      </w:r>
      <w:r w:rsidR="00A84CEB">
        <w:rPr>
          <w:sz w:val="30"/>
          <w:szCs w:val="30"/>
        </w:rPr>
        <w:t>生活饮用水的检测费</w:t>
      </w:r>
      <w:r>
        <w:rPr>
          <w:rFonts w:hint="eastAsia"/>
          <w:sz w:val="30"/>
          <w:szCs w:val="30"/>
        </w:rPr>
        <w:t>。</w:t>
      </w:r>
      <w:r w:rsidR="00DD3C2A">
        <w:rPr>
          <w:rFonts w:hint="eastAsia"/>
          <w:sz w:val="30"/>
          <w:szCs w:val="30"/>
        </w:rPr>
        <w:t>从</w:t>
      </w:r>
      <w:r w:rsidR="00DD3C2A">
        <w:rPr>
          <w:rFonts w:hint="eastAsia"/>
          <w:sz w:val="30"/>
          <w:szCs w:val="30"/>
        </w:rPr>
        <w:t>2017</w:t>
      </w:r>
      <w:r w:rsidR="00DD3C2A">
        <w:rPr>
          <w:rFonts w:hint="eastAsia"/>
          <w:sz w:val="30"/>
          <w:szCs w:val="30"/>
        </w:rPr>
        <w:t>年</w:t>
      </w:r>
      <w:r w:rsidR="00DD3C2A">
        <w:rPr>
          <w:sz w:val="30"/>
          <w:szCs w:val="30"/>
        </w:rPr>
        <w:t>下期开始，</w:t>
      </w:r>
      <w:r>
        <w:rPr>
          <w:rFonts w:hint="eastAsia"/>
          <w:sz w:val="30"/>
          <w:szCs w:val="30"/>
        </w:rPr>
        <w:t>浏阳市</w:t>
      </w:r>
      <w:r>
        <w:rPr>
          <w:sz w:val="30"/>
          <w:szCs w:val="30"/>
        </w:rPr>
        <w:t>教育局</w:t>
      </w:r>
      <w:r w:rsidRPr="00883CD9">
        <w:rPr>
          <w:rFonts w:hint="eastAsia"/>
          <w:sz w:val="30"/>
          <w:szCs w:val="30"/>
        </w:rPr>
        <w:t>委托</w:t>
      </w:r>
      <w:r w:rsidRPr="00883CD9">
        <w:rPr>
          <w:sz w:val="30"/>
          <w:szCs w:val="30"/>
        </w:rPr>
        <w:t>浏阳市疾病预防控制中心</w:t>
      </w:r>
      <w:r>
        <w:rPr>
          <w:sz w:val="30"/>
          <w:szCs w:val="30"/>
        </w:rPr>
        <w:t>为全市所有</w:t>
      </w:r>
      <w:r>
        <w:rPr>
          <w:rFonts w:hint="eastAsia"/>
          <w:sz w:val="30"/>
          <w:szCs w:val="30"/>
        </w:rPr>
        <w:t>中小</w:t>
      </w:r>
      <w:r>
        <w:rPr>
          <w:sz w:val="30"/>
          <w:szCs w:val="30"/>
        </w:rPr>
        <w:t>学校、公办幼儿园所使用的生活饮用水进行水质检测，涵盖末梢水、直饮水、凉开水、自备设施供水</w:t>
      </w:r>
      <w:r w:rsidR="00DD3C2A">
        <w:rPr>
          <w:rFonts w:hint="eastAsia"/>
          <w:sz w:val="30"/>
          <w:szCs w:val="30"/>
        </w:rPr>
        <w:t>，</w:t>
      </w:r>
      <w:r>
        <w:rPr>
          <w:rFonts w:hint="eastAsia"/>
          <w:sz w:val="30"/>
          <w:szCs w:val="30"/>
        </w:rPr>
        <w:t>并由</w:t>
      </w:r>
      <w:r>
        <w:rPr>
          <w:sz w:val="30"/>
          <w:szCs w:val="30"/>
        </w:rPr>
        <w:t>监测单位在委托期间免费提供业务咨询及技术指导。</w:t>
      </w:r>
    </w:p>
    <w:p w:rsidR="00607B7D" w:rsidRPr="00D83EFD" w:rsidRDefault="00607B7D" w:rsidP="005C2D6F">
      <w:pPr>
        <w:spacing w:line="640" w:lineRule="exact"/>
        <w:ind w:firstLineChars="200" w:firstLine="602"/>
        <w:rPr>
          <w:b/>
          <w:sz w:val="30"/>
          <w:szCs w:val="30"/>
        </w:rPr>
      </w:pPr>
      <w:r w:rsidRPr="00D83EFD">
        <w:rPr>
          <w:rFonts w:hint="eastAsia"/>
          <w:b/>
          <w:sz w:val="30"/>
          <w:szCs w:val="30"/>
        </w:rPr>
        <w:t>二</w:t>
      </w:r>
      <w:r w:rsidRPr="00D83EFD">
        <w:rPr>
          <w:b/>
          <w:sz w:val="30"/>
          <w:szCs w:val="30"/>
        </w:rPr>
        <w:t>、项目资金使用及管理情况</w:t>
      </w:r>
    </w:p>
    <w:p w:rsidR="00763870" w:rsidRPr="009424B4" w:rsidRDefault="00763870" w:rsidP="005C2D6F">
      <w:pPr>
        <w:spacing w:line="640" w:lineRule="exact"/>
        <w:ind w:firstLineChars="200" w:firstLine="600"/>
        <w:rPr>
          <w:sz w:val="30"/>
          <w:szCs w:val="30"/>
        </w:rPr>
      </w:pPr>
      <w:r w:rsidRPr="009424B4">
        <w:rPr>
          <w:rFonts w:hint="eastAsia"/>
          <w:sz w:val="30"/>
          <w:szCs w:val="30"/>
        </w:rPr>
        <w:t>（一）</w:t>
      </w:r>
      <w:r w:rsidR="004463B3" w:rsidRPr="009424B4">
        <w:rPr>
          <w:rFonts w:hint="eastAsia"/>
          <w:sz w:val="30"/>
          <w:szCs w:val="30"/>
        </w:rPr>
        <w:t>项目资金</w:t>
      </w:r>
      <w:r w:rsidR="004463B3" w:rsidRPr="009424B4">
        <w:rPr>
          <w:sz w:val="30"/>
          <w:szCs w:val="30"/>
        </w:rPr>
        <w:t>到位情况分析</w:t>
      </w:r>
    </w:p>
    <w:p w:rsidR="004463B3" w:rsidRPr="009424B4" w:rsidRDefault="000F6757" w:rsidP="005C2D6F">
      <w:pPr>
        <w:spacing w:line="640" w:lineRule="exact"/>
        <w:ind w:firstLineChars="200" w:firstLine="600"/>
        <w:rPr>
          <w:sz w:val="30"/>
          <w:szCs w:val="30"/>
        </w:rPr>
      </w:pPr>
      <w:r>
        <w:rPr>
          <w:rFonts w:hint="eastAsia"/>
          <w:sz w:val="30"/>
          <w:szCs w:val="30"/>
        </w:rPr>
        <w:t>中小</w:t>
      </w:r>
      <w:r w:rsidR="00763870">
        <w:rPr>
          <w:rFonts w:hint="eastAsia"/>
          <w:sz w:val="30"/>
          <w:szCs w:val="30"/>
        </w:rPr>
        <w:t>学生</w:t>
      </w:r>
      <w:r>
        <w:rPr>
          <w:rFonts w:hint="eastAsia"/>
          <w:sz w:val="30"/>
          <w:szCs w:val="30"/>
        </w:rPr>
        <w:t>饮水费</w:t>
      </w:r>
      <w:r w:rsidR="004463B3" w:rsidRPr="009424B4">
        <w:rPr>
          <w:rFonts w:hint="eastAsia"/>
          <w:sz w:val="30"/>
          <w:szCs w:val="30"/>
        </w:rPr>
        <w:t>项目</w:t>
      </w:r>
      <w:r w:rsidRPr="009424B4">
        <w:rPr>
          <w:rFonts w:hint="eastAsia"/>
          <w:sz w:val="30"/>
          <w:szCs w:val="30"/>
        </w:rPr>
        <w:t>资金</w:t>
      </w:r>
      <w:r w:rsidR="004463B3" w:rsidRPr="009424B4">
        <w:rPr>
          <w:sz w:val="30"/>
          <w:szCs w:val="30"/>
        </w:rPr>
        <w:t>纳入财政支出</w:t>
      </w:r>
      <w:r w:rsidR="002A6252">
        <w:rPr>
          <w:rFonts w:hint="eastAsia"/>
          <w:sz w:val="30"/>
          <w:szCs w:val="30"/>
        </w:rPr>
        <w:t>，</w:t>
      </w:r>
      <w:r w:rsidR="00E376B5">
        <w:rPr>
          <w:rFonts w:hint="eastAsia"/>
          <w:sz w:val="30"/>
          <w:szCs w:val="30"/>
        </w:rPr>
        <w:t>2</w:t>
      </w:r>
      <w:r w:rsidR="00E376B5">
        <w:rPr>
          <w:sz w:val="30"/>
          <w:szCs w:val="30"/>
        </w:rPr>
        <w:t>017</w:t>
      </w:r>
      <w:r w:rsidR="00E376B5">
        <w:rPr>
          <w:rFonts w:hint="eastAsia"/>
          <w:sz w:val="30"/>
          <w:szCs w:val="30"/>
        </w:rPr>
        <w:t>年</w:t>
      </w:r>
      <w:r w:rsidR="00E376B5">
        <w:rPr>
          <w:sz w:val="30"/>
          <w:szCs w:val="30"/>
        </w:rPr>
        <w:t>下期至</w:t>
      </w:r>
      <w:r w:rsidR="004463B3">
        <w:rPr>
          <w:rFonts w:hint="eastAsia"/>
          <w:sz w:val="30"/>
          <w:szCs w:val="30"/>
        </w:rPr>
        <w:t>2018</w:t>
      </w:r>
      <w:r w:rsidR="004463B3">
        <w:rPr>
          <w:rFonts w:hint="eastAsia"/>
          <w:sz w:val="30"/>
          <w:szCs w:val="30"/>
        </w:rPr>
        <w:t>年</w:t>
      </w:r>
      <w:r w:rsidR="004463B3">
        <w:rPr>
          <w:sz w:val="30"/>
          <w:szCs w:val="30"/>
        </w:rPr>
        <w:t>上期</w:t>
      </w:r>
      <w:r w:rsidR="00E376B5">
        <w:rPr>
          <w:rFonts w:hint="eastAsia"/>
          <w:sz w:val="30"/>
          <w:szCs w:val="30"/>
        </w:rPr>
        <w:t>已</w:t>
      </w:r>
      <w:r w:rsidR="00E376B5">
        <w:rPr>
          <w:sz w:val="30"/>
          <w:szCs w:val="30"/>
        </w:rPr>
        <w:t>结算</w:t>
      </w:r>
      <w:r w:rsidR="004463B3">
        <w:rPr>
          <w:sz w:val="30"/>
          <w:szCs w:val="30"/>
        </w:rPr>
        <w:t>，</w:t>
      </w:r>
      <w:r w:rsidR="004463B3">
        <w:rPr>
          <w:rFonts w:hint="eastAsia"/>
          <w:sz w:val="30"/>
          <w:szCs w:val="30"/>
        </w:rPr>
        <w:t>2018</w:t>
      </w:r>
      <w:r w:rsidR="004463B3">
        <w:rPr>
          <w:rFonts w:hint="eastAsia"/>
          <w:sz w:val="30"/>
          <w:szCs w:val="30"/>
        </w:rPr>
        <w:t>年</w:t>
      </w:r>
      <w:r w:rsidR="004463B3">
        <w:rPr>
          <w:sz w:val="30"/>
          <w:szCs w:val="30"/>
        </w:rPr>
        <w:t>下期</w:t>
      </w:r>
      <w:r>
        <w:rPr>
          <w:rFonts w:hint="eastAsia"/>
          <w:sz w:val="30"/>
          <w:szCs w:val="30"/>
        </w:rPr>
        <w:t>中小学生饮水费</w:t>
      </w:r>
      <w:r w:rsidR="004463B3">
        <w:rPr>
          <w:sz w:val="30"/>
          <w:szCs w:val="30"/>
        </w:rPr>
        <w:t>正在办理结算手续</w:t>
      </w:r>
      <w:r w:rsidR="004463B3">
        <w:rPr>
          <w:rFonts w:hint="eastAsia"/>
          <w:sz w:val="30"/>
          <w:szCs w:val="30"/>
        </w:rPr>
        <w:t>。</w:t>
      </w:r>
    </w:p>
    <w:p w:rsidR="000F6757" w:rsidRPr="009424B4" w:rsidRDefault="00E376B5" w:rsidP="009424B4">
      <w:pPr>
        <w:spacing w:line="660" w:lineRule="exact"/>
        <w:ind w:firstLineChars="200" w:firstLine="600"/>
        <w:rPr>
          <w:sz w:val="30"/>
          <w:szCs w:val="30"/>
        </w:rPr>
      </w:pPr>
      <w:r w:rsidRPr="009424B4">
        <w:rPr>
          <w:rFonts w:hint="eastAsia"/>
          <w:sz w:val="30"/>
          <w:szCs w:val="30"/>
        </w:rPr>
        <w:t>2017</w:t>
      </w:r>
      <w:r w:rsidRPr="009424B4">
        <w:rPr>
          <w:rFonts w:hint="eastAsia"/>
          <w:sz w:val="30"/>
          <w:szCs w:val="30"/>
        </w:rPr>
        <w:t>年</w:t>
      </w:r>
      <w:r w:rsidRPr="009424B4">
        <w:rPr>
          <w:sz w:val="30"/>
          <w:szCs w:val="30"/>
        </w:rPr>
        <w:t>下期</w:t>
      </w:r>
      <w:r w:rsidRPr="009424B4">
        <w:rPr>
          <w:sz w:val="30"/>
          <w:szCs w:val="30"/>
        </w:rPr>
        <w:t>-2018</w:t>
      </w:r>
      <w:r w:rsidRPr="009424B4">
        <w:rPr>
          <w:rFonts w:hint="eastAsia"/>
          <w:sz w:val="30"/>
          <w:szCs w:val="30"/>
        </w:rPr>
        <w:t>年</w:t>
      </w:r>
      <w:r w:rsidRPr="009424B4">
        <w:rPr>
          <w:sz w:val="30"/>
          <w:szCs w:val="30"/>
        </w:rPr>
        <w:t>上</w:t>
      </w:r>
      <w:r w:rsidRPr="009424B4">
        <w:rPr>
          <w:rFonts w:hint="eastAsia"/>
          <w:sz w:val="30"/>
          <w:szCs w:val="30"/>
        </w:rPr>
        <w:t>期</w:t>
      </w:r>
      <w:r w:rsidR="000F6757">
        <w:rPr>
          <w:rFonts w:hint="eastAsia"/>
          <w:sz w:val="30"/>
          <w:szCs w:val="30"/>
        </w:rPr>
        <w:t>中小学生饮水费</w:t>
      </w:r>
      <w:r w:rsidR="000F6757" w:rsidRPr="009424B4">
        <w:rPr>
          <w:rFonts w:hint="eastAsia"/>
          <w:sz w:val="30"/>
          <w:szCs w:val="30"/>
        </w:rPr>
        <w:t>项目</w:t>
      </w:r>
      <w:r w:rsidR="004463B3" w:rsidRPr="009424B4">
        <w:rPr>
          <w:rFonts w:hint="eastAsia"/>
          <w:sz w:val="30"/>
          <w:szCs w:val="30"/>
        </w:rPr>
        <w:t>资金到位</w:t>
      </w:r>
      <w:r w:rsidR="004463B3" w:rsidRPr="009424B4">
        <w:rPr>
          <w:sz w:val="30"/>
          <w:szCs w:val="30"/>
        </w:rPr>
        <w:t>情况</w:t>
      </w:r>
      <w:r w:rsidR="006B5B62" w:rsidRPr="009424B4">
        <w:rPr>
          <w:rFonts w:hint="eastAsia"/>
          <w:sz w:val="30"/>
          <w:szCs w:val="30"/>
        </w:rPr>
        <w:t>见</w:t>
      </w:r>
      <w:r w:rsidR="006B5B62" w:rsidRPr="009424B4">
        <w:rPr>
          <w:sz w:val="30"/>
          <w:szCs w:val="30"/>
        </w:rPr>
        <w:t>下表</w:t>
      </w:r>
      <w:r w:rsidR="000F6757" w:rsidRPr="009424B4">
        <w:rPr>
          <w:rFonts w:hint="eastAsia"/>
          <w:sz w:val="30"/>
          <w:szCs w:val="30"/>
        </w:rPr>
        <w:t>。</w:t>
      </w:r>
    </w:p>
    <w:tbl>
      <w:tblPr>
        <w:tblStyle w:val="a4"/>
        <w:tblW w:w="8651" w:type="dxa"/>
        <w:jc w:val="center"/>
        <w:tblLook w:val="04A0" w:firstRow="1" w:lastRow="0" w:firstColumn="1" w:lastColumn="0" w:noHBand="0" w:noVBand="1"/>
      </w:tblPr>
      <w:tblGrid>
        <w:gridCol w:w="1560"/>
        <w:gridCol w:w="1559"/>
        <w:gridCol w:w="1422"/>
        <w:gridCol w:w="2835"/>
        <w:gridCol w:w="1275"/>
      </w:tblGrid>
      <w:tr w:rsidR="00A84CEB" w:rsidTr="00DD3C2A">
        <w:trPr>
          <w:jc w:val="center"/>
        </w:trPr>
        <w:tc>
          <w:tcPr>
            <w:tcW w:w="1560" w:type="dxa"/>
          </w:tcPr>
          <w:p w:rsidR="00A84CEB" w:rsidRPr="00DD3C2A" w:rsidRDefault="00A84CEB" w:rsidP="009424B4">
            <w:pPr>
              <w:spacing w:line="660" w:lineRule="exact"/>
              <w:jc w:val="center"/>
              <w:rPr>
                <w:sz w:val="24"/>
                <w:szCs w:val="24"/>
              </w:rPr>
            </w:pPr>
            <w:r w:rsidRPr="00DD3C2A">
              <w:rPr>
                <w:rFonts w:hint="eastAsia"/>
                <w:sz w:val="24"/>
                <w:szCs w:val="24"/>
              </w:rPr>
              <w:t>名称</w:t>
            </w:r>
          </w:p>
        </w:tc>
        <w:tc>
          <w:tcPr>
            <w:tcW w:w="1559" w:type="dxa"/>
          </w:tcPr>
          <w:p w:rsidR="00A84CEB" w:rsidRPr="00DD3C2A" w:rsidRDefault="00A84CEB" w:rsidP="009424B4">
            <w:pPr>
              <w:spacing w:line="660" w:lineRule="exact"/>
              <w:jc w:val="center"/>
              <w:rPr>
                <w:sz w:val="24"/>
                <w:szCs w:val="24"/>
              </w:rPr>
            </w:pPr>
            <w:r w:rsidRPr="00DD3C2A">
              <w:rPr>
                <w:rFonts w:hint="eastAsia"/>
                <w:sz w:val="24"/>
                <w:szCs w:val="24"/>
              </w:rPr>
              <w:t>时段</w:t>
            </w:r>
          </w:p>
        </w:tc>
        <w:tc>
          <w:tcPr>
            <w:tcW w:w="1422" w:type="dxa"/>
          </w:tcPr>
          <w:p w:rsidR="00A84CEB" w:rsidRPr="00DD3C2A" w:rsidRDefault="00A84CEB" w:rsidP="009424B4">
            <w:pPr>
              <w:spacing w:line="660" w:lineRule="exact"/>
              <w:rPr>
                <w:sz w:val="24"/>
                <w:szCs w:val="24"/>
              </w:rPr>
            </w:pPr>
            <w:r w:rsidRPr="00DD3C2A">
              <w:rPr>
                <w:rFonts w:hint="eastAsia"/>
                <w:sz w:val="24"/>
                <w:szCs w:val="24"/>
              </w:rPr>
              <w:t>金额（万元）</w:t>
            </w:r>
          </w:p>
        </w:tc>
        <w:tc>
          <w:tcPr>
            <w:tcW w:w="2835" w:type="dxa"/>
          </w:tcPr>
          <w:p w:rsidR="00A84CEB" w:rsidRPr="00DD3C2A" w:rsidRDefault="00A84CEB" w:rsidP="009424B4">
            <w:pPr>
              <w:spacing w:line="660" w:lineRule="exact"/>
              <w:jc w:val="center"/>
              <w:rPr>
                <w:sz w:val="24"/>
                <w:szCs w:val="24"/>
              </w:rPr>
            </w:pPr>
            <w:r w:rsidRPr="00DD3C2A">
              <w:rPr>
                <w:rFonts w:hint="eastAsia"/>
                <w:sz w:val="24"/>
                <w:szCs w:val="24"/>
              </w:rPr>
              <w:t>结算</w:t>
            </w:r>
            <w:r w:rsidRPr="00DD3C2A">
              <w:rPr>
                <w:sz w:val="24"/>
                <w:szCs w:val="24"/>
              </w:rPr>
              <w:t>文号</w:t>
            </w:r>
          </w:p>
        </w:tc>
        <w:tc>
          <w:tcPr>
            <w:tcW w:w="1275" w:type="dxa"/>
          </w:tcPr>
          <w:p w:rsidR="00A84CEB" w:rsidRPr="00DD3C2A" w:rsidRDefault="00A84CEB" w:rsidP="009424B4">
            <w:pPr>
              <w:spacing w:line="660" w:lineRule="exact"/>
              <w:rPr>
                <w:sz w:val="24"/>
                <w:szCs w:val="24"/>
              </w:rPr>
            </w:pPr>
            <w:r w:rsidRPr="00DD3C2A">
              <w:rPr>
                <w:rFonts w:hint="eastAsia"/>
                <w:sz w:val="24"/>
                <w:szCs w:val="24"/>
              </w:rPr>
              <w:t>结算</w:t>
            </w:r>
            <w:r w:rsidRPr="00DD3C2A">
              <w:rPr>
                <w:sz w:val="24"/>
                <w:szCs w:val="24"/>
              </w:rPr>
              <w:t>状态</w:t>
            </w:r>
          </w:p>
        </w:tc>
      </w:tr>
      <w:tr w:rsidR="00A84CEB" w:rsidTr="00DD3C2A">
        <w:trPr>
          <w:jc w:val="center"/>
        </w:trPr>
        <w:tc>
          <w:tcPr>
            <w:tcW w:w="1560" w:type="dxa"/>
            <w:vMerge w:val="restart"/>
          </w:tcPr>
          <w:p w:rsidR="00A84CEB" w:rsidRPr="00DD3C2A" w:rsidRDefault="00A84CEB" w:rsidP="009424B4">
            <w:pPr>
              <w:spacing w:line="660" w:lineRule="exact"/>
              <w:rPr>
                <w:sz w:val="24"/>
                <w:szCs w:val="24"/>
              </w:rPr>
            </w:pPr>
            <w:r w:rsidRPr="00DD3C2A">
              <w:rPr>
                <w:rFonts w:hint="eastAsia"/>
                <w:sz w:val="24"/>
                <w:szCs w:val="24"/>
              </w:rPr>
              <w:t>中小学生</w:t>
            </w:r>
            <w:r w:rsidRPr="00DD3C2A">
              <w:rPr>
                <w:sz w:val="24"/>
                <w:szCs w:val="24"/>
              </w:rPr>
              <w:t>直饮水服务费</w:t>
            </w:r>
          </w:p>
        </w:tc>
        <w:tc>
          <w:tcPr>
            <w:tcW w:w="1559" w:type="dxa"/>
          </w:tcPr>
          <w:p w:rsidR="00A84CEB" w:rsidRPr="00DD3C2A" w:rsidRDefault="00A84CEB" w:rsidP="009424B4">
            <w:pPr>
              <w:spacing w:line="660" w:lineRule="exact"/>
              <w:jc w:val="center"/>
              <w:rPr>
                <w:sz w:val="24"/>
                <w:szCs w:val="24"/>
              </w:rPr>
            </w:pPr>
            <w:r w:rsidRPr="00DD3C2A">
              <w:rPr>
                <w:rFonts w:hint="eastAsia"/>
                <w:sz w:val="24"/>
                <w:szCs w:val="24"/>
              </w:rPr>
              <w:t>2017</w:t>
            </w:r>
            <w:r w:rsidRPr="00DD3C2A">
              <w:rPr>
                <w:rFonts w:hint="eastAsia"/>
                <w:sz w:val="24"/>
                <w:szCs w:val="24"/>
              </w:rPr>
              <w:t>年下</w:t>
            </w:r>
            <w:r w:rsidRPr="00DD3C2A">
              <w:rPr>
                <w:sz w:val="24"/>
                <w:szCs w:val="24"/>
              </w:rPr>
              <w:t>期</w:t>
            </w:r>
          </w:p>
        </w:tc>
        <w:tc>
          <w:tcPr>
            <w:tcW w:w="1422" w:type="dxa"/>
          </w:tcPr>
          <w:p w:rsidR="00A84CEB" w:rsidRPr="00DD3C2A" w:rsidRDefault="00A84CEB" w:rsidP="009424B4">
            <w:pPr>
              <w:spacing w:line="660" w:lineRule="exact"/>
              <w:jc w:val="center"/>
              <w:rPr>
                <w:sz w:val="24"/>
                <w:szCs w:val="24"/>
              </w:rPr>
            </w:pPr>
            <w:r w:rsidRPr="00DD3C2A">
              <w:rPr>
                <w:rFonts w:hint="eastAsia"/>
                <w:sz w:val="24"/>
                <w:szCs w:val="24"/>
              </w:rPr>
              <w:t>213</w:t>
            </w:r>
            <w:r w:rsidRPr="00DD3C2A">
              <w:rPr>
                <w:sz w:val="24"/>
                <w:szCs w:val="24"/>
              </w:rPr>
              <w:t>.</w:t>
            </w:r>
            <w:r w:rsidRPr="00DD3C2A">
              <w:rPr>
                <w:rFonts w:hint="eastAsia"/>
                <w:sz w:val="24"/>
                <w:szCs w:val="24"/>
              </w:rPr>
              <w:t>0761</w:t>
            </w:r>
          </w:p>
        </w:tc>
        <w:tc>
          <w:tcPr>
            <w:tcW w:w="2835" w:type="dxa"/>
          </w:tcPr>
          <w:p w:rsidR="00A84CEB" w:rsidRPr="00DD3C2A" w:rsidRDefault="00A84CEB" w:rsidP="009424B4">
            <w:pPr>
              <w:spacing w:line="660" w:lineRule="exact"/>
              <w:rPr>
                <w:sz w:val="24"/>
                <w:szCs w:val="24"/>
              </w:rPr>
            </w:pPr>
            <w:r w:rsidRPr="00DD3C2A">
              <w:rPr>
                <w:rFonts w:hint="eastAsia"/>
                <w:sz w:val="24"/>
                <w:szCs w:val="24"/>
              </w:rPr>
              <w:t>浏财教指（</w:t>
            </w:r>
            <w:r w:rsidRPr="00DD3C2A">
              <w:rPr>
                <w:rFonts w:hint="eastAsia"/>
                <w:sz w:val="24"/>
                <w:szCs w:val="24"/>
              </w:rPr>
              <w:t>2018</w:t>
            </w:r>
            <w:r w:rsidRPr="00DD3C2A">
              <w:rPr>
                <w:rFonts w:hint="eastAsia"/>
                <w:sz w:val="24"/>
                <w:szCs w:val="24"/>
              </w:rPr>
              <w:t>）</w:t>
            </w:r>
            <w:r w:rsidRPr="00DD3C2A">
              <w:rPr>
                <w:sz w:val="24"/>
                <w:szCs w:val="24"/>
              </w:rPr>
              <w:t>135</w:t>
            </w:r>
            <w:r w:rsidRPr="00DD3C2A">
              <w:rPr>
                <w:rFonts w:hint="eastAsia"/>
                <w:sz w:val="24"/>
                <w:szCs w:val="24"/>
              </w:rPr>
              <w:t>号</w:t>
            </w:r>
          </w:p>
        </w:tc>
        <w:tc>
          <w:tcPr>
            <w:tcW w:w="1275" w:type="dxa"/>
          </w:tcPr>
          <w:p w:rsidR="00A84CEB" w:rsidRPr="00DD3C2A" w:rsidRDefault="00A84CEB" w:rsidP="009424B4">
            <w:pPr>
              <w:spacing w:line="660" w:lineRule="exact"/>
              <w:jc w:val="center"/>
              <w:rPr>
                <w:sz w:val="24"/>
                <w:szCs w:val="24"/>
              </w:rPr>
            </w:pPr>
            <w:r w:rsidRPr="00DD3C2A">
              <w:rPr>
                <w:rFonts w:hint="eastAsia"/>
                <w:sz w:val="24"/>
                <w:szCs w:val="24"/>
              </w:rPr>
              <w:t>已结算</w:t>
            </w:r>
          </w:p>
        </w:tc>
      </w:tr>
      <w:tr w:rsidR="00A84CEB" w:rsidTr="00DD3C2A">
        <w:trPr>
          <w:jc w:val="center"/>
        </w:trPr>
        <w:tc>
          <w:tcPr>
            <w:tcW w:w="1560" w:type="dxa"/>
            <w:vMerge/>
          </w:tcPr>
          <w:p w:rsidR="00A84CEB" w:rsidRPr="00DD3C2A" w:rsidRDefault="00A84CEB" w:rsidP="009424B4">
            <w:pPr>
              <w:spacing w:line="660" w:lineRule="exact"/>
              <w:rPr>
                <w:sz w:val="24"/>
                <w:szCs w:val="24"/>
              </w:rPr>
            </w:pPr>
          </w:p>
        </w:tc>
        <w:tc>
          <w:tcPr>
            <w:tcW w:w="1559" w:type="dxa"/>
          </w:tcPr>
          <w:p w:rsidR="00A84CEB" w:rsidRPr="00DD3C2A" w:rsidRDefault="00A84CEB" w:rsidP="009424B4">
            <w:pPr>
              <w:spacing w:line="660" w:lineRule="exact"/>
              <w:jc w:val="center"/>
              <w:rPr>
                <w:sz w:val="24"/>
                <w:szCs w:val="24"/>
              </w:rPr>
            </w:pPr>
            <w:r w:rsidRPr="00DD3C2A">
              <w:rPr>
                <w:rFonts w:hint="eastAsia"/>
                <w:sz w:val="24"/>
                <w:szCs w:val="24"/>
              </w:rPr>
              <w:t>2018</w:t>
            </w:r>
            <w:r w:rsidRPr="00DD3C2A">
              <w:rPr>
                <w:rFonts w:hint="eastAsia"/>
                <w:sz w:val="24"/>
                <w:szCs w:val="24"/>
              </w:rPr>
              <w:t>年</w:t>
            </w:r>
            <w:r w:rsidRPr="00DD3C2A">
              <w:rPr>
                <w:sz w:val="24"/>
                <w:szCs w:val="24"/>
              </w:rPr>
              <w:t>上期</w:t>
            </w:r>
          </w:p>
        </w:tc>
        <w:tc>
          <w:tcPr>
            <w:tcW w:w="1422" w:type="dxa"/>
          </w:tcPr>
          <w:p w:rsidR="00A84CEB" w:rsidRPr="00DD3C2A" w:rsidRDefault="00A84CEB" w:rsidP="009424B4">
            <w:pPr>
              <w:spacing w:line="660" w:lineRule="exact"/>
              <w:jc w:val="center"/>
              <w:rPr>
                <w:sz w:val="24"/>
                <w:szCs w:val="24"/>
              </w:rPr>
            </w:pPr>
            <w:r w:rsidRPr="00DD3C2A">
              <w:rPr>
                <w:rFonts w:hint="eastAsia"/>
                <w:sz w:val="24"/>
                <w:szCs w:val="24"/>
              </w:rPr>
              <w:t>214</w:t>
            </w:r>
            <w:r w:rsidRPr="00DD3C2A">
              <w:rPr>
                <w:sz w:val="24"/>
                <w:szCs w:val="24"/>
              </w:rPr>
              <w:t>.</w:t>
            </w:r>
            <w:r w:rsidRPr="00DD3C2A">
              <w:rPr>
                <w:rFonts w:hint="eastAsia"/>
                <w:sz w:val="24"/>
                <w:szCs w:val="24"/>
              </w:rPr>
              <w:t>4096</w:t>
            </w:r>
          </w:p>
        </w:tc>
        <w:tc>
          <w:tcPr>
            <w:tcW w:w="2835" w:type="dxa"/>
          </w:tcPr>
          <w:p w:rsidR="00A84CEB" w:rsidRPr="00DD3C2A" w:rsidRDefault="00A84CEB" w:rsidP="009424B4">
            <w:pPr>
              <w:spacing w:line="660" w:lineRule="exact"/>
              <w:rPr>
                <w:sz w:val="24"/>
                <w:szCs w:val="24"/>
              </w:rPr>
            </w:pPr>
            <w:r w:rsidRPr="00DD3C2A">
              <w:rPr>
                <w:rFonts w:hint="eastAsia"/>
                <w:sz w:val="24"/>
                <w:szCs w:val="24"/>
              </w:rPr>
              <w:t>浏财教指（</w:t>
            </w:r>
            <w:r w:rsidRPr="00DD3C2A">
              <w:rPr>
                <w:rFonts w:hint="eastAsia"/>
                <w:sz w:val="24"/>
                <w:szCs w:val="24"/>
              </w:rPr>
              <w:t>2018</w:t>
            </w:r>
            <w:r w:rsidRPr="00DD3C2A">
              <w:rPr>
                <w:rFonts w:hint="eastAsia"/>
                <w:sz w:val="24"/>
                <w:szCs w:val="24"/>
              </w:rPr>
              <w:t>）</w:t>
            </w:r>
            <w:r w:rsidRPr="00DD3C2A">
              <w:rPr>
                <w:sz w:val="24"/>
                <w:szCs w:val="24"/>
              </w:rPr>
              <w:t>391</w:t>
            </w:r>
            <w:r w:rsidRPr="00DD3C2A">
              <w:rPr>
                <w:rFonts w:hint="eastAsia"/>
                <w:sz w:val="24"/>
                <w:szCs w:val="24"/>
              </w:rPr>
              <w:t>号</w:t>
            </w:r>
          </w:p>
        </w:tc>
        <w:tc>
          <w:tcPr>
            <w:tcW w:w="1275" w:type="dxa"/>
          </w:tcPr>
          <w:p w:rsidR="00A84CEB" w:rsidRPr="00DD3C2A" w:rsidRDefault="00A84CEB" w:rsidP="009424B4">
            <w:pPr>
              <w:spacing w:line="660" w:lineRule="exact"/>
              <w:jc w:val="center"/>
              <w:rPr>
                <w:sz w:val="24"/>
                <w:szCs w:val="24"/>
              </w:rPr>
            </w:pPr>
            <w:r w:rsidRPr="00DD3C2A">
              <w:rPr>
                <w:rFonts w:hint="eastAsia"/>
                <w:sz w:val="24"/>
                <w:szCs w:val="24"/>
              </w:rPr>
              <w:t>已结算</w:t>
            </w:r>
          </w:p>
        </w:tc>
      </w:tr>
      <w:tr w:rsidR="00A84CEB" w:rsidTr="00DD3C2A">
        <w:trPr>
          <w:jc w:val="center"/>
        </w:trPr>
        <w:tc>
          <w:tcPr>
            <w:tcW w:w="1560" w:type="dxa"/>
          </w:tcPr>
          <w:p w:rsidR="00A84CEB" w:rsidRPr="00DD3C2A" w:rsidRDefault="00A84CEB" w:rsidP="009424B4">
            <w:pPr>
              <w:spacing w:line="660" w:lineRule="exact"/>
              <w:rPr>
                <w:sz w:val="24"/>
                <w:szCs w:val="24"/>
              </w:rPr>
            </w:pPr>
            <w:r w:rsidRPr="00DD3C2A">
              <w:rPr>
                <w:rFonts w:hint="eastAsia"/>
                <w:sz w:val="24"/>
                <w:szCs w:val="24"/>
              </w:rPr>
              <w:t>生活</w:t>
            </w:r>
            <w:r w:rsidRPr="00DD3C2A">
              <w:rPr>
                <w:sz w:val="24"/>
                <w:szCs w:val="24"/>
              </w:rPr>
              <w:t>饮用水检测费</w:t>
            </w:r>
          </w:p>
        </w:tc>
        <w:tc>
          <w:tcPr>
            <w:tcW w:w="1559" w:type="dxa"/>
          </w:tcPr>
          <w:p w:rsidR="00A84CEB" w:rsidRPr="00DD3C2A" w:rsidRDefault="00A84CEB" w:rsidP="009424B4">
            <w:pPr>
              <w:spacing w:line="660" w:lineRule="exact"/>
              <w:jc w:val="center"/>
              <w:rPr>
                <w:sz w:val="24"/>
                <w:szCs w:val="24"/>
              </w:rPr>
            </w:pPr>
            <w:r w:rsidRPr="00DD3C2A">
              <w:rPr>
                <w:rFonts w:hint="eastAsia"/>
                <w:sz w:val="24"/>
                <w:szCs w:val="24"/>
              </w:rPr>
              <w:t>2017</w:t>
            </w:r>
            <w:r w:rsidRPr="00DD3C2A">
              <w:rPr>
                <w:rFonts w:hint="eastAsia"/>
                <w:sz w:val="24"/>
                <w:szCs w:val="24"/>
              </w:rPr>
              <w:t>年</w:t>
            </w:r>
            <w:r w:rsidRPr="00DD3C2A">
              <w:rPr>
                <w:sz w:val="24"/>
                <w:szCs w:val="24"/>
              </w:rPr>
              <w:t>下期</w:t>
            </w:r>
            <w:r w:rsidRPr="00DD3C2A">
              <w:rPr>
                <w:sz w:val="24"/>
                <w:szCs w:val="24"/>
              </w:rPr>
              <w:t>-2018</w:t>
            </w:r>
            <w:r w:rsidRPr="00DD3C2A">
              <w:rPr>
                <w:rFonts w:hint="eastAsia"/>
                <w:sz w:val="24"/>
                <w:szCs w:val="24"/>
              </w:rPr>
              <w:t>年</w:t>
            </w:r>
            <w:r w:rsidRPr="00DD3C2A">
              <w:rPr>
                <w:sz w:val="24"/>
                <w:szCs w:val="24"/>
              </w:rPr>
              <w:t>上期</w:t>
            </w:r>
          </w:p>
        </w:tc>
        <w:tc>
          <w:tcPr>
            <w:tcW w:w="1422" w:type="dxa"/>
          </w:tcPr>
          <w:p w:rsidR="00A84CEB" w:rsidRPr="00DD3C2A" w:rsidRDefault="00A84CEB" w:rsidP="009424B4">
            <w:pPr>
              <w:spacing w:line="660" w:lineRule="exact"/>
              <w:jc w:val="center"/>
              <w:rPr>
                <w:sz w:val="24"/>
                <w:szCs w:val="24"/>
              </w:rPr>
            </w:pPr>
            <w:r w:rsidRPr="00DD3C2A">
              <w:rPr>
                <w:rFonts w:hint="eastAsia"/>
                <w:sz w:val="24"/>
                <w:szCs w:val="24"/>
              </w:rPr>
              <w:t>38</w:t>
            </w:r>
            <w:r w:rsidRPr="00DD3C2A">
              <w:rPr>
                <w:sz w:val="24"/>
                <w:szCs w:val="24"/>
              </w:rPr>
              <w:t>.</w:t>
            </w:r>
            <w:r w:rsidRPr="00DD3C2A">
              <w:rPr>
                <w:rFonts w:hint="eastAsia"/>
                <w:sz w:val="24"/>
                <w:szCs w:val="24"/>
              </w:rPr>
              <w:t>0000</w:t>
            </w:r>
          </w:p>
        </w:tc>
        <w:tc>
          <w:tcPr>
            <w:tcW w:w="2835" w:type="dxa"/>
          </w:tcPr>
          <w:p w:rsidR="00A84CEB" w:rsidRPr="00DD3C2A" w:rsidRDefault="00A84CEB" w:rsidP="009424B4">
            <w:pPr>
              <w:spacing w:line="660" w:lineRule="exact"/>
              <w:rPr>
                <w:sz w:val="24"/>
                <w:szCs w:val="24"/>
              </w:rPr>
            </w:pPr>
            <w:r w:rsidRPr="00DD3C2A">
              <w:rPr>
                <w:rFonts w:hint="eastAsia"/>
                <w:sz w:val="24"/>
                <w:szCs w:val="24"/>
              </w:rPr>
              <w:t>浏财教指（</w:t>
            </w:r>
            <w:r w:rsidRPr="00DD3C2A">
              <w:rPr>
                <w:rFonts w:hint="eastAsia"/>
                <w:sz w:val="24"/>
                <w:szCs w:val="24"/>
              </w:rPr>
              <w:t>2018</w:t>
            </w:r>
            <w:r w:rsidRPr="00DD3C2A">
              <w:rPr>
                <w:rFonts w:hint="eastAsia"/>
                <w:sz w:val="24"/>
                <w:szCs w:val="24"/>
              </w:rPr>
              <w:t>）</w:t>
            </w:r>
            <w:r w:rsidRPr="00DD3C2A">
              <w:rPr>
                <w:sz w:val="24"/>
                <w:szCs w:val="24"/>
              </w:rPr>
              <w:t>202</w:t>
            </w:r>
            <w:r w:rsidRPr="00DD3C2A">
              <w:rPr>
                <w:rFonts w:hint="eastAsia"/>
                <w:sz w:val="24"/>
                <w:szCs w:val="24"/>
              </w:rPr>
              <w:t>号</w:t>
            </w:r>
          </w:p>
        </w:tc>
        <w:tc>
          <w:tcPr>
            <w:tcW w:w="1275" w:type="dxa"/>
          </w:tcPr>
          <w:p w:rsidR="00A84CEB" w:rsidRPr="00DD3C2A" w:rsidRDefault="00A84CEB" w:rsidP="009424B4">
            <w:pPr>
              <w:spacing w:line="660" w:lineRule="exact"/>
              <w:jc w:val="center"/>
              <w:rPr>
                <w:sz w:val="24"/>
                <w:szCs w:val="24"/>
              </w:rPr>
            </w:pPr>
            <w:r w:rsidRPr="00DD3C2A">
              <w:rPr>
                <w:rFonts w:hint="eastAsia"/>
                <w:sz w:val="24"/>
                <w:szCs w:val="24"/>
              </w:rPr>
              <w:t>已结算</w:t>
            </w:r>
          </w:p>
        </w:tc>
      </w:tr>
    </w:tbl>
    <w:p w:rsidR="00A84CEB" w:rsidRDefault="00A84CEB" w:rsidP="009424B4">
      <w:pPr>
        <w:spacing w:line="660" w:lineRule="exact"/>
        <w:ind w:firstLineChars="200" w:firstLine="600"/>
        <w:rPr>
          <w:sz w:val="30"/>
          <w:szCs w:val="30"/>
        </w:rPr>
      </w:pPr>
      <w:r>
        <w:rPr>
          <w:rFonts w:hint="eastAsia"/>
          <w:sz w:val="30"/>
          <w:szCs w:val="30"/>
        </w:rPr>
        <w:t>（二）</w:t>
      </w:r>
      <w:r w:rsidR="004463B3" w:rsidRPr="004463B3">
        <w:rPr>
          <w:rFonts w:hint="eastAsia"/>
          <w:sz w:val="30"/>
          <w:szCs w:val="30"/>
        </w:rPr>
        <w:t>项目资金</w:t>
      </w:r>
      <w:r w:rsidR="004463B3" w:rsidRPr="004463B3">
        <w:rPr>
          <w:sz w:val="30"/>
          <w:szCs w:val="30"/>
        </w:rPr>
        <w:t>管理情况分析</w:t>
      </w:r>
    </w:p>
    <w:p w:rsidR="004463B3" w:rsidRPr="009424B4" w:rsidRDefault="004463B3" w:rsidP="009424B4">
      <w:pPr>
        <w:spacing w:line="660" w:lineRule="exact"/>
        <w:ind w:firstLineChars="200" w:firstLine="600"/>
        <w:rPr>
          <w:sz w:val="30"/>
          <w:szCs w:val="30"/>
        </w:rPr>
      </w:pPr>
      <w:r>
        <w:rPr>
          <w:rFonts w:hint="eastAsia"/>
          <w:sz w:val="30"/>
          <w:szCs w:val="30"/>
        </w:rPr>
        <w:t>为</w:t>
      </w:r>
      <w:r>
        <w:rPr>
          <w:sz w:val="30"/>
          <w:szCs w:val="30"/>
        </w:rPr>
        <w:t>加强</w:t>
      </w:r>
      <w:r>
        <w:rPr>
          <w:rFonts w:hint="eastAsia"/>
          <w:sz w:val="30"/>
          <w:szCs w:val="30"/>
        </w:rPr>
        <w:t>中</w:t>
      </w:r>
      <w:r>
        <w:rPr>
          <w:sz w:val="30"/>
          <w:szCs w:val="30"/>
        </w:rPr>
        <w:t>小学生</w:t>
      </w:r>
      <w:r w:rsidR="00F27935">
        <w:rPr>
          <w:rFonts w:hint="eastAsia"/>
          <w:sz w:val="30"/>
          <w:szCs w:val="30"/>
        </w:rPr>
        <w:t>直饮水服务</w:t>
      </w:r>
      <w:r w:rsidR="00F27935">
        <w:rPr>
          <w:sz w:val="30"/>
          <w:szCs w:val="30"/>
        </w:rPr>
        <w:t>费</w:t>
      </w:r>
      <w:r>
        <w:rPr>
          <w:sz w:val="30"/>
          <w:szCs w:val="30"/>
        </w:rPr>
        <w:t>资金管理，</w:t>
      </w:r>
      <w:r>
        <w:rPr>
          <w:rFonts w:hint="eastAsia"/>
          <w:sz w:val="30"/>
          <w:szCs w:val="30"/>
        </w:rPr>
        <w:t>已与三家</w:t>
      </w:r>
      <w:r>
        <w:rPr>
          <w:sz w:val="30"/>
          <w:szCs w:val="30"/>
        </w:rPr>
        <w:t>供水单位</w:t>
      </w:r>
      <w:r>
        <w:rPr>
          <w:rFonts w:hint="eastAsia"/>
          <w:sz w:val="30"/>
          <w:szCs w:val="30"/>
        </w:rPr>
        <w:t>签署了供应合同</w:t>
      </w:r>
      <w:r>
        <w:rPr>
          <w:sz w:val="30"/>
          <w:szCs w:val="30"/>
        </w:rPr>
        <w:t>或协议，</w:t>
      </w:r>
      <w:r>
        <w:rPr>
          <w:rFonts w:hint="eastAsia"/>
          <w:sz w:val="30"/>
          <w:szCs w:val="30"/>
        </w:rPr>
        <w:t>合同</w:t>
      </w:r>
      <w:r>
        <w:rPr>
          <w:sz w:val="30"/>
          <w:szCs w:val="30"/>
        </w:rPr>
        <w:t>约定</w:t>
      </w:r>
      <w:r>
        <w:rPr>
          <w:rFonts w:hint="eastAsia"/>
          <w:sz w:val="30"/>
          <w:szCs w:val="30"/>
        </w:rPr>
        <w:t>了</w:t>
      </w:r>
      <w:r>
        <w:rPr>
          <w:sz w:val="30"/>
          <w:szCs w:val="30"/>
        </w:rPr>
        <w:t>“</w:t>
      </w:r>
      <w:r>
        <w:rPr>
          <w:rFonts w:hint="eastAsia"/>
          <w:sz w:val="30"/>
          <w:szCs w:val="30"/>
        </w:rPr>
        <w:t>支付</w:t>
      </w:r>
      <w:r>
        <w:rPr>
          <w:sz w:val="30"/>
          <w:szCs w:val="30"/>
        </w:rPr>
        <w:t>时间</w:t>
      </w:r>
      <w:r>
        <w:rPr>
          <w:sz w:val="30"/>
          <w:szCs w:val="30"/>
        </w:rPr>
        <w:t>”</w:t>
      </w:r>
      <w:r w:rsidR="00DD3C2A">
        <w:rPr>
          <w:sz w:val="30"/>
          <w:szCs w:val="30"/>
        </w:rPr>
        <w:t xml:space="preserve"> </w:t>
      </w:r>
      <w:r>
        <w:rPr>
          <w:sz w:val="30"/>
          <w:szCs w:val="30"/>
        </w:rPr>
        <w:t>“</w:t>
      </w:r>
      <w:r>
        <w:rPr>
          <w:rFonts w:hint="eastAsia"/>
          <w:sz w:val="30"/>
          <w:szCs w:val="30"/>
        </w:rPr>
        <w:t>支付</w:t>
      </w:r>
      <w:r>
        <w:rPr>
          <w:sz w:val="30"/>
          <w:szCs w:val="30"/>
        </w:rPr>
        <w:t>方式</w:t>
      </w:r>
      <w:r>
        <w:rPr>
          <w:sz w:val="30"/>
          <w:szCs w:val="30"/>
        </w:rPr>
        <w:t>”</w:t>
      </w:r>
      <w:r w:rsidR="00DD3C2A">
        <w:rPr>
          <w:sz w:val="30"/>
          <w:szCs w:val="30"/>
        </w:rPr>
        <w:t xml:space="preserve"> </w:t>
      </w:r>
      <w:r>
        <w:rPr>
          <w:sz w:val="30"/>
          <w:szCs w:val="30"/>
        </w:rPr>
        <w:t>“</w:t>
      </w:r>
      <w:r>
        <w:rPr>
          <w:rFonts w:hint="eastAsia"/>
          <w:sz w:val="30"/>
          <w:szCs w:val="30"/>
        </w:rPr>
        <w:t>双方</w:t>
      </w:r>
      <w:r>
        <w:rPr>
          <w:sz w:val="30"/>
          <w:szCs w:val="30"/>
        </w:rPr>
        <w:t>权利与义务</w:t>
      </w:r>
      <w:r>
        <w:rPr>
          <w:sz w:val="30"/>
          <w:szCs w:val="30"/>
        </w:rPr>
        <w:t>”</w:t>
      </w:r>
      <w:r>
        <w:rPr>
          <w:rFonts w:hint="eastAsia"/>
          <w:sz w:val="30"/>
          <w:szCs w:val="30"/>
        </w:rPr>
        <w:t>，</w:t>
      </w:r>
      <w:r>
        <w:rPr>
          <w:sz w:val="30"/>
          <w:szCs w:val="30"/>
        </w:rPr>
        <w:t>由供水单位</w:t>
      </w:r>
      <w:r>
        <w:rPr>
          <w:rFonts w:hint="eastAsia"/>
          <w:sz w:val="30"/>
          <w:szCs w:val="30"/>
        </w:rPr>
        <w:t>、</w:t>
      </w:r>
      <w:r>
        <w:rPr>
          <w:sz w:val="30"/>
          <w:szCs w:val="30"/>
        </w:rPr>
        <w:t>学校</w:t>
      </w:r>
      <w:r>
        <w:rPr>
          <w:rFonts w:hint="eastAsia"/>
          <w:sz w:val="30"/>
          <w:szCs w:val="30"/>
        </w:rPr>
        <w:t>、浏阳市教育局</w:t>
      </w:r>
      <w:r>
        <w:rPr>
          <w:sz w:val="30"/>
          <w:szCs w:val="30"/>
        </w:rPr>
        <w:t>共同</w:t>
      </w:r>
      <w:r>
        <w:rPr>
          <w:rFonts w:hint="eastAsia"/>
          <w:sz w:val="30"/>
          <w:szCs w:val="30"/>
        </w:rPr>
        <w:t>遵守。</w:t>
      </w:r>
      <w:r w:rsidR="005B3215">
        <w:rPr>
          <w:rFonts w:hint="eastAsia"/>
          <w:sz w:val="30"/>
          <w:szCs w:val="30"/>
        </w:rPr>
        <w:t>支付</w:t>
      </w:r>
      <w:r w:rsidR="005B3215">
        <w:rPr>
          <w:sz w:val="30"/>
          <w:szCs w:val="30"/>
        </w:rPr>
        <w:t>标准</w:t>
      </w:r>
      <w:r w:rsidR="005B3215">
        <w:rPr>
          <w:rFonts w:hint="eastAsia"/>
          <w:sz w:val="30"/>
          <w:szCs w:val="30"/>
        </w:rPr>
        <w:t>参照</w:t>
      </w:r>
      <w:r w:rsidR="005B3215">
        <w:rPr>
          <w:sz w:val="30"/>
          <w:szCs w:val="30"/>
        </w:rPr>
        <w:t>政府</w:t>
      </w:r>
      <w:r w:rsidR="005B3215">
        <w:rPr>
          <w:rFonts w:hint="eastAsia"/>
          <w:sz w:val="30"/>
          <w:szCs w:val="30"/>
        </w:rPr>
        <w:t>2015</w:t>
      </w:r>
      <w:r w:rsidR="005B3215">
        <w:rPr>
          <w:rFonts w:hint="eastAsia"/>
          <w:sz w:val="30"/>
          <w:szCs w:val="30"/>
        </w:rPr>
        <w:t>年</w:t>
      </w:r>
      <w:r w:rsidR="005B3215">
        <w:rPr>
          <w:sz w:val="30"/>
          <w:szCs w:val="30"/>
        </w:rPr>
        <w:t>直饮水</w:t>
      </w:r>
      <w:r w:rsidR="005B3215" w:rsidRPr="009424B4">
        <w:rPr>
          <w:sz w:val="30"/>
          <w:szCs w:val="30"/>
        </w:rPr>
        <w:t>项目采购招标价格</w:t>
      </w:r>
      <w:r w:rsidR="00DD3C2A" w:rsidRPr="009424B4">
        <w:rPr>
          <w:rFonts w:hint="eastAsia"/>
          <w:sz w:val="30"/>
          <w:szCs w:val="30"/>
        </w:rPr>
        <w:t>（</w:t>
      </w:r>
      <w:r w:rsidR="005B3215" w:rsidRPr="009424B4">
        <w:rPr>
          <w:sz w:val="30"/>
          <w:szCs w:val="30"/>
        </w:rPr>
        <w:t>小学生每生每期</w:t>
      </w:r>
      <w:r w:rsidR="005B3215" w:rsidRPr="009424B4">
        <w:rPr>
          <w:rFonts w:hint="eastAsia"/>
          <w:sz w:val="30"/>
          <w:szCs w:val="30"/>
        </w:rPr>
        <w:t>19.8</w:t>
      </w:r>
      <w:r w:rsidR="005B3215" w:rsidRPr="009424B4">
        <w:rPr>
          <w:rFonts w:hint="eastAsia"/>
          <w:sz w:val="30"/>
          <w:szCs w:val="30"/>
        </w:rPr>
        <w:t>元</w:t>
      </w:r>
      <w:r w:rsidR="005B3215" w:rsidRPr="009424B4">
        <w:rPr>
          <w:sz w:val="30"/>
          <w:szCs w:val="30"/>
        </w:rPr>
        <w:t>，初中生每生每期</w:t>
      </w:r>
      <w:r w:rsidR="005B3215" w:rsidRPr="009424B4">
        <w:rPr>
          <w:rFonts w:hint="eastAsia"/>
          <w:sz w:val="30"/>
          <w:szCs w:val="30"/>
        </w:rPr>
        <w:t>21.6</w:t>
      </w:r>
      <w:r w:rsidR="005B3215" w:rsidRPr="009424B4">
        <w:rPr>
          <w:rFonts w:hint="eastAsia"/>
          <w:sz w:val="30"/>
          <w:szCs w:val="30"/>
        </w:rPr>
        <w:t>元</w:t>
      </w:r>
      <w:r w:rsidR="00DD3C2A" w:rsidRPr="009424B4">
        <w:rPr>
          <w:rFonts w:hint="eastAsia"/>
          <w:sz w:val="30"/>
          <w:szCs w:val="30"/>
        </w:rPr>
        <w:t>）</w:t>
      </w:r>
      <w:r w:rsidR="005B3215" w:rsidRPr="009424B4">
        <w:rPr>
          <w:sz w:val="30"/>
          <w:szCs w:val="30"/>
        </w:rPr>
        <w:t>，</w:t>
      </w:r>
      <w:r w:rsidR="00A84CEB" w:rsidRPr="009424B4">
        <w:rPr>
          <w:rFonts w:hint="eastAsia"/>
          <w:sz w:val="30"/>
          <w:szCs w:val="30"/>
        </w:rPr>
        <w:t>结算学生数</w:t>
      </w:r>
      <w:r w:rsidR="005B3215" w:rsidRPr="009424B4">
        <w:rPr>
          <w:rFonts w:hint="eastAsia"/>
          <w:sz w:val="30"/>
          <w:szCs w:val="30"/>
        </w:rPr>
        <w:t>以</w:t>
      </w:r>
      <w:r w:rsidR="00A84CEB" w:rsidRPr="009424B4">
        <w:rPr>
          <w:rFonts w:hint="eastAsia"/>
          <w:sz w:val="30"/>
          <w:szCs w:val="30"/>
        </w:rPr>
        <w:t>每年</w:t>
      </w:r>
      <w:r w:rsidR="005B3215" w:rsidRPr="009424B4">
        <w:rPr>
          <w:rFonts w:hint="eastAsia"/>
          <w:sz w:val="30"/>
          <w:szCs w:val="30"/>
        </w:rPr>
        <w:t>教育</w:t>
      </w:r>
      <w:r w:rsidR="00A84CEB" w:rsidRPr="009424B4">
        <w:rPr>
          <w:rFonts w:hint="eastAsia"/>
          <w:sz w:val="30"/>
          <w:szCs w:val="30"/>
        </w:rPr>
        <w:t>事业</w:t>
      </w:r>
      <w:r w:rsidR="00A84CEB" w:rsidRPr="009424B4">
        <w:rPr>
          <w:sz w:val="30"/>
          <w:szCs w:val="30"/>
        </w:rPr>
        <w:t>统计报表数据</w:t>
      </w:r>
      <w:r w:rsidR="005B3215" w:rsidRPr="009424B4">
        <w:rPr>
          <w:rFonts w:hint="eastAsia"/>
          <w:sz w:val="30"/>
          <w:szCs w:val="30"/>
        </w:rPr>
        <w:t>为准。</w:t>
      </w:r>
      <w:r w:rsidRPr="0021698B">
        <w:rPr>
          <w:rFonts w:hint="eastAsia"/>
          <w:sz w:val="30"/>
          <w:szCs w:val="30"/>
        </w:rPr>
        <w:t>浏阳市</w:t>
      </w:r>
      <w:r w:rsidRPr="0021698B">
        <w:rPr>
          <w:sz w:val="30"/>
          <w:szCs w:val="30"/>
        </w:rPr>
        <w:t>中小学生饮水费</w:t>
      </w:r>
      <w:r>
        <w:rPr>
          <w:rFonts w:hint="eastAsia"/>
          <w:sz w:val="30"/>
          <w:szCs w:val="30"/>
        </w:rPr>
        <w:t>的</w:t>
      </w:r>
      <w:r>
        <w:rPr>
          <w:sz w:val="30"/>
          <w:szCs w:val="30"/>
        </w:rPr>
        <w:t>结算方式是</w:t>
      </w:r>
      <w:r>
        <w:rPr>
          <w:rFonts w:hint="eastAsia"/>
          <w:sz w:val="30"/>
          <w:szCs w:val="30"/>
        </w:rPr>
        <w:t>由学校</w:t>
      </w:r>
      <w:r w:rsidRPr="009424B4">
        <w:rPr>
          <w:rFonts w:hint="eastAsia"/>
          <w:sz w:val="30"/>
          <w:szCs w:val="30"/>
        </w:rPr>
        <w:t>根据教育局职能科室意见和</w:t>
      </w:r>
      <w:r>
        <w:rPr>
          <w:sz w:val="30"/>
          <w:szCs w:val="30"/>
        </w:rPr>
        <w:t>直饮水服务</w:t>
      </w:r>
      <w:r>
        <w:rPr>
          <w:rFonts w:hint="eastAsia"/>
          <w:sz w:val="30"/>
          <w:szCs w:val="30"/>
        </w:rPr>
        <w:t>单位</w:t>
      </w:r>
      <w:r w:rsidRPr="009424B4">
        <w:rPr>
          <w:rFonts w:hint="eastAsia"/>
          <w:sz w:val="30"/>
          <w:szCs w:val="30"/>
        </w:rPr>
        <w:t>提供的有效税务发票及产品责任保险复印件，到财政局代办支付手续后直接支付给</w:t>
      </w:r>
      <w:r>
        <w:rPr>
          <w:sz w:val="30"/>
          <w:szCs w:val="30"/>
        </w:rPr>
        <w:t>直饮水服务</w:t>
      </w:r>
      <w:r>
        <w:rPr>
          <w:rFonts w:hint="eastAsia"/>
          <w:sz w:val="30"/>
          <w:szCs w:val="30"/>
        </w:rPr>
        <w:t>单位，支付</w:t>
      </w:r>
      <w:r>
        <w:rPr>
          <w:sz w:val="30"/>
          <w:szCs w:val="30"/>
        </w:rPr>
        <w:t>时间为每学期结束后</w:t>
      </w:r>
      <w:r w:rsidR="005B3215">
        <w:rPr>
          <w:rFonts w:hint="eastAsia"/>
          <w:sz w:val="30"/>
          <w:szCs w:val="30"/>
        </w:rPr>
        <w:t>，</w:t>
      </w:r>
      <w:r w:rsidR="005B3215">
        <w:rPr>
          <w:sz w:val="30"/>
          <w:szCs w:val="30"/>
        </w:rPr>
        <w:t>故</w:t>
      </w:r>
      <w:r w:rsidR="005B3215">
        <w:rPr>
          <w:rFonts w:hint="eastAsia"/>
          <w:sz w:val="30"/>
          <w:szCs w:val="30"/>
        </w:rPr>
        <w:t>2018</w:t>
      </w:r>
      <w:r w:rsidR="005B3215">
        <w:rPr>
          <w:rFonts w:hint="eastAsia"/>
          <w:sz w:val="30"/>
          <w:szCs w:val="30"/>
        </w:rPr>
        <w:t>年</w:t>
      </w:r>
      <w:r w:rsidR="005B3215">
        <w:rPr>
          <w:sz w:val="30"/>
          <w:szCs w:val="30"/>
        </w:rPr>
        <w:t>下期中小学生饮水费正在办理结算程序</w:t>
      </w:r>
      <w:r>
        <w:rPr>
          <w:rFonts w:hint="eastAsia"/>
          <w:sz w:val="30"/>
          <w:szCs w:val="30"/>
        </w:rPr>
        <w:t>。</w:t>
      </w:r>
      <w:r w:rsidR="005B3215" w:rsidRPr="009424B4">
        <w:rPr>
          <w:rFonts w:hint="eastAsia"/>
          <w:sz w:val="30"/>
          <w:szCs w:val="30"/>
        </w:rPr>
        <w:t>此次</w:t>
      </w:r>
      <w:r w:rsidR="005B3215" w:rsidRPr="009424B4">
        <w:rPr>
          <w:sz w:val="30"/>
          <w:szCs w:val="30"/>
        </w:rPr>
        <w:t>绩效评价中未发现有</w:t>
      </w:r>
      <w:r w:rsidR="005B3215" w:rsidRPr="009424B4">
        <w:rPr>
          <w:rFonts w:hint="eastAsia"/>
          <w:sz w:val="30"/>
          <w:szCs w:val="30"/>
        </w:rPr>
        <w:t>截流</w:t>
      </w:r>
      <w:r w:rsidR="005B3215" w:rsidRPr="009424B4">
        <w:rPr>
          <w:sz w:val="30"/>
          <w:szCs w:val="30"/>
        </w:rPr>
        <w:t>、挤占</w:t>
      </w:r>
      <w:r w:rsidR="005B3215" w:rsidRPr="009424B4">
        <w:rPr>
          <w:rFonts w:hint="eastAsia"/>
          <w:sz w:val="30"/>
          <w:szCs w:val="30"/>
        </w:rPr>
        <w:t>或挪用</w:t>
      </w:r>
      <w:r w:rsidR="005B3215" w:rsidRPr="009424B4">
        <w:rPr>
          <w:sz w:val="30"/>
          <w:szCs w:val="30"/>
        </w:rPr>
        <w:t>项目</w:t>
      </w:r>
      <w:r w:rsidR="005B3215" w:rsidRPr="009424B4">
        <w:rPr>
          <w:rFonts w:hint="eastAsia"/>
          <w:sz w:val="30"/>
          <w:szCs w:val="30"/>
        </w:rPr>
        <w:t>资金</w:t>
      </w:r>
      <w:r w:rsidR="005B3215" w:rsidRPr="009424B4">
        <w:rPr>
          <w:sz w:val="30"/>
          <w:szCs w:val="30"/>
        </w:rPr>
        <w:t>的情况。</w:t>
      </w:r>
    </w:p>
    <w:p w:rsidR="00F27935" w:rsidRPr="009424B4" w:rsidRDefault="00F27935" w:rsidP="009424B4">
      <w:pPr>
        <w:spacing w:line="660" w:lineRule="exact"/>
        <w:ind w:firstLineChars="200" w:firstLine="600"/>
        <w:rPr>
          <w:sz w:val="30"/>
          <w:szCs w:val="30"/>
        </w:rPr>
      </w:pPr>
      <w:r w:rsidRPr="009424B4">
        <w:rPr>
          <w:rFonts w:hint="eastAsia"/>
          <w:sz w:val="30"/>
          <w:szCs w:val="30"/>
        </w:rPr>
        <w:t>浏阳市</w:t>
      </w:r>
      <w:r w:rsidRPr="009424B4">
        <w:rPr>
          <w:sz w:val="30"/>
          <w:szCs w:val="30"/>
        </w:rPr>
        <w:t>教育局与浏阳市疾病预防控制中心签订了《</w:t>
      </w:r>
      <w:r w:rsidRPr="009424B4">
        <w:rPr>
          <w:rFonts w:hint="eastAsia"/>
          <w:sz w:val="30"/>
          <w:szCs w:val="30"/>
        </w:rPr>
        <w:t>生活</w:t>
      </w:r>
      <w:r w:rsidRPr="009424B4">
        <w:rPr>
          <w:sz w:val="30"/>
          <w:szCs w:val="30"/>
        </w:rPr>
        <w:t>饮用水</w:t>
      </w:r>
      <w:r w:rsidRPr="009424B4">
        <w:rPr>
          <w:rFonts w:hint="eastAsia"/>
          <w:sz w:val="30"/>
          <w:szCs w:val="30"/>
        </w:rPr>
        <w:t>监测</w:t>
      </w:r>
      <w:r w:rsidRPr="009424B4">
        <w:rPr>
          <w:sz w:val="30"/>
          <w:szCs w:val="30"/>
        </w:rPr>
        <w:t>评价委托协议》</w:t>
      </w:r>
      <w:r w:rsidRPr="009424B4">
        <w:rPr>
          <w:rFonts w:hint="eastAsia"/>
          <w:sz w:val="30"/>
          <w:szCs w:val="30"/>
        </w:rPr>
        <w:t>，</w:t>
      </w:r>
      <w:r w:rsidR="00B349B9" w:rsidRPr="009424B4">
        <w:rPr>
          <w:rFonts w:hint="eastAsia"/>
          <w:sz w:val="30"/>
          <w:szCs w:val="30"/>
        </w:rPr>
        <w:t>检测</w:t>
      </w:r>
      <w:r w:rsidRPr="009424B4">
        <w:rPr>
          <w:sz w:val="30"/>
          <w:szCs w:val="30"/>
        </w:rPr>
        <w:t>经费按湘发改价</w:t>
      </w:r>
      <w:r w:rsidRPr="009424B4">
        <w:rPr>
          <w:rFonts w:hint="eastAsia"/>
          <w:sz w:val="30"/>
          <w:szCs w:val="30"/>
        </w:rPr>
        <w:t>服</w:t>
      </w:r>
      <w:r w:rsidRPr="009424B4">
        <w:rPr>
          <w:sz w:val="30"/>
          <w:szCs w:val="30"/>
        </w:rPr>
        <w:t>[2014]</w:t>
      </w:r>
      <w:r w:rsidRPr="009424B4">
        <w:rPr>
          <w:rFonts w:hint="eastAsia"/>
          <w:sz w:val="30"/>
          <w:szCs w:val="30"/>
        </w:rPr>
        <w:t>第</w:t>
      </w:r>
      <w:r w:rsidRPr="009424B4">
        <w:rPr>
          <w:rFonts w:hint="eastAsia"/>
          <w:sz w:val="30"/>
          <w:szCs w:val="30"/>
        </w:rPr>
        <w:t>1161</w:t>
      </w:r>
      <w:r w:rsidRPr="009424B4">
        <w:rPr>
          <w:rFonts w:hint="eastAsia"/>
          <w:sz w:val="30"/>
          <w:szCs w:val="30"/>
        </w:rPr>
        <w:t>号</w:t>
      </w:r>
      <w:r w:rsidRPr="009424B4">
        <w:rPr>
          <w:sz w:val="30"/>
          <w:szCs w:val="30"/>
        </w:rPr>
        <w:t>规定，根据所检项目协议收取，费用为每年人民币</w:t>
      </w:r>
      <w:r w:rsidRPr="009424B4">
        <w:rPr>
          <w:rFonts w:hint="eastAsia"/>
          <w:sz w:val="30"/>
          <w:szCs w:val="30"/>
        </w:rPr>
        <w:t>38</w:t>
      </w:r>
      <w:r w:rsidRPr="009424B4">
        <w:rPr>
          <w:rFonts w:hint="eastAsia"/>
          <w:sz w:val="30"/>
          <w:szCs w:val="30"/>
        </w:rPr>
        <w:t>万</w:t>
      </w:r>
      <w:r w:rsidRPr="009424B4">
        <w:rPr>
          <w:sz w:val="30"/>
          <w:szCs w:val="30"/>
        </w:rPr>
        <w:t>，</w:t>
      </w:r>
      <w:r w:rsidR="00DD3C2A" w:rsidRPr="009424B4">
        <w:rPr>
          <w:rFonts w:hint="eastAsia"/>
          <w:sz w:val="30"/>
          <w:szCs w:val="30"/>
        </w:rPr>
        <w:t>2017-2020</w:t>
      </w:r>
      <w:r w:rsidRPr="009424B4">
        <w:rPr>
          <w:sz w:val="30"/>
          <w:szCs w:val="30"/>
        </w:rPr>
        <w:t>三年共计人民币</w:t>
      </w:r>
      <w:r w:rsidRPr="009424B4">
        <w:rPr>
          <w:rFonts w:hint="eastAsia"/>
          <w:sz w:val="30"/>
          <w:szCs w:val="30"/>
        </w:rPr>
        <w:t>114</w:t>
      </w:r>
      <w:r w:rsidRPr="009424B4">
        <w:rPr>
          <w:rFonts w:hint="eastAsia"/>
          <w:sz w:val="30"/>
          <w:szCs w:val="30"/>
        </w:rPr>
        <w:t>万</w:t>
      </w:r>
      <w:r w:rsidRPr="009424B4">
        <w:rPr>
          <w:sz w:val="30"/>
          <w:szCs w:val="30"/>
        </w:rPr>
        <w:t>，费用每年结算一次。</w:t>
      </w:r>
    </w:p>
    <w:p w:rsidR="008D2336" w:rsidRPr="00D83EFD" w:rsidRDefault="004951BF" w:rsidP="009424B4">
      <w:pPr>
        <w:spacing w:line="660" w:lineRule="exact"/>
        <w:jc w:val="left"/>
        <w:rPr>
          <w:b/>
          <w:sz w:val="30"/>
          <w:szCs w:val="30"/>
        </w:rPr>
      </w:pPr>
      <w:r w:rsidRPr="00D83EFD">
        <w:rPr>
          <w:rFonts w:hint="eastAsia"/>
          <w:b/>
          <w:sz w:val="30"/>
          <w:szCs w:val="30"/>
        </w:rPr>
        <w:t xml:space="preserve"> </w:t>
      </w:r>
      <w:r w:rsidR="00EF49B6">
        <w:rPr>
          <w:b/>
          <w:sz w:val="30"/>
          <w:szCs w:val="30"/>
        </w:rPr>
        <w:t xml:space="preserve">    </w:t>
      </w:r>
      <w:r w:rsidR="008D2336" w:rsidRPr="00D83EFD">
        <w:rPr>
          <w:rFonts w:hint="eastAsia"/>
          <w:b/>
          <w:sz w:val="30"/>
          <w:szCs w:val="30"/>
        </w:rPr>
        <w:t>三</w:t>
      </w:r>
      <w:r w:rsidR="008D2336" w:rsidRPr="00D83EFD">
        <w:rPr>
          <w:b/>
          <w:sz w:val="30"/>
          <w:szCs w:val="30"/>
        </w:rPr>
        <w:t>、项目组织实施情况</w:t>
      </w:r>
    </w:p>
    <w:p w:rsidR="00D83EFD" w:rsidRDefault="00D83EFD" w:rsidP="009424B4">
      <w:pPr>
        <w:spacing w:line="660" w:lineRule="exact"/>
        <w:ind w:firstLineChars="200" w:firstLine="600"/>
        <w:rPr>
          <w:sz w:val="30"/>
          <w:szCs w:val="30"/>
        </w:rPr>
      </w:pPr>
      <w:r>
        <w:rPr>
          <w:rFonts w:hint="eastAsia"/>
          <w:sz w:val="30"/>
          <w:szCs w:val="30"/>
        </w:rPr>
        <w:t>（一）项目组织</w:t>
      </w:r>
      <w:r>
        <w:rPr>
          <w:sz w:val="30"/>
          <w:szCs w:val="30"/>
        </w:rPr>
        <w:t>情况分析</w:t>
      </w:r>
    </w:p>
    <w:p w:rsidR="007F6DFB" w:rsidRPr="00BE6ED8" w:rsidRDefault="007F6DFB" w:rsidP="009424B4">
      <w:pPr>
        <w:spacing w:line="660" w:lineRule="exact"/>
        <w:ind w:firstLineChars="200" w:firstLine="600"/>
        <w:rPr>
          <w:sz w:val="30"/>
          <w:szCs w:val="30"/>
        </w:rPr>
      </w:pPr>
      <w:r>
        <w:rPr>
          <w:rFonts w:hint="eastAsia"/>
          <w:sz w:val="30"/>
          <w:szCs w:val="30"/>
        </w:rPr>
        <w:t>根据</w:t>
      </w:r>
      <w:r>
        <w:rPr>
          <w:sz w:val="30"/>
          <w:szCs w:val="30"/>
        </w:rPr>
        <w:t>省物价局、省财政厅、省教育厅联合下发</w:t>
      </w:r>
      <w:r>
        <w:rPr>
          <w:rFonts w:hint="eastAsia"/>
          <w:sz w:val="30"/>
          <w:szCs w:val="30"/>
        </w:rPr>
        <w:t>《关于</w:t>
      </w:r>
      <w:r>
        <w:rPr>
          <w:sz w:val="30"/>
          <w:szCs w:val="30"/>
        </w:rPr>
        <w:t>进一步加强中小学教育收费管理有关事项的通知</w:t>
      </w:r>
      <w:r>
        <w:rPr>
          <w:rFonts w:hint="eastAsia"/>
          <w:sz w:val="30"/>
          <w:szCs w:val="30"/>
        </w:rPr>
        <w:t>》（</w:t>
      </w:r>
      <w:r>
        <w:rPr>
          <w:sz w:val="30"/>
          <w:szCs w:val="30"/>
        </w:rPr>
        <w:t>湘价教</w:t>
      </w:r>
      <w:r>
        <w:rPr>
          <w:sz w:val="30"/>
          <w:szCs w:val="30"/>
        </w:rPr>
        <w:t>[2014]77</w:t>
      </w:r>
      <w:r>
        <w:rPr>
          <w:rFonts w:hint="eastAsia"/>
          <w:sz w:val="30"/>
          <w:szCs w:val="30"/>
        </w:rPr>
        <w:t>号）</w:t>
      </w:r>
      <w:r>
        <w:rPr>
          <w:sz w:val="30"/>
          <w:szCs w:val="30"/>
        </w:rPr>
        <w:t>文件</w:t>
      </w:r>
      <w:r>
        <w:rPr>
          <w:rFonts w:hint="eastAsia"/>
          <w:sz w:val="30"/>
          <w:szCs w:val="30"/>
        </w:rPr>
        <w:t>“</w:t>
      </w:r>
      <w:r>
        <w:rPr>
          <w:sz w:val="30"/>
          <w:szCs w:val="30"/>
        </w:rPr>
        <w:t>禁止向中小学学生收取饮水费</w:t>
      </w:r>
      <w:r>
        <w:rPr>
          <w:rFonts w:hint="eastAsia"/>
          <w:sz w:val="30"/>
          <w:szCs w:val="30"/>
        </w:rPr>
        <w:t>”要求</w:t>
      </w:r>
      <w:r w:rsidR="00467CC7">
        <w:rPr>
          <w:sz w:val="30"/>
          <w:szCs w:val="30"/>
        </w:rPr>
        <w:t>，</w:t>
      </w:r>
      <w:r w:rsidR="00D57C55">
        <w:rPr>
          <w:rFonts w:hint="eastAsia"/>
          <w:sz w:val="30"/>
          <w:szCs w:val="30"/>
        </w:rPr>
        <w:t>自</w:t>
      </w:r>
      <w:r w:rsidR="00D57C55">
        <w:rPr>
          <w:rFonts w:hint="eastAsia"/>
          <w:sz w:val="30"/>
          <w:szCs w:val="30"/>
        </w:rPr>
        <w:t>2014</w:t>
      </w:r>
      <w:r w:rsidR="00D57C55">
        <w:rPr>
          <w:rFonts w:hint="eastAsia"/>
          <w:sz w:val="30"/>
          <w:szCs w:val="30"/>
        </w:rPr>
        <w:t>年秋季</w:t>
      </w:r>
      <w:r w:rsidR="00D57C55">
        <w:rPr>
          <w:sz w:val="30"/>
          <w:szCs w:val="30"/>
        </w:rPr>
        <w:t>开始</w:t>
      </w:r>
      <w:r w:rsidR="00467CC7">
        <w:rPr>
          <w:sz w:val="30"/>
          <w:szCs w:val="30"/>
        </w:rPr>
        <w:t>中小</w:t>
      </w:r>
      <w:r>
        <w:rPr>
          <w:sz w:val="30"/>
          <w:szCs w:val="30"/>
        </w:rPr>
        <w:t>学生</w:t>
      </w:r>
      <w:r>
        <w:rPr>
          <w:rFonts w:hint="eastAsia"/>
          <w:sz w:val="30"/>
          <w:szCs w:val="30"/>
        </w:rPr>
        <w:t>饮水</w:t>
      </w:r>
      <w:r>
        <w:rPr>
          <w:sz w:val="30"/>
          <w:szCs w:val="30"/>
        </w:rPr>
        <w:t>费</w:t>
      </w:r>
      <w:r>
        <w:rPr>
          <w:rFonts w:hint="eastAsia"/>
          <w:sz w:val="30"/>
          <w:szCs w:val="30"/>
        </w:rPr>
        <w:t>，纳入政府</w:t>
      </w:r>
      <w:r>
        <w:rPr>
          <w:sz w:val="30"/>
          <w:szCs w:val="30"/>
        </w:rPr>
        <w:t>财政开支</w:t>
      </w:r>
      <w:r w:rsidR="0016117F">
        <w:rPr>
          <w:rFonts w:hint="eastAsia"/>
          <w:sz w:val="30"/>
          <w:szCs w:val="30"/>
        </w:rPr>
        <w:t>，</w:t>
      </w:r>
      <w:r w:rsidR="0016117F">
        <w:rPr>
          <w:sz w:val="30"/>
          <w:szCs w:val="30"/>
        </w:rPr>
        <w:t>我局始终按照</w:t>
      </w:r>
      <w:r w:rsidR="0016117F">
        <w:rPr>
          <w:rFonts w:hint="eastAsia"/>
          <w:sz w:val="30"/>
          <w:szCs w:val="30"/>
        </w:rPr>
        <w:t>结算标准</w:t>
      </w:r>
      <w:r w:rsidR="0016117F">
        <w:rPr>
          <w:sz w:val="30"/>
          <w:szCs w:val="30"/>
        </w:rPr>
        <w:t>结算</w:t>
      </w:r>
      <w:r w:rsidR="0016117F">
        <w:rPr>
          <w:rFonts w:hint="eastAsia"/>
          <w:sz w:val="30"/>
          <w:szCs w:val="30"/>
        </w:rPr>
        <w:t>中</w:t>
      </w:r>
      <w:r w:rsidR="0016117F">
        <w:rPr>
          <w:sz w:val="30"/>
          <w:szCs w:val="30"/>
        </w:rPr>
        <w:t>小学生饮水费</w:t>
      </w:r>
      <w:r w:rsidR="0016117F">
        <w:rPr>
          <w:rFonts w:hint="eastAsia"/>
          <w:sz w:val="30"/>
          <w:szCs w:val="30"/>
        </w:rPr>
        <w:t>，</w:t>
      </w:r>
      <w:r w:rsidR="0016117F">
        <w:rPr>
          <w:sz w:val="30"/>
          <w:szCs w:val="30"/>
        </w:rPr>
        <w:t>未超标支付</w:t>
      </w:r>
      <w:r w:rsidR="0016117F">
        <w:rPr>
          <w:rFonts w:hint="eastAsia"/>
          <w:sz w:val="30"/>
          <w:szCs w:val="30"/>
        </w:rPr>
        <w:t>，</w:t>
      </w:r>
      <w:r w:rsidR="0016117F">
        <w:rPr>
          <w:sz w:val="30"/>
          <w:szCs w:val="30"/>
        </w:rPr>
        <w:t>也</w:t>
      </w:r>
      <w:r w:rsidR="0016117F">
        <w:rPr>
          <w:rFonts w:hint="eastAsia"/>
          <w:sz w:val="30"/>
          <w:szCs w:val="30"/>
        </w:rPr>
        <w:t>未</w:t>
      </w:r>
      <w:r w:rsidR="0016117F">
        <w:rPr>
          <w:sz w:val="30"/>
          <w:szCs w:val="30"/>
        </w:rPr>
        <w:t>克扣该项费用。</w:t>
      </w:r>
    </w:p>
    <w:p w:rsidR="00D83EFD" w:rsidRDefault="00D83EFD" w:rsidP="009424B4">
      <w:pPr>
        <w:spacing w:line="660" w:lineRule="exact"/>
        <w:ind w:firstLineChars="200" w:firstLine="600"/>
        <w:rPr>
          <w:sz w:val="30"/>
          <w:szCs w:val="30"/>
        </w:rPr>
      </w:pPr>
      <w:r>
        <w:rPr>
          <w:rFonts w:hint="eastAsia"/>
          <w:sz w:val="30"/>
          <w:szCs w:val="30"/>
        </w:rPr>
        <w:t>（二）项目管理</w:t>
      </w:r>
      <w:r>
        <w:rPr>
          <w:sz w:val="30"/>
          <w:szCs w:val="30"/>
        </w:rPr>
        <w:t>情况分析</w:t>
      </w:r>
    </w:p>
    <w:p w:rsidR="0016117F" w:rsidRDefault="004951BF" w:rsidP="009424B4">
      <w:pPr>
        <w:spacing w:line="660" w:lineRule="exact"/>
        <w:ind w:firstLineChars="200" w:firstLine="600"/>
        <w:rPr>
          <w:sz w:val="30"/>
          <w:szCs w:val="30"/>
        </w:rPr>
      </w:pPr>
      <w:r>
        <w:rPr>
          <w:rFonts w:hint="eastAsia"/>
          <w:sz w:val="30"/>
          <w:szCs w:val="30"/>
        </w:rPr>
        <w:t>为</w:t>
      </w:r>
      <w:r>
        <w:rPr>
          <w:sz w:val="30"/>
          <w:szCs w:val="30"/>
        </w:rPr>
        <w:t>确保</w:t>
      </w:r>
      <w:r>
        <w:rPr>
          <w:rFonts w:hint="eastAsia"/>
          <w:sz w:val="30"/>
          <w:szCs w:val="30"/>
        </w:rPr>
        <w:t>中</w:t>
      </w:r>
      <w:r>
        <w:rPr>
          <w:sz w:val="30"/>
          <w:szCs w:val="30"/>
        </w:rPr>
        <w:t>小学生饮水费项目</w:t>
      </w:r>
      <w:r>
        <w:rPr>
          <w:rFonts w:hint="eastAsia"/>
          <w:sz w:val="30"/>
          <w:szCs w:val="30"/>
        </w:rPr>
        <w:t>资金正常发挥</w:t>
      </w:r>
      <w:r>
        <w:rPr>
          <w:sz w:val="30"/>
          <w:szCs w:val="30"/>
        </w:rPr>
        <w:t>效益，提升</w:t>
      </w:r>
      <w:r>
        <w:rPr>
          <w:rFonts w:hint="eastAsia"/>
          <w:sz w:val="30"/>
          <w:szCs w:val="30"/>
        </w:rPr>
        <w:t>直饮水</w:t>
      </w:r>
      <w:r>
        <w:rPr>
          <w:sz w:val="30"/>
          <w:szCs w:val="30"/>
        </w:rPr>
        <w:t>服务公司管理水平</w:t>
      </w:r>
      <w:r w:rsidR="0016117F">
        <w:rPr>
          <w:rFonts w:hint="eastAsia"/>
          <w:sz w:val="30"/>
          <w:szCs w:val="30"/>
        </w:rPr>
        <w:t>，</w:t>
      </w:r>
      <w:r w:rsidR="0016117F">
        <w:rPr>
          <w:sz w:val="30"/>
          <w:szCs w:val="30"/>
        </w:rPr>
        <w:t>保障中小学生饮用水质量</w:t>
      </w:r>
      <w:r>
        <w:rPr>
          <w:sz w:val="30"/>
          <w:szCs w:val="30"/>
        </w:rPr>
        <w:t>，</w:t>
      </w:r>
      <w:r w:rsidRPr="00883CD9">
        <w:rPr>
          <w:sz w:val="30"/>
          <w:szCs w:val="30"/>
        </w:rPr>
        <w:t>浏阳市教育局</w:t>
      </w:r>
      <w:r>
        <w:rPr>
          <w:rFonts w:hint="eastAsia"/>
          <w:sz w:val="30"/>
          <w:szCs w:val="30"/>
        </w:rPr>
        <w:t>采取</w:t>
      </w:r>
      <w:r>
        <w:rPr>
          <w:sz w:val="30"/>
          <w:szCs w:val="30"/>
        </w:rPr>
        <w:t>了以下管理办法：</w:t>
      </w:r>
    </w:p>
    <w:p w:rsidR="0016117F" w:rsidRDefault="004951BF" w:rsidP="009424B4">
      <w:pPr>
        <w:spacing w:line="660" w:lineRule="exact"/>
        <w:ind w:firstLineChars="200" w:firstLine="600"/>
        <w:rPr>
          <w:sz w:val="30"/>
          <w:szCs w:val="30"/>
        </w:rPr>
      </w:pPr>
      <w:r>
        <w:rPr>
          <w:rFonts w:hint="eastAsia"/>
          <w:sz w:val="30"/>
          <w:szCs w:val="30"/>
        </w:rPr>
        <w:t>一是</w:t>
      </w:r>
      <w:r>
        <w:rPr>
          <w:sz w:val="30"/>
          <w:szCs w:val="30"/>
        </w:rPr>
        <w:t>与直饮</w:t>
      </w:r>
      <w:r>
        <w:rPr>
          <w:rFonts w:hint="eastAsia"/>
          <w:sz w:val="30"/>
          <w:szCs w:val="30"/>
        </w:rPr>
        <w:t>水</w:t>
      </w:r>
      <w:r>
        <w:rPr>
          <w:sz w:val="30"/>
          <w:szCs w:val="30"/>
        </w:rPr>
        <w:t>供水单位签订合同</w:t>
      </w:r>
      <w:r>
        <w:rPr>
          <w:rFonts w:hint="eastAsia"/>
          <w:sz w:val="30"/>
          <w:szCs w:val="30"/>
        </w:rPr>
        <w:t>，合同</w:t>
      </w:r>
      <w:r>
        <w:rPr>
          <w:sz w:val="30"/>
          <w:szCs w:val="30"/>
        </w:rPr>
        <w:t>从设备安装、供水质量要求、维修服务要求</w:t>
      </w:r>
      <w:r>
        <w:rPr>
          <w:rFonts w:hint="eastAsia"/>
          <w:sz w:val="30"/>
          <w:szCs w:val="30"/>
        </w:rPr>
        <w:t>、</w:t>
      </w:r>
      <w:r>
        <w:rPr>
          <w:sz w:val="30"/>
          <w:szCs w:val="30"/>
        </w:rPr>
        <w:t>费用支付</w:t>
      </w:r>
      <w:r>
        <w:rPr>
          <w:rFonts w:hint="eastAsia"/>
          <w:sz w:val="30"/>
          <w:szCs w:val="30"/>
        </w:rPr>
        <w:t>、</w:t>
      </w:r>
      <w:r>
        <w:rPr>
          <w:sz w:val="30"/>
          <w:szCs w:val="30"/>
        </w:rPr>
        <w:t>违约责任等方面对双方权利和义务</w:t>
      </w:r>
      <w:r>
        <w:rPr>
          <w:rFonts w:hint="eastAsia"/>
          <w:sz w:val="30"/>
          <w:szCs w:val="30"/>
        </w:rPr>
        <w:t>作出</w:t>
      </w:r>
      <w:r>
        <w:rPr>
          <w:sz w:val="30"/>
          <w:szCs w:val="30"/>
        </w:rPr>
        <w:t>明确规定</w:t>
      </w:r>
      <w:r>
        <w:rPr>
          <w:rFonts w:hint="eastAsia"/>
          <w:sz w:val="30"/>
          <w:szCs w:val="30"/>
        </w:rPr>
        <w:t>，</w:t>
      </w:r>
      <w:r>
        <w:rPr>
          <w:sz w:val="30"/>
          <w:szCs w:val="30"/>
        </w:rPr>
        <w:t>确保了供水单位的规范运营，规范了</w:t>
      </w:r>
      <w:r>
        <w:rPr>
          <w:rFonts w:hint="eastAsia"/>
          <w:sz w:val="30"/>
          <w:szCs w:val="30"/>
        </w:rPr>
        <w:t>学生</w:t>
      </w:r>
      <w:r>
        <w:rPr>
          <w:sz w:val="30"/>
          <w:szCs w:val="30"/>
        </w:rPr>
        <w:t>饮水费项目资金的</w:t>
      </w:r>
      <w:r>
        <w:rPr>
          <w:rFonts w:hint="eastAsia"/>
          <w:sz w:val="30"/>
          <w:szCs w:val="30"/>
        </w:rPr>
        <w:t>支出</w:t>
      </w:r>
      <w:r w:rsidR="00B349B9">
        <w:rPr>
          <w:rFonts w:hint="eastAsia"/>
          <w:sz w:val="30"/>
          <w:szCs w:val="30"/>
        </w:rPr>
        <w:t>。</w:t>
      </w:r>
    </w:p>
    <w:p w:rsidR="0016117F" w:rsidRDefault="004951BF" w:rsidP="009424B4">
      <w:pPr>
        <w:spacing w:line="660" w:lineRule="exact"/>
        <w:ind w:firstLineChars="200" w:firstLine="600"/>
        <w:rPr>
          <w:sz w:val="30"/>
          <w:szCs w:val="30"/>
        </w:rPr>
      </w:pPr>
      <w:r>
        <w:rPr>
          <w:rFonts w:hint="eastAsia"/>
          <w:sz w:val="30"/>
          <w:szCs w:val="30"/>
        </w:rPr>
        <w:t>二是</w:t>
      </w:r>
      <w:r>
        <w:rPr>
          <w:sz w:val="30"/>
          <w:szCs w:val="30"/>
        </w:rPr>
        <w:t>加强制度建设</w:t>
      </w:r>
      <w:r>
        <w:rPr>
          <w:rFonts w:hint="eastAsia"/>
          <w:sz w:val="30"/>
          <w:szCs w:val="30"/>
        </w:rPr>
        <w:t>，</w:t>
      </w:r>
      <w:r>
        <w:rPr>
          <w:sz w:val="30"/>
          <w:szCs w:val="30"/>
        </w:rPr>
        <w:t>根据省市相关管理</w:t>
      </w:r>
      <w:r>
        <w:rPr>
          <w:rFonts w:hint="eastAsia"/>
          <w:sz w:val="30"/>
          <w:szCs w:val="30"/>
        </w:rPr>
        <w:t>制度</w:t>
      </w:r>
      <w:r>
        <w:rPr>
          <w:sz w:val="30"/>
          <w:szCs w:val="30"/>
        </w:rPr>
        <w:t>，</w:t>
      </w:r>
      <w:r>
        <w:rPr>
          <w:rFonts w:hint="eastAsia"/>
          <w:sz w:val="30"/>
          <w:szCs w:val="30"/>
        </w:rPr>
        <w:t>我市</w:t>
      </w:r>
      <w:r>
        <w:rPr>
          <w:sz w:val="30"/>
          <w:szCs w:val="30"/>
        </w:rPr>
        <w:t>建立了</w:t>
      </w:r>
      <w:r>
        <w:rPr>
          <w:sz w:val="30"/>
          <w:szCs w:val="30"/>
        </w:rPr>
        <w:t>“</w:t>
      </w:r>
      <w:r>
        <w:rPr>
          <w:rFonts w:hint="eastAsia"/>
          <w:sz w:val="30"/>
          <w:szCs w:val="30"/>
        </w:rPr>
        <w:t>学校</w:t>
      </w:r>
      <w:r>
        <w:rPr>
          <w:sz w:val="30"/>
          <w:szCs w:val="30"/>
        </w:rPr>
        <w:t>直饮水卫生安全管理制度</w:t>
      </w:r>
      <w:r>
        <w:rPr>
          <w:sz w:val="30"/>
          <w:szCs w:val="30"/>
        </w:rPr>
        <w:t>”“</w:t>
      </w:r>
      <w:r>
        <w:rPr>
          <w:rFonts w:hint="eastAsia"/>
          <w:sz w:val="30"/>
          <w:szCs w:val="30"/>
        </w:rPr>
        <w:t>直饮水</w:t>
      </w:r>
      <w:r>
        <w:rPr>
          <w:sz w:val="30"/>
          <w:szCs w:val="30"/>
        </w:rPr>
        <w:t>日常管理工作指南</w:t>
      </w:r>
      <w:r>
        <w:rPr>
          <w:sz w:val="30"/>
          <w:szCs w:val="30"/>
        </w:rPr>
        <w:t>”</w:t>
      </w:r>
      <w:r>
        <w:rPr>
          <w:rFonts w:hint="eastAsia"/>
          <w:sz w:val="30"/>
          <w:szCs w:val="30"/>
        </w:rPr>
        <w:t>，</w:t>
      </w:r>
      <w:r>
        <w:rPr>
          <w:sz w:val="30"/>
          <w:szCs w:val="30"/>
        </w:rPr>
        <w:t>并要求学校</w:t>
      </w:r>
      <w:r>
        <w:rPr>
          <w:rFonts w:hint="eastAsia"/>
          <w:sz w:val="30"/>
          <w:szCs w:val="30"/>
        </w:rPr>
        <w:t>结合本校</w:t>
      </w:r>
      <w:r>
        <w:rPr>
          <w:sz w:val="30"/>
          <w:szCs w:val="30"/>
        </w:rPr>
        <w:t>实际情况</w:t>
      </w:r>
      <w:r>
        <w:rPr>
          <w:rFonts w:hint="eastAsia"/>
          <w:sz w:val="30"/>
          <w:szCs w:val="30"/>
        </w:rPr>
        <w:t>制定</w:t>
      </w:r>
      <w:r>
        <w:rPr>
          <w:sz w:val="30"/>
          <w:szCs w:val="30"/>
        </w:rPr>
        <w:t>“</w:t>
      </w:r>
      <w:r>
        <w:rPr>
          <w:rFonts w:hint="eastAsia"/>
          <w:sz w:val="30"/>
          <w:szCs w:val="30"/>
        </w:rPr>
        <w:t>学校直饮水卫生</w:t>
      </w:r>
      <w:r>
        <w:rPr>
          <w:sz w:val="30"/>
          <w:szCs w:val="30"/>
        </w:rPr>
        <w:t>安全</w:t>
      </w:r>
      <w:r>
        <w:rPr>
          <w:rFonts w:hint="eastAsia"/>
          <w:sz w:val="30"/>
          <w:szCs w:val="30"/>
        </w:rPr>
        <w:t>事故</w:t>
      </w:r>
      <w:r>
        <w:rPr>
          <w:sz w:val="30"/>
          <w:szCs w:val="30"/>
        </w:rPr>
        <w:t>应急预案</w:t>
      </w:r>
      <w:r>
        <w:rPr>
          <w:sz w:val="30"/>
          <w:szCs w:val="30"/>
        </w:rPr>
        <w:t>”</w:t>
      </w:r>
      <w:r>
        <w:rPr>
          <w:rFonts w:hint="eastAsia"/>
          <w:sz w:val="30"/>
          <w:szCs w:val="30"/>
        </w:rPr>
        <w:t>，降低</w:t>
      </w:r>
      <w:r>
        <w:rPr>
          <w:sz w:val="30"/>
          <w:szCs w:val="30"/>
        </w:rPr>
        <w:t>饮水安全事故风险</w:t>
      </w:r>
      <w:r w:rsidR="00B349B9">
        <w:rPr>
          <w:rFonts w:hint="eastAsia"/>
          <w:sz w:val="30"/>
          <w:szCs w:val="30"/>
        </w:rPr>
        <w:t>。</w:t>
      </w:r>
    </w:p>
    <w:p w:rsidR="00B349B9" w:rsidRDefault="004951BF" w:rsidP="009424B4">
      <w:pPr>
        <w:spacing w:line="660" w:lineRule="exact"/>
        <w:ind w:firstLineChars="200" w:firstLine="600"/>
        <w:rPr>
          <w:sz w:val="30"/>
          <w:szCs w:val="30"/>
        </w:rPr>
      </w:pPr>
      <w:r>
        <w:rPr>
          <w:rFonts w:hint="eastAsia"/>
          <w:sz w:val="30"/>
          <w:szCs w:val="30"/>
        </w:rPr>
        <w:t>三是设立</w:t>
      </w:r>
      <w:r>
        <w:rPr>
          <w:sz w:val="30"/>
          <w:szCs w:val="30"/>
        </w:rPr>
        <w:t>饮</w:t>
      </w:r>
      <w:r>
        <w:rPr>
          <w:rFonts w:hint="eastAsia"/>
          <w:sz w:val="30"/>
          <w:szCs w:val="30"/>
        </w:rPr>
        <w:t>用</w:t>
      </w:r>
      <w:r>
        <w:rPr>
          <w:sz w:val="30"/>
          <w:szCs w:val="30"/>
        </w:rPr>
        <w:t>水专管员</w:t>
      </w:r>
      <w:r>
        <w:rPr>
          <w:rFonts w:hint="eastAsia"/>
          <w:sz w:val="30"/>
          <w:szCs w:val="30"/>
        </w:rPr>
        <w:t>岗位</w:t>
      </w:r>
      <w:r>
        <w:rPr>
          <w:sz w:val="30"/>
          <w:szCs w:val="30"/>
        </w:rPr>
        <w:t>，加强饮</w:t>
      </w:r>
      <w:r>
        <w:rPr>
          <w:rFonts w:hint="eastAsia"/>
          <w:sz w:val="30"/>
          <w:szCs w:val="30"/>
        </w:rPr>
        <w:t>用</w:t>
      </w:r>
      <w:r>
        <w:rPr>
          <w:sz w:val="30"/>
          <w:szCs w:val="30"/>
        </w:rPr>
        <w:t>水专管员的业务培训</w:t>
      </w:r>
      <w:r>
        <w:rPr>
          <w:rFonts w:hint="eastAsia"/>
          <w:sz w:val="30"/>
          <w:szCs w:val="30"/>
        </w:rPr>
        <w:t>，</w:t>
      </w:r>
      <w:r>
        <w:rPr>
          <w:sz w:val="30"/>
          <w:szCs w:val="30"/>
        </w:rPr>
        <w:t>我局每学期都会</w:t>
      </w:r>
      <w:r>
        <w:rPr>
          <w:rFonts w:hint="eastAsia"/>
          <w:sz w:val="30"/>
          <w:szCs w:val="30"/>
        </w:rPr>
        <w:t>外聘饮用水管理</w:t>
      </w:r>
      <w:r>
        <w:rPr>
          <w:sz w:val="30"/>
          <w:szCs w:val="30"/>
        </w:rPr>
        <w:t>或水源性疾病预防专家</w:t>
      </w:r>
      <w:r>
        <w:rPr>
          <w:rFonts w:hint="eastAsia"/>
          <w:sz w:val="30"/>
          <w:szCs w:val="30"/>
        </w:rPr>
        <w:t>对</w:t>
      </w:r>
      <w:r>
        <w:rPr>
          <w:sz w:val="30"/>
          <w:szCs w:val="30"/>
        </w:rPr>
        <w:t>饮用水专管员</w:t>
      </w:r>
      <w:r>
        <w:rPr>
          <w:rFonts w:hint="eastAsia"/>
          <w:sz w:val="30"/>
          <w:szCs w:val="30"/>
        </w:rPr>
        <w:t>进行安全</w:t>
      </w:r>
      <w:r>
        <w:rPr>
          <w:sz w:val="30"/>
          <w:szCs w:val="30"/>
        </w:rPr>
        <w:t>管理</w:t>
      </w:r>
      <w:r>
        <w:rPr>
          <w:rFonts w:hint="eastAsia"/>
          <w:sz w:val="30"/>
          <w:szCs w:val="30"/>
        </w:rPr>
        <w:t>培训，</w:t>
      </w:r>
      <w:r>
        <w:rPr>
          <w:sz w:val="30"/>
          <w:szCs w:val="30"/>
        </w:rPr>
        <w:t>提升饮用水专管员业务素质</w:t>
      </w:r>
      <w:r w:rsidR="00B349B9">
        <w:rPr>
          <w:rFonts w:hint="eastAsia"/>
          <w:sz w:val="30"/>
          <w:szCs w:val="30"/>
        </w:rPr>
        <w:t>。</w:t>
      </w:r>
    </w:p>
    <w:p w:rsidR="00B349B9" w:rsidRDefault="004951BF" w:rsidP="009424B4">
      <w:pPr>
        <w:spacing w:line="660" w:lineRule="exact"/>
        <w:ind w:firstLineChars="200" w:firstLine="600"/>
        <w:rPr>
          <w:sz w:val="30"/>
          <w:szCs w:val="30"/>
        </w:rPr>
      </w:pPr>
      <w:r>
        <w:rPr>
          <w:rFonts w:hint="eastAsia"/>
          <w:sz w:val="30"/>
          <w:szCs w:val="30"/>
        </w:rPr>
        <w:t>四</w:t>
      </w:r>
      <w:r>
        <w:rPr>
          <w:sz w:val="30"/>
          <w:szCs w:val="30"/>
        </w:rPr>
        <w:t>是</w:t>
      </w:r>
      <w:r>
        <w:rPr>
          <w:rFonts w:hint="eastAsia"/>
          <w:sz w:val="30"/>
          <w:szCs w:val="30"/>
        </w:rPr>
        <w:t>根据</w:t>
      </w:r>
      <w:r>
        <w:rPr>
          <w:sz w:val="30"/>
          <w:szCs w:val="30"/>
        </w:rPr>
        <w:t>现阶段学生饮水费项目运营情况</w:t>
      </w:r>
      <w:r w:rsidR="00D83EFD">
        <w:rPr>
          <w:rFonts w:hint="eastAsia"/>
          <w:sz w:val="30"/>
          <w:szCs w:val="30"/>
        </w:rPr>
        <w:t>、</w:t>
      </w:r>
      <w:r>
        <w:rPr>
          <w:sz w:val="30"/>
          <w:szCs w:val="30"/>
        </w:rPr>
        <w:t>水质检测情况、维护维修情况、</w:t>
      </w:r>
      <w:r>
        <w:rPr>
          <w:rFonts w:hint="eastAsia"/>
          <w:sz w:val="30"/>
          <w:szCs w:val="30"/>
        </w:rPr>
        <w:t>其它</w:t>
      </w:r>
      <w:r>
        <w:rPr>
          <w:sz w:val="30"/>
          <w:szCs w:val="30"/>
        </w:rPr>
        <w:t>情况、学校意见</w:t>
      </w:r>
      <w:r>
        <w:rPr>
          <w:rFonts w:hint="eastAsia"/>
          <w:sz w:val="30"/>
          <w:szCs w:val="30"/>
        </w:rPr>
        <w:t>完善了对</w:t>
      </w:r>
      <w:r w:rsidR="00467CC7">
        <w:rPr>
          <w:rFonts w:hint="eastAsia"/>
          <w:sz w:val="30"/>
          <w:szCs w:val="30"/>
        </w:rPr>
        <w:t>服务</w:t>
      </w:r>
      <w:r>
        <w:rPr>
          <w:rFonts w:hint="eastAsia"/>
          <w:sz w:val="30"/>
          <w:szCs w:val="30"/>
        </w:rPr>
        <w:t>公司售后</w:t>
      </w:r>
      <w:r>
        <w:rPr>
          <w:sz w:val="30"/>
          <w:szCs w:val="30"/>
        </w:rPr>
        <w:t>服务评价</w:t>
      </w:r>
      <w:r>
        <w:rPr>
          <w:rFonts w:hint="eastAsia"/>
          <w:sz w:val="30"/>
          <w:szCs w:val="30"/>
        </w:rPr>
        <w:t>体系，确保对</w:t>
      </w:r>
      <w:r>
        <w:rPr>
          <w:sz w:val="30"/>
          <w:szCs w:val="30"/>
        </w:rPr>
        <w:t>项目</w:t>
      </w:r>
      <w:r>
        <w:rPr>
          <w:rFonts w:hint="eastAsia"/>
          <w:sz w:val="30"/>
          <w:szCs w:val="30"/>
        </w:rPr>
        <w:t>的</w:t>
      </w:r>
      <w:r>
        <w:rPr>
          <w:sz w:val="30"/>
          <w:szCs w:val="30"/>
        </w:rPr>
        <w:t>日常管理</w:t>
      </w:r>
      <w:r>
        <w:rPr>
          <w:rFonts w:hint="eastAsia"/>
          <w:sz w:val="30"/>
          <w:szCs w:val="30"/>
        </w:rPr>
        <w:t>落到</w:t>
      </w:r>
      <w:r>
        <w:rPr>
          <w:sz w:val="30"/>
          <w:szCs w:val="30"/>
        </w:rPr>
        <w:t>实处</w:t>
      </w:r>
      <w:r w:rsidR="00B349B9">
        <w:rPr>
          <w:rFonts w:hint="eastAsia"/>
          <w:sz w:val="30"/>
          <w:szCs w:val="30"/>
        </w:rPr>
        <w:t>。</w:t>
      </w:r>
    </w:p>
    <w:p w:rsidR="004951BF" w:rsidRDefault="004951BF" w:rsidP="009424B4">
      <w:pPr>
        <w:spacing w:line="660" w:lineRule="exact"/>
        <w:ind w:firstLineChars="200" w:firstLine="600"/>
        <w:rPr>
          <w:sz w:val="30"/>
          <w:szCs w:val="30"/>
        </w:rPr>
      </w:pPr>
      <w:r>
        <w:rPr>
          <w:rFonts w:hint="eastAsia"/>
          <w:sz w:val="30"/>
          <w:szCs w:val="30"/>
        </w:rPr>
        <w:t>五</w:t>
      </w:r>
      <w:r>
        <w:rPr>
          <w:sz w:val="30"/>
          <w:szCs w:val="30"/>
        </w:rPr>
        <w:t>是</w:t>
      </w:r>
      <w:r w:rsidRPr="00883CD9">
        <w:rPr>
          <w:rFonts w:hint="eastAsia"/>
          <w:sz w:val="30"/>
          <w:szCs w:val="30"/>
        </w:rPr>
        <w:t>委托</w:t>
      </w:r>
      <w:r w:rsidRPr="00883CD9">
        <w:rPr>
          <w:sz w:val="30"/>
          <w:szCs w:val="30"/>
        </w:rPr>
        <w:t>浏阳市疾病预防控制中心</w:t>
      </w:r>
      <w:r>
        <w:rPr>
          <w:rFonts w:hint="eastAsia"/>
          <w:sz w:val="30"/>
          <w:szCs w:val="30"/>
        </w:rPr>
        <w:t>每学期对</w:t>
      </w:r>
      <w:r>
        <w:rPr>
          <w:sz w:val="30"/>
          <w:szCs w:val="30"/>
        </w:rPr>
        <w:t>直饮水进行抽样检测，教育局将根据</w:t>
      </w:r>
      <w:r>
        <w:rPr>
          <w:rFonts w:hint="eastAsia"/>
          <w:sz w:val="30"/>
          <w:szCs w:val="30"/>
        </w:rPr>
        <w:t>检测</w:t>
      </w:r>
      <w:r>
        <w:rPr>
          <w:sz w:val="30"/>
          <w:szCs w:val="30"/>
        </w:rPr>
        <w:t>结果分析</w:t>
      </w:r>
      <w:r>
        <w:rPr>
          <w:rFonts w:hint="eastAsia"/>
          <w:sz w:val="30"/>
          <w:szCs w:val="30"/>
        </w:rPr>
        <w:t>直饮水</w:t>
      </w:r>
      <w:r>
        <w:rPr>
          <w:sz w:val="30"/>
          <w:szCs w:val="30"/>
        </w:rPr>
        <w:t>公司供水安全程度，结合学校反馈的直饮水服务情况，对直饮水公司进行综合评价</w:t>
      </w:r>
      <w:r>
        <w:rPr>
          <w:rFonts w:hint="eastAsia"/>
          <w:sz w:val="30"/>
          <w:szCs w:val="30"/>
        </w:rPr>
        <w:t>，</w:t>
      </w:r>
      <w:r>
        <w:rPr>
          <w:sz w:val="30"/>
          <w:szCs w:val="30"/>
        </w:rPr>
        <w:t>通过评价结果签署直饮水服务结算意见</w:t>
      </w:r>
      <w:r>
        <w:rPr>
          <w:rFonts w:hint="eastAsia"/>
          <w:sz w:val="30"/>
          <w:szCs w:val="30"/>
        </w:rPr>
        <w:t>。</w:t>
      </w:r>
    </w:p>
    <w:p w:rsidR="00EF49B6" w:rsidRDefault="00EF49B6" w:rsidP="009424B4">
      <w:pPr>
        <w:spacing w:line="660" w:lineRule="exact"/>
        <w:ind w:firstLineChars="200" w:firstLine="600"/>
        <w:rPr>
          <w:sz w:val="30"/>
          <w:szCs w:val="30"/>
        </w:rPr>
      </w:pPr>
      <w:r>
        <w:rPr>
          <w:rFonts w:hint="eastAsia"/>
          <w:sz w:val="30"/>
          <w:szCs w:val="30"/>
        </w:rPr>
        <w:t>六是</w:t>
      </w:r>
      <w:r>
        <w:rPr>
          <w:sz w:val="30"/>
          <w:szCs w:val="30"/>
        </w:rPr>
        <w:t>加强</w:t>
      </w:r>
      <w:r>
        <w:rPr>
          <w:rFonts w:hint="eastAsia"/>
          <w:sz w:val="30"/>
          <w:szCs w:val="30"/>
        </w:rPr>
        <w:t>与</w:t>
      </w:r>
      <w:r>
        <w:rPr>
          <w:sz w:val="30"/>
          <w:szCs w:val="30"/>
        </w:rPr>
        <w:t>卫健局</w:t>
      </w:r>
      <w:r>
        <w:rPr>
          <w:rFonts w:hint="eastAsia"/>
          <w:sz w:val="30"/>
          <w:szCs w:val="30"/>
        </w:rPr>
        <w:t>的</w:t>
      </w:r>
      <w:r>
        <w:rPr>
          <w:sz w:val="30"/>
          <w:szCs w:val="30"/>
        </w:rPr>
        <w:t>工作联动，</w:t>
      </w:r>
      <w:r>
        <w:rPr>
          <w:rFonts w:hint="eastAsia"/>
          <w:sz w:val="30"/>
          <w:szCs w:val="30"/>
        </w:rPr>
        <w:t>浏阳市</w:t>
      </w:r>
      <w:r>
        <w:rPr>
          <w:sz w:val="30"/>
          <w:szCs w:val="30"/>
        </w:rPr>
        <w:t>教育局后勤产业管理中</w:t>
      </w:r>
      <w:r>
        <w:rPr>
          <w:rFonts w:hint="eastAsia"/>
          <w:sz w:val="30"/>
          <w:szCs w:val="30"/>
        </w:rPr>
        <w:t>心通过</w:t>
      </w:r>
      <w:r w:rsidR="0000110F">
        <w:rPr>
          <w:rFonts w:hint="eastAsia"/>
          <w:sz w:val="30"/>
          <w:szCs w:val="30"/>
        </w:rPr>
        <w:t>与</w:t>
      </w:r>
      <w:r>
        <w:rPr>
          <w:sz w:val="30"/>
          <w:szCs w:val="30"/>
        </w:rPr>
        <w:t>卫健局执法科</w:t>
      </w:r>
      <w:r>
        <w:rPr>
          <w:rFonts w:hint="eastAsia"/>
          <w:sz w:val="30"/>
          <w:szCs w:val="30"/>
        </w:rPr>
        <w:t>、地方</w:t>
      </w:r>
      <w:r>
        <w:rPr>
          <w:sz w:val="30"/>
          <w:szCs w:val="30"/>
        </w:rPr>
        <w:t>卫生监督所的</w:t>
      </w:r>
      <w:r w:rsidR="0000110F">
        <w:rPr>
          <w:rFonts w:hint="eastAsia"/>
          <w:sz w:val="30"/>
          <w:szCs w:val="30"/>
        </w:rPr>
        <w:t>联合</w:t>
      </w:r>
      <w:r>
        <w:rPr>
          <w:sz w:val="30"/>
          <w:szCs w:val="30"/>
        </w:rPr>
        <w:t>监督执法，</w:t>
      </w:r>
      <w:r w:rsidR="0000110F">
        <w:rPr>
          <w:rFonts w:hint="eastAsia"/>
          <w:sz w:val="30"/>
          <w:szCs w:val="30"/>
        </w:rPr>
        <w:t>规范了</w:t>
      </w:r>
      <w:r w:rsidR="0000110F">
        <w:rPr>
          <w:sz w:val="30"/>
          <w:szCs w:val="30"/>
        </w:rPr>
        <w:t>校园学生直饮水管理</w:t>
      </w:r>
      <w:r w:rsidR="0000110F">
        <w:rPr>
          <w:rFonts w:hint="eastAsia"/>
          <w:sz w:val="30"/>
          <w:szCs w:val="30"/>
        </w:rPr>
        <w:t>，</w:t>
      </w:r>
      <w:r>
        <w:rPr>
          <w:sz w:val="30"/>
          <w:szCs w:val="30"/>
        </w:rPr>
        <w:t>强化</w:t>
      </w:r>
      <w:r w:rsidR="0000110F">
        <w:rPr>
          <w:rFonts w:hint="eastAsia"/>
          <w:sz w:val="30"/>
          <w:szCs w:val="30"/>
        </w:rPr>
        <w:t>了</w:t>
      </w:r>
      <w:r>
        <w:rPr>
          <w:rFonts w:hint="eastAsia"/>
          <w:sz w:val="30"/>
          <w:szCs w:val="30"/>
        </w:rPr>
        <w:t>监管</w:t>
      </w:r>
      <w:r>
        <w:rPr>
          <w:sz w:val="30"/>
          <w:szCs w:val="30"/>
        </w:rPr>
        <w:t>力度</w:t>
      </w:r>
      <w:r w:rsidR="0000110F">
        <w:rPr>
          <w:rFonts w:hint="eastAsia"/>
          <w:sz w:val="30"/>
          <w:szCs w:val="30"/>
        </w:rPr>
        <w:t>。</w:t>
      </w:r>
    </w:p>
    <w:p w:rsidR="008D2336" w:rsidRDefault="00D83EFD" w:rsidP="009424B4">
      <w:pPr>
        <w:spacing w:line="660" w:lineRule="exact"/>
        <w:ind w:firstLineChars="200" w:firstLine="602"/>
        <w:rPr>
          <w:b/>
          <w:sz w:val="30"/>
          <w:szCs w:val="30"/>
        </w:rPr>
      </w:pPr>
      <w:r>
        <w:rPr>
          <w:rFonts w:hint="eastAsia"/>
          <w:b/>
          <w:sz w:val="30"/>
          <w:szCs w:val="30"/>
        </w:rPr>
        <w:t>四</w:t>
      </w:r>
      <w:r w:rsidRPr="00D83EFD">
        <w:rPr>
          <w:b/>
          <w:sz w:val="30"/>
          <w:szCs w:val="30"/>
        </w:rPr>
        <w:t>、项目</w:t>
      </w:r>
      <w:r>
        <w:rPr>
          <w:rFonts w:hint="eastAsia"/>
          <w:b/>
          <w:sz w:val="30"/>
          <w:szCs w:val="30"/>
        </w:rPr>
        <w:t>绩效</w:t>
      </w:r>
      <w:r w:rsidRPr="00D83EFD">
        <w:rPr>
          <w:b/>
          <w:sz w:val="30"/>
          <w:szCs w:val="30"/>
        </w:rPr>
        <w:t>情况</w:t>
      </w:r>
    </w:p>
    <w:p w:rsidR="00CD4441" w:rsidRDefault="00CD4441" w:rsidP="009424B4">
      <w:pPr>
        <w:spacing w:line="660" w:lineRule="exact"/>
        <w:ind w:firstLineChars="200" w:firstLine="600"/>
        <w:rPr>
          <w:sz w:val="30"/>
          <w:szCs w:val="30"/>
        </w:rPr>
      </w:pPr>
      <w:r w:rsidRPr="00CD4441">
        <w:rPr>
          <w:rFonts w:hint="eastAsia"/>
          <w:sz w:val="30"/>
          <w:szCs w:val="30"/>
        </w:rPr>
        <w:t>（一）项目</w:t>
      </w:r>
      <w:r w:rsidRPr="00CD4441">
        <w:rPr>
          <w:sz w:val="30"/>
          <w:szCs w:val="30"/>
        </w:rPr>
        <w:t>的经济性分析</w:t>
      </w:r>
    </w:p>
    <w:p w:rsidR="00B349B9" w:rsidRDefault="00CD4441" w:rsidP="009424B4">
      <w:pPr>
        <w:spacing w:line="660" w:lineRule="exact"/>
        <w:ind w:firstLineChars="200" w:firstLine="600"/>
        <w:rPr>
          <w:sz w:val="30"/>
          <w:szCs w:val="30"/>
        </w:rPr>
      </w:pPr>
      <w:r>
        <w:rPr>
          <w:rFonts w:hint="eastAsia"/>
          <w:sz w:val="30"/>
          <w:szCs w:val="30"/>
        </w:rPr>
        <w:t>项目</w:t>
      </w:r>
      <w:r>
        <w:rPr>
          <w:sz w:val="30"/>
          <w:szCs w:val="30"/>
        </w:rPr>
        <w:t>成本（</w:t>
      </w:r>
      <w:r>
        <w:rPr>
          <w:rFonts w:hint="eastAsia"/>
          <w:sz w:val="30"/>
          <w:szCs w:val="30"/>
        </w:rPr>
        <w:t>预算</w:t>
      </w:r>
      <w:r>
        <w:rPr>
          <w:sz w:val="30"/>
          <w:szCs w:val="30"/>
        </w:rPr>
        <w:t>）</w:t>
      </w:r>
      <w:r>
        <w:rPr>
          <w:rFonts w:hint="eastAsia"/>
          <w:sz w:val="30"/>
          <w:szCs w:val="30"/>
        </w:rPr>
        <w:t>控制</w:t>
      </w:r>
      <w:r>
        <w:rPr>
          <w:sz w:val="30"/>
          <w:szCs w:val="30"/>
        </w:rPr>
        <w:t>情况</w:t>
      </w:r>
      <w:r>
        <w:rPr>
          <w:rFonts w:hint="eastAsia"/>
          <w:sz w:val="30"/>
          <w:szCs w:val="30"/>
        </w:rPr>
        <w:t>。</w:t>
      </w:r>
      <w:r>
        <w:rPr>
          <w:sz w:val="30"/>
          <w:szCs w:val="30"/>
        </w:rPr>
        <w:t>本项目</w:t>
      </w:r>
      <w:r>
        <w:rPr>
          <w:rFonts w:hint="eastAsia"/>
          <w:sz w:val="30"/>
          <w:szCs w:val="30"/>
        </w:rPr>
        <w:t>资金</w:t>
      </w:r>
      <w:r>
        <w:rPr>
          <w:sz w:val="30"/>
          <w:szCs w:val="30"/>
        </w:rPr>
        <w:t>用于</w:t>
      </w:r>
      <w:r>
        <w:rPr>
          <w:rFonts w:hint="eastAsia"/>
          <w:sz w:val="30"/>
          <w:szCs w:val="30"/>
        </w:rPr>
        <w:t>中</w:t>
      </w:r>
      <w:r>
        <w:rPr>
          <w:sz w:val="30"/>
          <w:szCs w:val="30"/>
        </w:rPr>
        <w:t>小学生</w:t>
      </w:r>
      <w:r w:rsidR="00B349B9">
        <w:rPr>
          <w:rFonts w:hint="eastAsia"/>
          <w:sz w:val="30"/>
          <w:szCs w:val="30"/>
        </w:rPr>
        <w:t>直饮水</w:t>
      </w:r>
      <w:r>
        <w:rPr>
          <w:sz w:val="30"/>
          <w:szCs w:val="30"/>
        </w:rPr>
        <w:t>服务费结算</w:t>
      </w:r>
      <w:r w:rsidR="00B349B9">
        <w:rPr>
          <w:rFonts w:hint="eastAsia"/>
          <w:sz w:val="30"/>
          <w:szCs w:val="30"/>
        </w:rPr>
        <w:t>与</w:t>
      </w:r>
      <w:r w:rsidR="00B349B9">
        <w:rPr>
          <w:sz w:val="30"/>
          <w:szCs w:val="30"/>
        </w:rPr>
        <w:t>生活饮用水检测费</w:t>
      </w:r>
      <w:r>
        <w:rPr>
          <w:sz w:val="30"/>
          <w:szCs w:val="30"/>
        </w:rPr>
        <w:t>，</w:t>
      </w:r>
      <w:r w:rsidR="00B349B9">
        <w:rPr>
          <w:rFonts w:hint="eastAsia"/>
          <w:sz w:val="30"/>
          <w:szCs w:val="30"/>
        </w:rPr>
        <w:t>我局</w:t>
      </w:r>
      <w:r w:rsidR="00B349B9">
        <w:rPr>
          <w:sz w:val="30"/>
          <w:szCs w:val="30"/>
        </w:rPr>
        <w:t>根据每年</w:t>
      </w:r>
      <w:r w:rsidR="00B349B9" w:rsidRPr="005A7AE2">
        <w:rPr>
          <w:rFonts w:hint="eastAsia"/>
          <w:sz w:val="30"/>
          <w:szCs w:val="30"/>
        </w:rPr>
        <w:t>教育事业</w:t>
      </w:r>
      <w:r w:rsidR="00B349B9" w:rsidRPr="005A7AE2">
        <w:rPr>
          <w:sz w:val="30"/>
          <w:szCs w:val="30"/>
        </w:rPr>
        <w:t>统计报表数据</w:t>
      </w:r>
      <w:r w:rsidR="0000110F" w:rsidRPr="005A7AE2">
        <w:rPr>
          <w:rFonts w:hint="eastAsia"/>
          <w:sz w:val="30"/>
          <w:szCs w:val="30"/>
        </w:rPr>
        <w:t>，</w:t>
      </w:r>
      <w:r w:rsidR="00B97939" w:rsidRPr="005A7AE2">
        <w:rPr>
          <w:rFonts w:hint="eastAsia"/>
          <w:sz w:val="30"/>
          <w:szCs w:val="30"/>
        </w:rPr>
        <w:t>每学期</w:t>
      </w:r>
      <w:r w:rsidR="00B97939" w:rsidRPr="005A7AE2">
        <w:rPr>
          <w:sz w:val="30"/>
          <w:szCs w:val="30"/>
        </w:rPr>
        <w:t>结束后</w:t>
      </w:r>
      <w:r w:rsidR="00B349B9" w:rsidRPr="005A7AE2">
        <w:rPr>
          <w:rFonts w:hint="eastAsia"/>
          <w:sz w:val="30"/>
          <w:szCs w:val="30"/>
        </w:rPr>
        <w:t>结算</w:t>
      </w:r>
      <w:r w:rsidR="00B349B9">
        <w:rPr>
          <w:rFonts w:hint="eastAsia"/>
          <w:sz w:val="30"/>
          <w:szCs w:val="30"/>
        </w:rPr>
        <w:t>中小</w:t>
      </w:r>
      <w:r w:rsidR="00B349B9">
        <w:rPr>
          <w:sz w:val="30"/>
          <w:szCs w:val="30"/>
        </w:rPr>
        <w:t>学生</w:t>
      </w:r>
      <w:r w:rsidR="00B349B9">
        <w:rPr>
          <w:rFonts w:hint="eastAsia"/>
          <w:sz w:val="30"/>
          <w:szCs w:val="30"/>
        </w:rPr>
        <w:t>直饮水</w:t>
      </w:r>
      <w:r w:rsidR="00B349B9">
        <w:rPr>
          <w:sz w:val="30"/>
          <w:szCs w:val="30"/>
        </w:rPr>
        <w:t>服务费，</w:t>
      </w:r>
      <w:r w:rsidR="00B349B9">
        <w:rPr>
          <w:rFonts w:hint="eastAsia"/>
          <w:sz w:val="30"/>
          <w:szCs w:val="30"/>
        </w:rPr>
        <w:t>并于中小学</w:t>
      </w:r>
      <w:r w:rsidR="00B349B9">
        <w:rPr>
          <w:sz w:val="30"/>
          <w:szCs w:val="30"/>
        </w:rPr>
        <w:t>校生活饮用水水质检测一年度</w:t>
      </w:r>
      <w:r w:rsidR="00B349B9">
        <w:rPr>
          <w:rFonts w:hint="eastAsia"/>
          <w:sz w:val="30"/>
          <w:szCs w:val="30"/>
        </w:rPr>
        <w:t>结束</w:t>
      </w:r>
      <w:r w:rsidR="00B349B9">
        <w:rPr>
          <w:sz w:val="30"/>
          <w:szCs w:val="30"/>
        </w:rPr>
        <w:t>后结算</w:t>
      </w:r>
      <w:r w:rsidR="00B349B9">
        <w:rPr>
          <w:rFonts w:hint="eastAsia"/>
          <w:sz w:val="30"/>
          <w:szCs w:val="30"/>
        </w:rPr>
        <w:t>学校</w:t>
      </w:r>
      <w:r w:rsidR="00B349B9">
        <w:rPr>
          <w:sz w:val="30"/>
          <w:szCs w:val="30"/>
        </w:rPr>
        <w:t>生活饮用水的检测费</w:t>
      </w:r>
      <w:r w:rsidR="00C02ACB">
        <w:rPr>
          <w:rFonts w:hint="eastAsia"/>
          <w:sz w:val="30"/>
          <w:szCs w:val="30"/>
        </w:rPr>
        <w:t>。</w:t>
      </w:r>
    </w:p>
    <w:p w:rsidR="00AB4250" w:rsidRDefault="00AB4250" w:rsidP="00427808">
      <w:pPr>
        <w:spacing w:line="640" w:lineRule="exact"/>
        <w:ind w:firstLineChars="200" w:firstLine="600"/>
        <w:rPr>
          <w:sz w:val="30"/>
          <w:szCs w:val="30"/>
        </w:rPr>
      </w:pPr>
      <w:r>
        <w:rPr>
          <w:rFonts w:hint="eastAsia"/>
          <w:sz w:val="30"/>
          <w:szCs w:val="30"/>
        </w:rPr>
        <w:t>项目</w:t>
      </w:r>
      <w:r>
        <w:rPr>
          <w:sz w:val="30"/>
          <w:szCs w:val="30"/>
        </w:rPr>
        <w:t>成本（</w:t>
      </w:r>
      <w:r>
        <w:rPr>
          <w:rFonts w:hint="eastAsia"/>
          <w:sz w:val="30"/>
          <w:szCs w:val="30"/>
        </w:rPr>
        <w:t>预算</w:t>
      </w:r>
      <w:r>
        <w:rPr>
          <w:sz w:val="30"/>
          <w:szCs w:val="30"/>
        </w:rPr>
        <w:t>）</w:t>
      </w:r>
      <w:r>
        <w:rPr>
          <w:rFonts w:hint="eastAsia"/>
          <w:sz w:val="30"/>
          <w:szCs w:val="30"/>
        </w:rPr>
        <w:t>节约</w:t>
      </w:r>
      <w:r>
        <w:rPr>
          <w:sz w:val="30"/>
          <w:szCs w:val="30"/>
        </w:rPr>
        <w:t>情况。</w:t>
      </w:r>
      <w:r w:rsidR="00A40172">
        <w:rPr>
          <w:rFonts w:hint="eastAsia"/>
          <w:sz w:val="30"/>
          <w:szCs w:val="30"/>
        </w:rPr>
        <w:t>根据</w:t>
      </w:r>
      <w:r w:rsidR="00A40172">
        <w:rPr>
          <w:sz w:val="30"/>
          <w:szCs w:val="30"/>
        </w:rPr>
        <w:t>浏阳市财政局《</w:t>
      </w:r>
      <w:r w:rsidR="00A40172">
        <w:rPr>
          <w:rFonts w:hint="eastAsia"/>
          <w:sz w:val="30"/>
          <w:szCs w:val="30"/>
        </w:rPr>
        <w:t>关于</w:t>
      </w:r>
      <w:r w:rsidR="00A40172">
        <w:rPr>
          <w:sz w:val="30"/>
          <w:szCs w:val="30"/>
        </w:rPr>
        <w:t>解决全市中小学健康饮水经费的意见》</w:t>
      </w:r>
      <w:r w:rsidR="00A40172">
        <w:rPr>
          <w:rFonts w:hint="eastAsia"/>
          <w:sz w:val="30"/>
          <w:szCs w:val="30"/>
        </w:rPr>
        <w:t>（浏财</w:t>
      </w:r>
      <w:r w:rsidR="00A40172">
        <w:rPr>
          <w:sz w:val="30"/>
          <w:szCs w:val="30"/>
        </w:rPr>
        <w:t>意见</w:t>
      </w:r>
      <w:r w:rsidR="00A40172">
        <w:rPr>
          <w:sz w:val="30"/>
          <w:szCs w:val="30"/>
        </w:rPr>
        <w:t>[2014]126</w:t>
      </w:r>
      <w:r w:rsidR="00A40172">
        <w:rPr>
          <w:rFonts w:hint="eastAsia"/>
          <w:sz w:val="30"/>
          <w:szCs w:val="30"/>
        </w:rPr>
        <w:t>号）“如</w:t>
      </w:r>
      <w:r w:rsidR="00A40172">
        <w:rPr>
          <w:sz w:val="30"/>
          <w:szCs w:val="30"/>
        </w:rPr>
        <w:t>新采购定点企业价格低于原合同价，建议修改合同，并执行新合同。</w:t>
      </w:r>
      <w:r w:rsidR="00A40172">
        <w:rPr>
          <w:rFonts w:hint="eastAsia"/>
          <w:sz w:val="30"/>
          <w:szCs w:val="30"/>
        </w:rPr>
        <w:t>”我局</w:t>
      </w:r>
      <w:r w:rsidR="00A631F3">
        <w:rPr>
          <w:sz w:val="30"/>
          <w:szCs w:val="30"/>
        </w:rPr>
        <w:t>于</w:t>
      </w:r>
      <w:r w:rsidR="00A631F3">
        <w:rPr>
          <w:rFonts w:hint="eastAsia"/>
          <w:sz w:val="30"/>
          <w:szCs w:val="30"/>
        </w:rPr>
        <w:t>201</w:t>
      </w:r>
      <w:r w:rsidR="00A631F3">
        <w:rPr>
          <w:sz w:val="30"/>
          <w:szCs w:val="30"/>
        </w:rPr>
        <w:t>8</w:t>
      </w:r>
      <w:r w:rsidR="00A631F3">
        <w:rPr>
          <w:rFonts w:hint="eastAsia"/>
          <w:sz w:val="30"/>
          <w:szCs w:val="30"/>
        </w:rPr>
        <w:t>年</w:t>
      </w:r>
      <w:r w:rsidR="00A631F3">
        <w:rPr>
          <w:sz w:val="30"/>
          <w:szCs w:val="30"/>
        </w:rPr>
        <w:t>上期</w:t>
      </w:r>
      <w:r w:rsidR="00A631F3">
        <w:rPr>
          <w:rFonts w:hint="eastAsia"/>
          <w:sz w:val="30"/>
          <w:szCs w:val="30"/>
        </w:rPr>
        <w:t>收费</w:t>
      </w:r>
      <w:r w:rsidR="00A631F3">
        <w:rPr>
          <w:sz w:val="30"/>
          <w:szCs w:val="30"/>
        </w:rPr>
        <w:t>标准按公开招标</w:t>
      </w:r>
      <w:r w:rsidR="00A631F3">
        <w:rPr>
          <w:rFonts w:hint="eastAsia"/>
          <w:sz w:val="30"/>
          <w:szCs w:val="30"/>
        </w:rPr>
        <w:t>的</w:t>
      </w:r>
      <w:r w:rsidR="00A631F3">
        <w:rPr>
          <w:sz w:val="30"/>
          <w:szCs w:val="30"/>
        </w:rPr>
        <w:t>新采购定点企业中标价格</w:t>
      </w:r>
      <w:r w:rsidR="00A631F3">
        <w:rPr>
          <w:rFonts w:hint="eastAsia"/>
          <w:sz w:val="30"/>
          <w:szCs w:val="30"/>
        </w:rPr>
        <w:t>执行</w:t>
      </w:r>
      <w:r w:rsidR="00A631F3">
        <w:rPr>
          <w:sz w:val="30"/>
          <w:szCs w:val="30"/>
        </w:rPr>
        <w:t>，中学生</w:t>
      </w:r>
      <w:r w:rsidR="00A631F3">
        <w:rPr>
          <w:rFonts w:hint="eastAsia"/>
          <w:sz w:val="30"/>
          <w:szCs w:val="30"/>
        </w:rPr>
        <w:t>饮水费</w:t>
      </w:r>
      <w:r w:rsidR="00A631F3">
        <w:rPr>
          <w:sz w:val="30"/>
          <w:szCs w:val="30"/>
        </w:rPr>
        <w:t>由</w:t>
      </w:r>
      <w:r w:rsidR="00A631F3">
        <w:rPr>
          <w:rFonts w:hint="eastAsia"/>
          <w:sz w:val="30"/>
          <w:szCs w:val="30"/>
        </w:rPr>
        <w:t>24</w:t>
      </w:r>
      <w:r w:rsidR="00A631F3">
        <w:rPr>
          <w:rFonts w:hint="eastAsia"/>
          <w:sz w:val="30"/>
          <w:szCs w:val="30"/>
        </w:rPr>
        <w:t>元</w:t>
      </w:r>
      <w:r w:rsidR="00A631F3">
        <w:rPr>
          <w:rFonts w:hint="eastAsia"/>
          <w:sz w:val="30"/>
          <w:szCs w:val="30"/>
        </w:rPr>
        <w:t>/</w:t>
      </w:r>
      <w:r w:rsidR="00A631F3">
        <w:rPr>
          <w:rFonts w:hint="eastAsia"/>
          <w:sz w:val="30"/>
          <w:szCs w:val="30"/>
        </w:rPr>
        <w:t>生·期</w:t>
      </w:r>
      <w:r w:rsidR="00A40172">
        <w:rPr>
          <w:rFonts w:hint="eastAsia"/>
          <w:sz w:val="30"/>
          <w:szCs w:val="30"/>
        </w:rPr>
        <w:t>下</w:t>
      </w:r>
      <w:r w:rsidR="00A631F3">
        <w:rPr>
          <w:rFonts w:hint="eastAsia"/>
          <w:sz w:val="30"/>
          <w:szCs w:val="30"/>
        </w:rPr>
        <w:t>降为</w:t>
      </w:r>
      <w:r w:rsidR="00A631F3">
        <w:rPr>
          <w:sz w:val="30"/>
          <w:szCs w:val="30"/>
        </w:rPr>
        <w:t>21.6</w:t>
      </w:r>
      <w:r w:rsidR="00A631F3">
        <w:rPr>
          <w:rFonts w:hint="eastAsia"/>
          <w:sz w:val="30"/>
          <w:szCs w:val="30"/>
        </w:rPr>
        <w:t>元</w:t>
      </w:r>
      <w:r w:rsidR="00A631F3">
        <w:rPr>
          <w:rFonts w:hint="eastAsia"/>
          <w:sz w:val="30"/>
          <w:szCs w:val="30"/>
        </w:rPr>
        <w:t>/</w:t>
      </w:r>
      <w:r w:rsidR="00A631F3">
        <w:rPr>
          <w:rFonts w:hint="eastAsia"/>
          <w:sz w:val="30"/>
          <w:szCs w:val="30"/>
        </w:rPr>
        <w:t>生·期</w:t>
      </w:r>
      <w:r w:rsidR="00A631F3">
        <w:rPr>
          <w:sz w:val="30"/>
          <w:szCs w:val="30"/>
        </w:rPr>
        <w:t>，小学生</w:t>
      </w:r>
      <w:r w:rsidR="00A631F3">
        <w:rPr>
          <w:rFonts w:hint="eastAsia"/>
          <w:sz w:val="30"/>
          <w:szCs w:val="30"/>
        </w:rPr>
        <w:t>饮水费</w:t>
      </w:r>
      <w:r w:rsidR="00A631F3">
        <w:rPr>
          <w:sz w:val="30"/>
          <w:szCs w:val="30"/>
        </w:rPr>
        <w:t>由</w:t>
      </w:r>
      <w:r w:rsidR="00A631F3">
        <w:rPr>
          <w:rFonts w:hint="eastAsia"/>
          <w:sz w:val="30"/>
          <w:szCs w:val="30"/>
        </w:rPr>
        <w:t>2</w:t>
      </w:r>
      <w:r w:rsidR="00A631F3">
        <w:rPr>
          <w:sz w:val="30"/>
          <w:szCs w:val="30"/>
        </w:rPr>
        <w:t>2</w:t>
      </w:r>
      <w:r w:rsidR="00A631F3">
        <w:rPr>
          <w:rFonts w:hint="eastAsia"/>
          <w:sz w:val="30"/>
          <w:szCs w:val="30"/>
        </w:rPr>
        <w:t>元</w:t>
      </w:r>
      <w:r w:rsidR="00A631F3">
        <w:rPr>
          <w:rFonts w:hint="eastAsia"/>
          <w:sz w:val="30"/>
          <w:szCs w:val="30"/>
        </w:rPr>
        <w:t>/</w:t>
      </w:r>
      <w:r w:rsidR="00A631F3">
        <w:rPr>
          <w:rFonts w:hint="eastAsia"/>
          <w:sz w:val="30"/>
          <w:szCs w:val="30"/>
        </w:rPr>
        <w:t>生·期</w:t>
      </w:r>
      <w:r w:rsidR="00A40172">
        <w:rPr>
          <w:rFonts w:hint="eastAsia"/>
          <w:sz w:val="30"/>
          <w:szCs w:val="30"/>
        </w:rPr>
        <w:t>下</w:t>
      </w:r>
      <w:r w:rsidR="00A631F3">
        <w:rPr>
          <w:rFonts w:hint="eastAsia"/>
          <w:sz w:val="30"/>
          <w:szCs w:val="30"/>
        </w:rPr>
        <w:t>降为</w:t>
      </w:r>
      <w:r w:rsidR="00A631F3">
        <w:rPr>
          <w:sz w:val="30"/>
          <w:szCs w:val="30"/>
        </w:rPr>
        <w:t>19.8</w:t>
      </w:r>
      <w:r w:rsidR="00A631F3">
        <w:rPr>
          <w:rFonts w:hint="eastAsia"/>
          <w:sz w:val="30"/>
          <w:szCs w:val="30"/>
        </w:rPr>
        <w:t>元</w:t>
      </w:r>
      <w:r w:rsidR="00A631F3">
        <w:rPr>
          <w:rFonts w:hint="eastAsia"/>
          <w:sz w:val="30"/>
          <w:szCs w:val="30"/>
        </w:rPr>
        <w:t>/</w:t>
      </w:r>
      <w:r w:rsidR="00A631F3">
        <w:rPr>
          <w:rFonts w:hint="eastAsia"/>
          <w:sz w:val="30"/>
          <w:szCs w:val="30"/>
        </w:rPr>
        <w:t>生·期，</w:t>
      </w:r>
      <w:r w:rsidR="00A631F3">
        <w:rPr>
          <w:sz w:val="30"/>
          <w:szCs w:val="30"/>
        </w:rPr>
        <w:t>学生</w:t>
      </w:r>
      <w:r w:rsidR="00A40172">
        <w:rPr>
          <w:rFonts w:hint="eastAsia"/>
          <w:sz w:val="30"/>
          <w:szCs w:val="30"/>
        </w:rPr>
        <w:t>直饮水</w:t>
      </w:r>
      <w:r w:rsidR="00A40172">
        <w:rPr>
          <w:sz w:val="30"/>
          <w:szCs w:val="30"/>
        </w:rPr>
        <w:t>服务费</w:t>
      </w:r>
      <w:r w:rsidR="00412045">
        <w:rPr>
          <w:rFonts w:hint="eastAsia"/>
          <w:sz w:val="30"/>
          <w:szCs w:val="30"/>
        </w:rPr>
        <w:t>人均</w:t>
      </w:r>
      <w:r w:rsidR="00A631F3">
        <w:rPr>
          <w:sz w:val="30"/>
          <w:szCs w:val="30"/>
        </w:rPr>
        <w:t>节约率达</w:t>
      </w:r>
      <w:r w:rsidR="00412045">
        <w:rPr>
          <w:rFonts w:hint="eastAsia"/>
          <w:sz w:val="30"/>
          <w:szCs w:val="30"/>
        </w:rPr>
        <w:t>10</w:t>
      </w:r>
      <w:r w:rsidR="00412045">
        <w:rPr>
          <w:sz w:val="30"/>
          <w:szCs w:val="30"/>
        </w:rPr>
        <w:t>%</w:t>
      </w:r>
      <w:r w:rsidR="00412045">
        <w:rPr>
          <w:rFonts w:hint="eastAsia"/>
          <w:sz w:val="30"/>
          <w:szCs w:val="30"/>
        </w:rPr>
        <w:t>。</w:t>
      </w:r>
    </w:p>
    <w:p w:rsidR="00412045" w:rsidRDefault="00412045" w:rsidP="00427808">
      <w:pPr>
        <w:spacing w:line="640" w:lineRule="exact"/>
        <w:ind w:firstLineChars="200" w:firstLine="600"/>
        <w:rPr>
          <w:sz w:val="30"/>
          <w:szCs w:val="30"/>
        </w:rPr>
      </w:pPr>
      <w:r>
        <w:rPr>
          <w:rFonts w:hint="eastAsia"/>
          <w:sz w:val="30"/>
          <w:szCs w:val="30"/>
        </w:rPr>
        <w:t>（二）项目</w:t>
      </w:r>
      <w:r w:rsidR="00845061">
        <w:rPr>
          <w:sz w:val="30"/>
          <w:szCs w:val="30"/>
        </w:rPr>
        <w:t>的效</w:t>
      </w:r>
      <w:r w:rsidR="00845061">
        <w:rPr>
          <w:rFonts w:hint="eastAsia"/>
          <w:sz w:val="30"/>
          <w:szCs w:val="30"/>
        </w:rPr>
        <w:t>率</w:t>
      </w:r>
      <w:r>
        <w:rPr>
          <w:sz w:val="30"/>
          <w:szCs w:val="30"/>
        </w:rPr>
        <w:t>性分析</w:t>
      </w:r>
    </w:p>
    <w:p w:rsidR="00412045" w:rsidRDefault="00412045" w:rsidP="00427808">
      <w:pPr>
        <w:spacing w:line="640" w:lineRule="exact"/>
        <w:ind w:firstLineChars="200" w:firstLine="600"/>
        <w:rPr>
          <w:sz w:val="30"/>
          <w:szCs w:val="30"/>
        </w:rPr>
      </w:pPr>
      <w:r>
        <w:rPr>
          <w:rFonts w:hint="eastAsia"/>
          <w:sz w:val="30"/>
          <w:szCs w:val="30"/>
        </w:rPr>
        <w:t>项目</w:t>
      </w:r>
      <w:r>
        <w:rPr>
          <w:sz w:val="30"/>
          <w:szCs w:val="30"/>
        </w:rPr>
        <w:t>的实施进度。</w:t>
      </w:r>
      <w:r w:rsidR="00AB72E7">
        <w:rPr>
          <w:rFonts w:hint="eastAsia"/>
          <w:sz w:val="30"/>
          <w:szCs w:val="30"/>
        </w:rPr>
        <w:t>学生</w:t>
      </w:r>
      <w:r w:rsidR="00A40172">
        <w:rPr>
          <w:sz w:val="30"/>
          <w:szCs w:val="30"/>
        </w:rPr>
        <w:t>直饮水服务</w:t>
      </w:r>
      <w:r w:rsidR="00A40172">
        <w:rPr>
          <w:rFonts w:hint="eastAsia"/>
          <w:sz w:val="30"/>
          <w:szCs w:val="30"/>
        </w:rPr>
        <w:t>已</w:t>
      </w:r>
      <w:r w:rsidR="00C74AC2">
        <w:rPr>
          <w:rFonts w:hint="eastAsia"/>
          <w:sz w:val="30"/>
          <w:szCs w:val="30"/>
        </w:rPr>
        <w:t>由服务</w:t>
      </w:r>
      <w:r w:rsidR="00C74AC2">
        <w:rPr>
          <w:sz w:val="30"/>
          <w:szCs w:val="30"/>
        </w:rPr>
        <w:t>公司</w:t>
      </w:r>
      <w:r w:rsidR="00A40172">
        <w:rPr>
          <w:rFonts w:hint="eastAsia"/>
          <w:sz w:val="30"/>
          <w:szCs w:val="30"/>
        </w:rPr>
        <w:t>按</w:t>
      </w:r>
      <w:r w:rsidR="00A40172">
        <w:rPr>
          <w:sz w:val="30"/>
          <w:szCs w:val="30"/>
        </w:rPr>
        <w:t>合同要求</w:t>
      </w:r>
      <w:r>
        <w:rPr>
          <w:sz w:val="30"/>
          <w:szCs w:val="30"/>
        </w:rPr>
        <w:t>完成设备</w:t>
      </w:r>
      <w:r w:rsidR="00C74AC2">
        <w:rPr>
          <w:rFonts w:hint="eastAsia"/>
          <w:sz w:val="30"/>
          <w:szCs w:val="30"/>
        </w:rPr>
        <w:t>投入</w:t>
      </w:r>
      <w:r>
        <w:rPr>
          <w:sz w:val="30"/>
          <w:szCs w:val="30"/>
        </w:rPr>
        <w:t>安装</w:t>
      </w:r>
      <w:r w:rsidR="00C74AC2">
        <w:rPr>
          <w:rFonts w:hint="eastAsia"/>
          <w:sz w:val="30"/>
          <w:szCs w:val="30"/>
        </w:rPr>
        <w:t>，</w:t>
      </w:r>
      <w:r w:rsidR="00C74AC2">
        <w:rPr>
          <w:sz w:val="30"/>
          <w:szCs w:val="30"/>
        </w:rPr>
        <w:t>现</w:t>
      </w:r>
      <w:r w:rsidR="00A40172">
        <w:rPr>
          <w:rFonts w:hint="eastAsia"/>
          <w:sz w:val="30"/>
          <w:szCs w:val="30"/>
        </w:rPr>
        <w:t>服务项目</w:t>
      </w:r>
      <w:r w:rsidR="00C74AC2">
        <w:rPr>
          <w:sz w:val="30"/>
          <w:szCs w:val="30"/>
        </w:rPr>
        <w:t>按合同要求</w:t>
      </w:r>
      <w:r w:rsidR="00C74AC2">
        <w:rPr>
          <w:rFonts w:hint="eastAsia"/>
          <w:sz w:val="30"/>
          <w:szCs w:val="30"/>
        </w:rPr>
        <w:t>执行</w:t>
      </w:r>
      <w:r w:rsidR="00C74AC2">
        <w:rPr>
          <w:sz w:val="30"/>
          <w:szCs w:val="30"/>
        </w:rPr>
        <w:t>。</w:t>
      </w:r>
      <w:r w:rsidR="00AB72E7">
        <w:rPr>
          <w:rFonts w:hint="eastAsia"/>
          <w:sz w:val="30"/>
          <w:szCs w:val="30"/>
        </w:rPr>
        <w:t>学校</w:t>
      </w:r>
      <w:r w:rsidR="00AB72E7">
        <w:rPr>
          <w:sz w:val="30"/>
          <w:szCs w:val="30"/>
        </w:rPr>
        <w:t>生活饮用水的检测</w:t>
      </w:r>
      <w:r w:rsidR="00AB72E7">
        <w:rPr>
          <w:rFonts w:hint="eastAsia"/>
          <w:sz w:val="30"/>
          <w:szCs w:val="30"/>
        </w:rPr>
        <w:t>按照《</w:t>
      </w:r>
      <w:r w:rsidR="00AB72E7" w:rsidRPr="005A7AE2">
        <w:rPr>
          <w:rFonts w:hint="eastAsia"/>
          <w:sz w:val="30"/>
          <w:szCs w:val="30"/>
        </w:rPr>
        <w:t>生活</w:t>
      </w:r>
      <w:r w:rsidR="00AB72E7" w:rsidRPr="005A7AE2">
        <w:rPr>
          <w:sz w:val="30"/>
          <w:szCs w:val="30"/>
        </w:rPr>
        <w:t>饮用水</w:t>
      </w:r>
      <w:r w:rsidR="00AB72E7" w:rsidRPr="005A7AE2">
        <w:rPr>
          <w:rFonts w:hint="eastAsia"/>
          <w:sz w:val="30"/>
          <w:szCs w:val="30"/>
        </w:rPr>
        <w:t>监测</w:t>
      </w:r>
      <w:r w:rsidR="00AB72E7" w:rsidRPr="005A7AE2">
        <w:rPr>
          <w:sz w:val="30"/>
          <w:szCs w:val="30"/>
        </w:rPr>
        <w:t>评价委托协议</w:t>
      </w:r>
      <w:r w:rsidR="00AB72E7">
        <w:rPr>
          <w:rFonts w:hint="eastAsia"/>
          <w:sz w:val="30"/>
          <w:szCs w:val="30"/>
        </w:rPr>
        <w:t>》要求</w:t>
      </w:r>
      <w:r w:rsidR="00B97939">
        <w:rPr>
          <w:rFonts w:hint="eastAsia"/>
          <w:sz w:val="30"/>
          <w:szCs w:val="30"/>
        </w:rPr>
        <w:t>如期</w:t>
      </w:r>
      <w:r w:rsidR="00AB72E7">
        <w:rPr>
          <w:sz w:val="30"/>
          <w:szCs w:val="30"/>
        </w:rPr>
        <w:t>开展。</w:t>
      </w:r>
    </w:p>
    <w:p w:rsidR="00AB72E7" w:rsidRDefault="00412045" w:rsidP="00427808">
      <w:pPr>
        <w:spacing w:line="640" w:lineRule="exact"/>
        <w:ind w:firstLineChars="200" w:firstLine="600"/>
        <w:rPr>
          <w:sz w:val="30"/>
          <w:szCs w:val="30"/>
        </w:rPr>
      </w:pPr>
      <w:r>
        <w:rPr>
          <w:rFonts w:hint="eastAsia"/>
          <w:sz w:val="30"/>
          <w:szCs w:val="30"/>
        </w:rPr>
        <w:t>项目</w:t>
      </w:r>
      <w:r>
        <w:rPr>
          <w:sz w:val="30"/>
          <w:szCs w:val="30"/>
        </w:rPr>
        <w:t>完成质量。</w:t>
      </w:r>
      <w:r w:rsidR="00AB72E7">
        <w:rPr>
          <w:rFonts w:hint="eastAsia"/>
          <w:sz w:val="30"/>
          <w:szCs w:val="30"/>
        </w:rPr>
        <w:t>根据学生</w:t>
      </w:r>
      <w:r w:rsidR="00AB72E7">
        <w:rPr>
          <w:sz w:val="30"/>
          <w:szCs w:val="30"/>
        </w:rPr>
        <w:t>使用直饮水情况反馈、学校对服务公司售后服务情况反馈</w:t>
      </w:r>
      <w:r w:rsidR="00AB72E7">
        <w:rPr>
          <w:rFonts w:hint="eastAsia"/>
          <w:sz w:val="30"/>
          <w:szCs w:val="30"/>
        </w:rPr>
        <w:t>以及</w:t>
      </w:r>
      <w:r w:rsidR="00AB72E7">
        <w:rPr>
          <w:sz w:val="30"/>
          <w:szCs w:val="30"/>
        </w:rPr>
        <w:t>浏阳市疾病</w:t>
      </w:r>
      <w:r w:rsidR="00AB72E7">
        <w:rPr>
          <w:rFonts w:hint="eastAsia"/>
          <w:sz w:val="30"/>
          <w:szCs w:val="30"/>
        </w:rPr>
        <w:t>预防</w:t>
      </w:r>
      <w:r w:rsidR="00AB72E7">
        <w:rPr>
          <w:sz w:val="30"/>
          <w:szCs w:val="30"/>
        </w:rPr>
        <w:t>控制</w:t>
      </w:r>
      <w:r w:rsidR="00AB72E7">
        <w:rPr>
          <w:rFonts w:hint="eastAsia"/>
          <w:sz w:val="30"/>
          <w:szCs w:val="30"/>
        </w:rPr>
        <w:t>中心对</w:t>
      </w:r>
      <w:r w:rsidR="00AB72E7">
        <w:rPr>
          <w:sz w:val="30"/>
          <w:szCs w:val="30"/>
        </w:rPr>
        <w:t>学校直饮水检测情况分析，学生直饮水服务</w:t>
      </w:r>
      <w:r w:rsidR="00AB72E7">
        <w:rPr>
          <w:rFonts w:hint="eastAsia"/>
          <w:sz w:val="30"/>
          <w:szCs w:val="30"/>
        </w:rPr>
        <w:t>完成质量</w:t>
      </w:r>
      <w:r w:rsidR="00AB72E7">
        <w:rPr>
          <w:sz w:val="30"/>
          <w:szCs w:val="30"/>
        </w:rPr>
        <w:t>较好，水质检测结果</w:t>
      </w:r>
      <w:r w:rsidR="0000110F">
        <w:rPr>
          <w:sz w:val="30"/>
          <w:szCs w:val="30"/>
        </w:rPr>
        <w:t>合格</w:t>
      </w:r>
      <w:r w:rsidR="0000110F">
        <w:rPr>
          <w:rFonts w:hint="eastAsia"/>
          <w:sz w:val="30"/>
          <w:szCs w:val="30"/>
        </w:rPr>
        <w:t>率</w:t>
      </w:r>
      <w:r w:rsidR="0000110F">
        <w:rPr>
          <w:sz w:val="30"/>
          <w:szCs w:val="30"/>
        </w:rPr>
        <w:t>达</w:t>
      </w:r>
      <w:r w:rsidR="00AB72E7">
        <w:rPr>
          <w:rFonts w:hint="eastAsia"/>
          <w:sz w:val="30"/>
          <w:szCs w:val="30"/>
        </w:rPr>
        <w:t>100</w:t>
      </w:r>
      <w:r w:rsidR="00AB72E7">
        <w:rPr>
          <w:sz w:val="30"/>
          <w:szCs w:val="30"/>
        </w:rPr>
        <w:t>%</w:t>
      </w:r>
      <w:r w:rsidR="00AB72E7">
        <w:rPr>
          <w:rFonts w:hint="eastAsia"/>
          <w:sz w:val="30"/>
          <w:szCs w:val="30"/>
        </w:rPr>
        <w:t>。</w:t>
      </w:r>
      <w:r w:rsidR="00AB72E7">
        <w:rPr>
          <w:sz w:val="30"/>
          <w:szCs w:val="30"/>
        </w:rPr>
        <w:t>浏阳市疾病</w:t>
      </w:r>
      <w:r w:rsidR="00AB72E7">
        <w:rPr>
          <w:rFonts w:hint="eastAsia"/>
          <w:sz w:val="30"/>
          <w:szCs w:val="30"/>
        </w:rPr>
        <w:t>预防</w:t>
      </w:r>
      <w:r w:rsidR="00AB72E7">
        <w:rPr>
          <w:sz w:val="30"/>
          <w:szCs w:val="30"/>
        </w:rPr>
        <w:t>控制</w:t>
      </w:r>
      <w:r w:rsidR="00AB72E7">
        <w:rPr>
          <w:rFonts w:hint="eastAsia"/>
          <w:sz w:val="30"/>
          <w:szCs w:val="30"/>
        </w:rPr>
        <w:t>中心对学校</w:t>
      </w:r>
      <w:r w:rsidR="00AB72E7">
        <w:rPr>
          <w:sz w:val="30"/>
          <w:szCs w:val="30"/>
        </w:rPr>
        <w:t>生活饮用水的检测</w:t>
      </w:r>
      <w:r w:rsidR="00AB72E7">
        <w:rPr>
          <w:rFonts w:hint="eastAsia"/>
          <w:sz w:val="30"/>
          <w:szCs w:val="30"/>
        </w:rPr>
        <w:t>每学期</w:t>
      </w:r>
      <w:r w:rsidR="00AB72E7">
        <w:rPr>
          <w:sz w:val="30"/>
          <w:szCs w:val="30"/>
        </w:rPr>
        <w:t>达</w:t>
      </w:r>
      <w:r w:rsidR="00AB72E7">
        <w:rPr>
          <w:rFonts w:hint="eastAsia"/>
          <w:sz w:val="30"/>
          <w:szCs w:val="30"/>
        </w:rPr>
        <w:t>800</w:t>
      </w:r>
      <w:r w:rsidR="00AB72E7">
        <w:rPr>
          <w:rFonts w:hint="eastAsia"/>
          <w:sz w:val="30"/>
          <w:szCs w:val="30"/>
        </w:rPr>
        <w:t>样</w:t>
      </w:r>
      <w:r w:rsidR="00AB72E7">
        <w:rPr>
          <w:sz w:val="30"/>
          <w:szCs w:val="30"/>
        </w:rPr>
        <w:t>以上</w:t>
      </w:r>
      <w:r w:rsidR="00AB72E7">
        <w:rPr>
          <w:rFonts w:hint="eastAsia"/>
          <w:sz w:val="30"/>
          <w:szCs w:val="30"/>
        </w:rPr>
        <w:t>，</w:t>
      </w:r>
      <w:r w:rsidR="00AB72E7">
        <w:rPr>
          <w:sz w:val="30"/>
          <w:szCs w:val="30"/>
        </w:rPr>
        <w:t>水质检测报告齐全，针对水质问题</w:t>
      </w:r>
      <w:r w:rsidR="00AB72E7">
        <w:rPr>
          <w:rFonts w:hint="eastAsia"/>
          <w:sz w:val="30"/>
          <w:szCs w:val="30"/>
        </w:rPr>
        <w:t>能及时给予</w:t>
      </w:r>
      <w:r w:rsidR="00AB72E7">
        <w:rPr>
          <w:sz w:val="30"/>
          <w:szCs w:val="30"/>
        </w:rPr>
        <w:t>指导意见</w:t>
      </w:r>
      <w:r w:rsidR="00AB72E7">
        <w:rPr>
          <w:rFonts w:hint="eastAsia"/>
          <w:sz w:val="30"/>
          <w:szCs w:val="30"/>
        </w:rPr>
        <w:t>，</w:t>
      </w:r>
      <w:r w:rsidR="00AB72E7">
        <w:rPr>
          <w:sz w:val="30"/>
          <w:szCs w:val="30"/>
        </w:rPr>
        <w:t>我市水质</w:t>
      </w:r>
      <w:r w:rsidR="009D7EE9">
        <w:rPr>
          <w:rFonts w:hint="eastAsia"/>
          <w:sz w:val="30"/>
          <w:szCs w:val="30"/>
        </w:rPr>
        <w:t>整体检测合格率</w:t>
      </w:r>
      <w:r w:rsidR="009D7EE9">
        <w:rPr>
          <w:sz w:val="30"/>
          <w:szCs w:val="30"/>
        </w:rPr>
        <w:t>得到明显提升。</w:t>
      </w:r>
    </w:p>
    <w:p w:rsidR="00F70063" w:rsidRDefault="00F70063" w:rsidP="00427808">
      <w:pPr>
        <w:spacing w:line="640" w:lineRule="exact"/>
        <w:ind w:firstLineChars="200" w:firstLine="600"/>
        <w:rPr>
          <w:sz w:val="30"/>
          <w:szCs w:val="30"/>
        </w:rPr>
      </w:pPr>
      <w:r>
        <w:rPr>
          <w:rFonts w:hint="eastAsia"/>
          <w:sz w:val="30"/>
          <w:szCs w:val="30"/>
        </w:rPr>
        <w:t>（三）项目</w:t>
      </w:r>
      <w:r w:rsidR="00845061">
        <w:rPr>
          <w:rFonts w:hint="eastAsia"/>
          <w:sz w:val="30"/>
          <w:szCs w:val="30"/>
        </w:rPr>
        <w:t>的有</w:t>
      </w:r>
      <w:r w:rsidR="00845061">
        <w:rPr>
          <w:sz w:val="30"/>
          <w:szCs w:val="30"/>
        </w:rPr>
        <w:t>效</w:t>
      </w:r>
      <w:r w:rsidR="00845061">
        <w:rPr>
          <w:rFonts w:hint="eastAsia"/>
          <w:sz w:val="30"/>
          <w:szCs w:val="30"/>
        </w:rPr>
        <w:t>性</w:t>
      </w:r>
      <w:r w:rsidR="00845061">
        <w:rPr>
          <w:sz w:val="30"/>
          <w:szCs w:val="30"/>
        </w:rPr>
        <w:t>分析</w:t>
      </w:r>
    </w:p>
    <w:p w:rsidR="00845061" w:rsidRDefault="00845061" w:rsidP="00427808">
      <w:pPr>
        <w:spacing w:line="640" w:lineRule="exact"/>
        <w:ind w:firstLineChars="200" w:firstLine="600"/>
        <w:rPr>
          <w:sz w:val="30"/>
          <w:szCs w:val="30"/>
        </w:rPr>
      </w:pPr>
      <w:r>
        <w:rPr>
          <w:rFonts w:hint="eastAsia"/>
          <w:sz w:val="30"/>
          <w:szCs w:val="30"/>
        </w:rPr>
        <w:t>项目</w:t>
      </w:r>
      <w:r>
        <w:rPr>
          <w:sz w:val="30"/>
          <w:szCs w:val="30"/>
        </w:rPr>
        <w:t>的实施解决了学生在校饮水不足的问题</w:t>
      </w:r>
      <w:r w:rsidR="009D7EE9">
        <w:rPr>
          <w:rFonts w:hint="eastAsia"/>
          <w:sz w:val="30"/>
          <w:szCs w:val="30"/>
        </w:rPr>
        <w:t>、降低</w:t>
      </w:r>
      <w:r w:rsidR="009D7EE9">
        <w:rPr>
          <w:sz w:val="30"/>
          <w:szCs w:val="30"/>
        </w:rPr>
        <w:t>了</w:t>
      </w:r>
      <w:r w:rsidR="009D7EE9">
        <w:rPr>
          <w:rFonts w:hint="eastAsia"/>
          <w:sz w:val="30"/>
          <w:szCs w:val="30"/>
        </w:rPr>
        <w:t>学生</w:t>
      </w:r>
      <w:r w:rsidR="009D7EE9">
        <w:rPr>
          <w:sz w:val="30"/>
          <w:szCs w:val="30"/>
        </w:rPr>
        <w:t>饮水安全</w:t>
      </w:r>
      <w:r w:rsidR="009D7EE9">
        <w:rPr>
          <w:rFonts w:hint="eastAsia"/>
          <w:sz w:val="30"/>
          <w:szCs w:val="30"/>
        </w:rPr>
        <w:t>风险，</w:t>
      </w:r>
      <w:r>
        <w:rPr>
          <w:sz w:val="30"/>
          <w:szCs w:val="30"/>
        </w:rPr>
        <w:t>保障了学校教育教学工作顺利</w:t>
      </w:r>
      <w:r>
        <w:rPr>
          <w:rFonts w:hint="eastAsia"/>
          <w:sz w:val="30"/>
          <w:szCs w:val="30"/>
        </w:rPr>
        <w:t>实施。</w:t>
      </w:r>
    </w:p>
    <w:p w:rsidR="00845061" w:rsidRDefault="00845061" w:rsidP="00427808">
      <w:pPr>
        <w:spacing w:line="640" w:lineRule="exact"/>
        <w:ind w:firstLineChars="200" w:firstLine="600"/>
        <w:rPr>
          <w:sz w:val="30"/>
          <w:szCs w:val="30"/>
        </w:rPr>
      </w:pPr>
      <w:r>
        <w:rPr>
          <w:rFonts w:hint="eastAsia"/>
          <w:sz w:val="30"/>
          <w:szCs w:val="30"/>
        </w:rPr>
        <w:t>（四）项目</w:t>
      </w:r>
      <w:r>
        <w:rPr>
          <w:sz w:val="30"/>
          <w:szCs w:val="30"/>
        </w:rPr>
        <w:t>的可持续性分析</w:t>
      </w:r>
    </w:p>
    <w:p w:rsidR="00845061" w:rsidRDefault="00845061" w:rsidP="00427808">
      <w:pPr>
        <w:spacing w:line="640" w:lineRule="exact"/>
        <w:ind w:firstLineChars="200" w:firstLine="600"/>
        <w:rPr>
          <w:sz w:val="30"/>
          <w:szCs w:val="30"/>
        </w:rPr>
      </w:pPr>
      <w:r>
        <w:rPr>
          <w:rFonts w:hint="eastAsia"/>
          <w:sz w:val="30"/>
          <w:szCs w:val="30"/>
        </w:rPr>
        <w:t>中小学生</w:t>
      </w:r>
      <w:r>
        <w:rPr>
          <w:sz w:val="30"/>
          <w:szCs w:val="30"/>
        </w:rPr>
        <w:t>饮水费</w:t>
      </w:r>
      <w:r>
        <w:rPr>
          <w:rFonts w:hint="eastAsia"/>
          <w:sz w:val="30"/>
          <w:szCs w:val="30"/>
        </w:rPr>
        <w:t>项目</w:t>
      </w:r>
      <w:r w:rsidR="009D7EE9">
        <w:rPr>
          <w:rFonts w:hint="eastAsia"/>
          <w:sz w:val="30"/>
          <w:szCs w:val="30"/>
        </w:rPr>
        <w:t>在</w:t>
      </w:r>
      <w:r>
        <w:rPr>
          <w:sz w:val="30"/>
          <w:szCs w:val="30"/>
        </w:rPr>
        <w:t>学校、教育局、</w:t>
      </w:r>
      <w:r w:rsidR="001240D4">
        <w:rPr>
          <w:rFonts w:hint="eastAsia"/>
          <w:sz w:val="30"/>
          <w:szCs w:val="30"/>
        </w:rPr>
        <w:t>财政局</w:t>
      </w:r>
      <w:r w:rsidR="009D7EE9">
        <w:rPr>
          <w:sz w:val="30"/>
          <w:szCs w:val="30"/>
        </w:rPr>
        <w:t>、卫</w:t>
      </w:r>
      <w:r w:rsidR="009D7EE9">
        <w:rPr>
          <w:rFonts w:hint="eastAsia"/>
          <w:sz w:val="30"/>
          <w:szCs w:val="30"/>
        </w:rPr>
        <w:t>健</w:t>
      </w:r>
      <w:r w:rsidR="001240D4">
        <w:rPr>
          <w:sz w:val="30"/>
          <w:szCs w:val="30"/>
        </w:rPr>
        <w:t>局</w:t>
      </w:r>
      <w:r w:rsidR="009D7EE9">
        <w:rPr>
          <w:rFonts w:hint="eastAsia"/>
          <w:sz w:val="30"/>
          <w:szCs w:val="30"/>
        </w:rPr>
        <w:t>的</w:t>
      </w:r>
      <w:r w:rsidR="001240D4">
        <w:rPr>
          <w:sz w:val="30"/>
          <w:szCs w:val="30"/>
        </w:rPr>
        <w:t>共同监督管理</w:t>
      </w:r>
      <w:r w:rsidR="009D7EE9">
        <w:rPr>
          <w:rFonts w:hint="eastAsia"/>
          <w:sz w:val="30"/>
          <w:szCs w:val="30"/>
        </w:rPr>
        <w:t>下</w:t>
      </w:r>
      <w:r w:rsidR="001240D4">
        <w:rPr>
          <w:sz w:val="30"/>
          <w:szCs w:val="30"/>
        </w:rPr>
        <w:t>，</w:t>
      </w:r>
      <w:r w:rsidR="009D7EE9">
        <w:rPr>
          <w:rFonts w:hint="eastAsia"/>
          <w:sz w:val="30"/>
          <w:szCs w:val="30"/>
        </w:rPr>
        <w:t>严格</w:t>
      </w:r>
      <w:r w:rsidR="009D7EE9">
        <w:rPr>
          <w:sz w:val="30"/>
          <w:szCs w:val="30"/>
        </w:rPr>
        <w:t>按照要求执行，</w:t>
      </w:r>
      <w:r w:rsidR="001240D4">
        <w:rPr>
          <w:rFonts w:hint="eastAsia"/>
          <w:sz w:val="30"/>
          <w:szCs w:val="30"/>
        </w:rPr>
        <w:t>确保</w:t>
      </w:r>
      <w:r w:rsidR="001240D4">
        <w:rPr>
          <w:sz w:val="30"/>
          <w:szCs w:val="30"/>
        </w:rPr>
        <w:t>了项目的可持续性。</w:t>
      </w:r>
    </w:p>
    <w:p w:rsidR="001240D4" w:rsidRDefault="001240D4" w:rsidP="00427808">
      <w:pPr>
        <w:spacing w:line="640" w:lineRule="exact"/>
        <w:ind w:firstLineChars="200" w:firstLine="602"/>
        <w:jc w:val="left"/>
        <w:rPr>
          <w:b/>
          <w:sz w:val="30"/>
          <w:szCs w:val="30"/>
        </w:rPr>
      </w:pPr>
      <w:r>
        <w:rPr>
          <w:rFonts w:hint="eastAsia"/>
          <w:b/>
          <w:sz w:val="30"/>
          <w:szCs w:val="30"/>
        </w:rPr>
        <w:t>五</w:t>
      </w:r>
      <w:r w:rsidRPr="00D83EFD">
        <w:rPr>
          <w:b/>
          <w:sz w:val="30"/>
          <w:szCs w:val="30"/>
        </w:rPr>
        <w:t>、</w:t>
      </w:r>
      <w:r>
        <w:rPr>
          <w:rFonts w:hint="eastAsia"/>
          <w:b/>
          <w:sz w:val="30"/>
          <w:szCs w:val="30"/>
        </w:rPr>
        <w:t>综合评价</w:t>
      </w:r>
      <w:r w:rsidRPr="00D83EFD">
        <w:rPr>
          <w:b/>
          <w:sz w:val="30"/>
          <w:szCs w:val="30"/>
        </w:rPr>
        <w:t>情况</w:t>
      </w:r>
      <w:r>
        <w:rPr>
          <w:rFonts w:hint="eastAsia"/>
          <w:b/>
          <w:sz w:val="30"/>
          <w:szCs w:val="30"/>
        </w:rPr>
        <w:t>及</w:t>
      </w:r>
      <w:r>
        <w:rPr>
          <w:b/>
          <w:sz w:val="30"/>
          <w:szCs w:val="30"/>
        </w:rPr>
        <w:t>评价结论</w:t>
      </w:r>
    </w:p>
    <w:p w:rsidR="001240D4" w:rsidRDefault="00CC3C9B" w:rsidP="00427808">
      <w:pPr>
        <w:spacing w:line="640" w:lineRule="exact"/>
        <w:ind w:firstLineChars="200" w:firstLine="600"/>
        <w:rPr>
          <w:sz w:val="30"/>
          <w:szCs w:val="30"/>
        </w:rPr>
      </w:pPr>
      <w:r>
        <w:rPr>
          <w:rFonts w:hint="eastAsia"/>
          <w:sz w:val="30"/>
          <w:szCs w:val="30"/>
        </w:rPr>
        <w:t>该项目</w:t>
      </w:r>
      <w:r>
        <w:rPr>
          <w:sz w:val="30"/>
          <w:szCs w:val="30"/>
        </w:rPr>
        <w:t>从社会</w:t>
      </w:r>
      <w:r>
        <w:rPr>
          <w:rFonts w:hint="eastAsia"/>
          <w:sz w:val="30"/>
          <w:szCs w:val="30"/>
        </w:rPr>
        <w:t>效益</w:t>
      </w:r>
      <w:r>
        <w:rPr>
          <w:sz w:val="30"/>
          <w:szCs w:val="30"/>
        </w:rPr>
        <w:t>性</w:t>
      </w:r>
      <w:r>
        <w:rPr>
          <w:rFonts w:hint="eastAsia"/>
          <w:sz w:val="30"/>
          <w:szCs w:val="30"/>
        </w:rPr>
        <w:t>而言</w:t>
      </w:r>
      <w:r>
        <w:rPr>
          <w:sz w:val="30"/>
          <w:szCs w:val="30"/>
        </w:rPr>
        <w:t>，</w:t>
      </w:r>
      <w:r w:rsidR="009D7EE9">
        <w:rPr>
          <w:rFonts w:hint="eastAsia"/>
          <w:sz w:val="30"/>
          <w:szCs w:val="30"/>
        </w:rPr>
        <w:t>极大</w:t>
      </w:r>
      <w:r w:rsidR="009D7EE9">
        <w:rPr>
          <w:sz w:val="30"/>
          <w:szCs w:val="30"/>
        </w:rPr>
        <w:t>减少了学校水源性疾病的发生，</w:t>
      </w:r>
      <w:r w:rsidR="00B3705D">
        <w:rPr>
          <w:rFonts w:hint="eastAsia"/>
          <w:sz w:val="30"/>
          <w:szCs w:val="30"/>
        </w:rPr>
        <w:t>增强</w:t>
      </w:r>
      <w:r w:rsidR="00B3705D">
        <w:rPr>
          <w:sz w:val="30"/>
          <w:szCs w:val="30"/>
        </w:rPr>
        <w:t>了我市学校生活饮用水的安全</w:t>
      </w:r>
      <w:r w:rsidR="00B3705D">
        <w:rPr>
          <w:rFonts w:hint="eastAsia"/>
          <w:sz w:val="30"/>
          <w:szCs w:val="30"/>
        </w:rPr>
        <w:t>监管</w:t>
      </w:r>
      <w:r w:rsidR="00B3705D">
        <w:rPr>
          <w:sz w:val="30"/>
          <w:szCs w:val="30"/>
        </w:rPr>
        <w:t>，</w:t>
      </w:r>
      <w:r w:rsidR="009D7EE9">
        <w:rPr>
          <w:rFonts w:hint="eastAsia"/>
          <w:sz w:val="30"/>
          <w:szCs w:val="30"/>
        </w:rPr>
        <w:t>维护了</w:t>
      </w:r>
      <w:r w:rsidR="009D7EE9">
        <w:rPr>
          <w:sz w:val="30"/>
          <w:szCs w:val="30"/>
        </w:rPr>
        <w:t>社会稳定</w:t>
      </w:r>
      <w:r w:rsidR="00B3705D">
        <w:rPr>
          <w:rFonts w:hint="eastAsia"/>
          <w:sz w:val="30"/>
          <w:szCs w:val="30"/>
        </w:rPr>
        <w:t>，</w:t>
      </w:r>
      <w:r>
        <w:rPr>
          <w:rFonts w:hint="eastAsia"/>
          <w:sz w:val="30"/>
          <w:szCs w:val="30"/>
        </w:rPr>
        <w:t>经</w:t>
      </w:r>
      <w:r w:rsidR="001240D4" w:rsidRPr="001240D4">
        <w:rPr>
          <w:rFonts w:hint="eastAsia"/>
          <w:sz w:val="30"/>
          <w:szCs w:val="30"/>
        </w:rPr>
        <w:t>综合</w:t>
      </w:r>
      <w:r>
        <w:rPr>
          <w:sz w:val="30"/>
          <w:szCs w:val="30"/>
        </w:rPr>
        <w:t>评价</w:t>
      </w:r>
      <w:r>
        <w:rPr>
          <w:rFonts w:hint="eastAsia"/>
          <w:sz w:val="30"/>
          <w:szCs w:val="30"/>
        </w:rPr>
        <w:t>分析</w:t>
      </w:r>
      <w:r>
        <w:rPr>
          <w:sz w:val="30"/>
          <w:szCs w:val="30"/>
        </w:rPr>
        <w:t>，</w:t>
      </w:r>
      <w:r>
        <w:rPr>
          <w:rFonts w:hint="eastAsia"/>
          <w:sz w:val="30"/>
          <w:szCs w:val="30"/>
        </w:rPr>
        <w:t>该</w:t>
      </w:r>
      <w:r>
        <w:rPr>
          <w:sz w:val="30"/>
          <w:szCs w:val="30"/>
        </w:rPr>
        <w:t>项目</w:t>
      </w:r>
      <w:r>
        <w:rPr>
          <w:rFonts w:hint="eastAsia"/>
          <w:sz w:val="30"/>
          <w:szCs w:val="30"/>
        </w:rPr>
        <w:t>自评</w:t>
      </w:r>
      <w:r>
        <w:rPr>
          <w:sz w:val="30"/>
          <w:szCs w:val="30"/>
        </w:rPr>
        <w:t>得分为</w:t>
      </w:r>
      <w:r>
        <w:rPr>
          <w:rFonts w:hint="eastAsia"/>
          <w:sz w:val="30"/>
          <w:szCs w:val="30"/>
        </w:rPr>
        <w:t>9</w:t>
      </w:r>
      <w:r w:rsidR="00CE4518">
        <w:rPr>
          <w:sz w:val="30"/>
          <w:szCs w:val="30"/>
        </w:rPr>
        <w:t>6</w:t>
      </w:r>
      <w:r>
        <w:rPr>
          <w:rFonts w:hint="eastAsia"/>
          <w:sz w:val="30"/>
          <w:szCs w:val="30"/>
        </w:rPr>
        <w:t>分</w:t>
      </w:r>
      <w:r>
        <w:rPr>
          <w:sz w:val="30"/>
          <w:szCs w:val="30"/>
        </w:rPr>
        <w:t>，</w:t>
      </w:r>
      <w:r>
        <w:rPr>
          <w:rFonts w:hint="eastAsia"/>
          <w:sz w:val="30"/>
          <w:szCs w:val="30"/>
        </w:rPr>
        <w:t>评价</w:t>
      </w:r>
      <w:r>
        <w:rPr>
          <w:sz w:val="30"/>
          <w:szCs w:val="30"/>
        </w:rPr>
        <w:t>结果为优秀</w:t>
      </w:r>
      <w:r w:rsidR="001240D4">
        <w:rPr>
          <w:rFonts w:hint="eastAsia"/>
          <w:sz w:val="30"/>
          <w:szCs w:val="30"/>
        </w:rPr>
        <w:t>。</w:t>
      </w:r>
    </w:p>
    <w:p w:rsidR="001240D4" w:rsidRPr="00CC3C9B" w:rsidRDefault="00CC3C9B" w:rsidP="00427808">
      <w:pPr>
        <w:spacing w:line="640" w:lineRule="exact"/>
        <w:ind w:firstLineChars="200" w:firstLine="602"/>
        <w:rPr>
          <w:b/>
          <w:sz w:val="30"/>
          <w:szCs w:val="30"/>
        </w:rPr>
      </w:pPr>
      <w:r w:rsidRPr="00CC3C9B">
        <w:rPr>
          <w:rFonts w:hint="eastAsia"/>
          <w:b/>
          <w:sz w:val="30"/>
          <w:szCs w:val="30"/>
        </w:rPr>
        <w:t>六</w:t>
      </w:r>
      <w:r w:rsidRPr="00CC3C9B">
        <w:rPr>
          <w:b/>
          <w:sz w:val="30"/>
          <w:szCs w:val="30"/>
        </w:rPr>
        <w:t>、</w:t>
      </w:r>
      <w:r w:rsidRPr="00CC3C9B">
        <w:rPr>
          <w:rFonts w:hint="eastAsia"/>
          <w:b/>
          <w:sz w:val="30"/>
          <w:szCs w:val="30"/>
        </w:rPr>
        <w:t>主要经验</w:t>
      </w:r>
      <w:r w:rsidRPr="00CC3C9B">
        <w:rPr>
          <w:b/>
          <w:sz w:val="30"/>
          <w:szCs w:val="30"/>
        </w:rPr>
        <w:t>及做法</w:t>
      </w:r>
    </w:p>
    <w:p w:rsidR="0000110F" w:rsidRDefault="0000110F" w:rsidP="00427808">
      <w:pPr>
        <w:spacing w:line="640" w:lineRule="exact"/>
        <w:ind w:firstLineChars="200" w:firstLine="600"/>
        <w:rPr>
          <w:sz w:val="30"/>
          <w:szCs w:val="30"/>
        </w:rPr>
      </w:pPr>
      <w:r>
        <w:rPr>
          <w:sz w:val="30"/>
          <w:szCs w:val="30"/>
        </w:rPr>
        <w:t>中小学生饮水费列入财政支出以来，</w:t>
      </w:r>
      <w:r w:rsidR="001C2BEC">
        <w:rPr>
          <w:rFonts w:hint="eastAsia"/>
          <w:sz w:val="30"/>
          <w:szCs w:val="30"/>
        </w:rPr>
        <w:t>浏阳市教育局</w:t>
      </w:r>
      <w:r>
        <w:rPr>
          <w:rFonts w:hint="eastAsia"/>
          <w:sz w:val="30"/>
          <w:szCs w:val="30"/>
        </w:rPr>
        <w:t>坚持</w:t>
      </w:r>
      <w:r>
        <w:rPr>
          <w:sz w:val="30"/>
          <w:szCs w:val="30"/>
        </w:rPr>
        <w:t>依法依规</w:t>
      </w:r>
      <w:r>
        <w:rPr>
          <w:rFonts w:hint="eastAsia"/>
          <w:sz w:val="30"/>
          <w:szCs w:val="30"/>
        </w:rPr>
        <w:t>管理</w:t>
      </w:r>
      <w:r>
        <w:rPr>
          <w:sz w:val="30"/>
          <w:szCs w:val="30"/>
        </w:rPr>
        <w:t>，</w:t>
      </w:r>
      <w:r>
        <w:rPr>
          <w:rFonts w:hint="eastAsia"/>
          <w:sz w:val="30"/>
          <w:szCs w:val="30"/>
        </w:rPr>
        <w:t>按时按质结算</w:t>
      </w:r>
      <w:r w:rsidR="001C2BEC">
        <w:rPr>
          <w:rFonts w:hint="eastAsia"/>
          <w:sz w:val="30"/>
          <w:szCs w:val="30"/>
        </w:rPr>
        <w:t>，</w:t>
      </w:r>
      <w:r w:rsidR="001C2BEC">
        <w:rPr>
          <w:sz w:val="30"/>
          <w:szCs w:val="30"/>
        </w:rPr>
        <w:t>保障了项目执行到位、安全管理到位</w:t>
      </w:r>
      <w:r w:rsidR="00F0735C">
        <w:rPr>
          <w:rFonts w:hint="eastAsia"/>
          <w:sz w:val="30"/>
          <w:szCs w:val="30"/>
        </w:rPr>
        <w:t>、结算</w:t>
      </w:r>
      <w:r w:rsidR="00F0735C">
        <w:rPr>
          <w:sz w:val="30"/>
          <w:szCs w:val="30"/>
        </w:rPr>
        <w:t>支付到位，</w:t>
      </w:r>
      <w:r w:rsidR="001C2BEC">
        <w:rPr>
          <w:rFonts w:hint="eastAsia"/>
          <w:sz w:val="30"/>
          <w:szCs w:val="30"/>
        </w:rPr>
        <w:t>主要</w:t>
      </w:r>
      <w:r w:rsidR="001C2BEC">
        <w:rPr>
          <w:sz w:val="30"/>
          <w:szCs w:val="30"/>
        </w:rPr>
        <w:t>经验及做法如下：</w:t>
      </w:r>
    </w:p>
    <w:p w:rsidR="00F0735C" w:rsidRDefault="001C2BEC" w:rsidP="00427808">
      <w:pPr>
        <w:spacing w:line="640" w:lineRule="exact"/>
        <w:ind w:firstLineChars="200" w:firstLine="600"/>
        <w:rPr>
          <w:sz w:val="30"/>
          <w:szCs w:val="30"/>
        </w:rPr>
      </w:pPr>
      <w:r>
        <w:rPr>
          <w:rFonts w:hint="eastAsia"/>
          <w:sz w:val="30"/>
          <w:szCs w:val="30"/>
        </w:rPr>
        <w:t>一是</w:t>
      </w:r>
      <w:r w:rsidR="002A6252">
        <w:rPr>
          <w:rFonts w:hint="eastAsia"/>
          <w:sz w:val="30"/>
          <w:szCs w:val="30"/>
        </w:rPr>
        <w:t>多方联合监管</w:t>
      </w:r>
      <w:r w:rsidR="002A6252">
        <w:rPr>
          <w:sz w:val="30"/>
          <w:szCs w:val="30"/>
        </w:rPr>
        <w:t>，降低安全风险。</w:t>
      </w:r>
      <w:r w:rsidR="00B3705D">
        <w:rPr>
          <w:sz w:val="30"/>
          <w:szCs w:val="30"/>
        </w:rPr>
        <w:t>我局将中小学生直饮水服务</w:t>
      </w:r>
      <w:r w:rsidR="00B3705D">
        <w:rPr>
          <w:rFonts w:hint="eastAsia"/>
          <w:sz w:val="30"/>
          <w:szCs w:val="30"/>
        </w:rPr>
        <w:t>与</w:t>
      </w:r>
      <w:r w:rsidR="00B97939">
        <w:rPr>
          <w:sz w:val="30"/>
          <w:szCs w:val="30"/>
        </w:rPr>
        <w:t>学校生活饮用水检测并行</w:t>
      </w:r>
      <w:r w:rsidR="00B3705D">
        <w:rPr>
          <w:sz w:val="30"/>
          <w:szCs w:val="30"/>
        </w:rPr>
        <w:t>，通过</w:t>
      </w:r>
      <w:r w:rsidR="00174CC8">
        <w:rPr>
          <w:rFonts w:hint="eastAsia"/>
          <w:sz w:val="30"/>
          <w:szCs w:val="30"/>
        </w:rPr>
        <w:t>学</w:t>
      </w:r>
      <w:r w:rsidR="00174CC8">
        <w:rPr>
          <w:sz w:val="30"/>
          <w:szCs w:val="30"/>
        </w:rPr>
        <w:t>校生活饮用水检测对服务单位提供的直饮水每</w:t>
      </w:r>
      <w:r w:rsidR="0000110F">
        <w:rPr>
          <w:rFonts w:hint="eastAsia"/>
          <w:sz w:val="30"/>
          <w:szCs w:val="30"/>
        </w:rPr>
        <w:t>学</w:t>
      </w:r>
      <w:r w:rsidR="00174CC8">
        <w:rPr>
          <w:sz w:val="30"/>
          <w:szCs w:val="30"/>
        </w:rPr>
        <w:t>期检测</w:t>
      </w:r>
      <w:r w:rsidR="00174CC8">
        <w:rPr>
          <w:rFonts w:hint="eastAsia"/>
          <w:sz w:val="30"/>
          <w:szCs w:val="30"/>
        </w:rPr>
        <w:t>1</w:t>
      </w:r>
      <w:r w:rsidR="00174CC8">
        <w:rPr>
          <w:rFonts w:hint="eastAsia"/>
          <w:sz w:val="30"/>
          <w:szCs w:val="30"/>
        </w:rPr>
        <w:t>次</w:t>
      </w:r>
      <w:r w:rsidR="00174CC8">
        <w:rPr>
          <w:sz w:val="30"/>
          <w:szCs w:val="30"/>
        </w:rPr>
        <w:t>，</w:t>
      </w:r>
      <w:r w:rsidR="00C6652F">
        <w:rPr>
          <w:sz w:val="30"/>
          <w:szCs w:val="30"/>
        </w:rPr>
        <w:t>检测结果反馈至</w:t>
      </w:r>
      <w:r w:rsidR="001D0986">
        <w:rPr>
          <w:rFonts w:hint="eastAsia"/>
          <w:sz w:val="30"/>
          <w:szCs w:val="30"/>
        </w:rPr>
        <w:t>卫健</w:t>
      </w:r>
      <w:r w:rsidR="001D0986">
        <w:rPr>
          <w:sz w:val="30"/>
          <w:szCs w:val="30"/>
        </w:rPr>
        <w:t>局</w:t>
      </w:r>
      <w:r w:rsidR="0000110F">
        <w:rPr>
          <w:sz w:val="30"/>
          <w:szCs w:val="30"/>
        </w:rPr>
        <w:t>执法</w:t>
      </w:r>
      <w:r w:rsidR="0000110F">
        <w:rPr>
          <w:rFonts w:hint="eastAsia"/>
          <w:sz w:val="30"/>
          <w:szCs w:val="30"/>
        </w:rPr>
        <w:t>科</w:t>
      </w:r>
      <w:r w:rsidR="001D0986">
        <w:rPr>
          <w:sz w:val="30"/>
          <w:szCs w:val="30"/>
        </w:rPr>
        <w:t>、</w:t>
      </w:r>
      <w:r w:rsidR="00C6652F">
        <w:rPr>
          <w:sz w:val="30"/>
          <w:szCs w:val="30"/>
        </w:rPr>
        <w:t>学校</w:t>
      </w:r>
      <w:r w:rsidR="001D0986">
        <w:rPr>
          <w:rFonts w:hint="eastAsia"/>
          <w:sz w:val="30"/>
          <w:szCs w:val="30"/>
        </w:rPr>
        <w:t>以及</w:t>
      </w:r>
      <w:r w:rsidR="00C6652F">
        <w:rPr>
          <w:sz w:val="30"/>
          <w:szCs w:val="30"/>
        </w:rPr>
        <w:t>直饮水服务公司</w:t>
      </w:r>
      <w:r w:rsidR="00C6652F">
        <w:rPr>
          <w:rFonts w:hint="eastAsia"/>
          <w:sz w:val="30"/>
          <w:szCs w:val="30"/>
        </w:rPr>
        <w:t>，由浏阳市</w:t>
      </w:r>
      <w:r w:rsidR="00C6652F">
        <w:rPr>
          <w:sz w:val="30"/>
          <w:szCs w:val="30"/>
        </w:rPr>
        <w:t>教育局</w:t>
      </w:r>
      <w:r w:rsidR="001D0986">
        <w:rPr>
          <w:rFonts w:hint="eastAsia"/>
          <w:sz w:val="30"/>
          <w:szCs w:val="30"/>
        </w:rPr>
        <w:t>、卫健</w:t>
      </w:r>
      <w:r w:rsidR="001D0986">
        <w:rPr>
          <w:sz w:val="30"/>
          <w:szCs w:val="30"/>
        </w:rPr>
        <w:t>局、</w:t>
      </w:r>
      <w:r w:rsidR="00C6652F">
        <w:rPr>
          <w:rFonts w:hint="eastAsia"/>
          <w:sz w:val="30"/>
          <w:szCs w:val="30"/>
        </w:rPr>
        <w:t>学校共同监管</w:t>
      </w:r>
      <w:r w:rsidR="00F0735C">
        <w:rPr>
          <w:rFonts w:hint="eastAsia"/>
          <w:sz w:val="30"/>
          <w:szCs w:val="30"/>
        </w:rPr>
        <w:t>，确保了</w:t>
      </w:r>
      <w:r w:rsidR="00F0735C">
        <w:rPr>
          <w:sz w:val="30"/>
          <w:szCs w:val="30"/>
        </w:rPr>
        <w:t>中小学生饮水费项目落到实处，降低</w:t>
      </w:r>
      <w:r w:rsidR="00F0735C">
        <w:rPr>
          <w:rFonts w:hint="eastAsia"/>
          <w:sz w:val="30"/>
          <w:szCs w:val="30"/>
        </w:rPr>
        <w:t>了</w:t>
      </w:r>
      <w:r w:rsidR="00F0735C">
        <w:rPr>
          <w:sz w:val="30"/>
          <w:szCs w:val="30"/>
        </w:rPr>
        <w:t>安全风险</w:t>
      </w:r>
      <w:r w:rsidR="00C6652F">
        <w:rPr>
          <w:rFonts w:hint="eastAsia"/>
          <w:sz w:val="30"/>
          <w:szCs w:val="30"/>
        </w:rPr>
        <w:t>。</w:t>
      </w:r>
    </w:p>
    <w:p w:rsidR="005A7AE2" w:rsidRPr="005A7AE2" w:rsidRDefault="00F0735C" w:rsidP="00427808">
      <w:pPr>
        <w:spacing w:line="640" w:lineRule="exact"/>
        <w:ind w:firstLineChars="200" w:firstLine="600"/>
        <w:rPr>
          <w:sz w:val="30"/>
          <w:szCs w:val="30"/>
        </w:rPr>
      </w:pPr>
      <w:r>
        <w:rPr>
          <w:rFonts w:hint="eastAsia"/>
          <w:sz w:val="30"/>
          <w:szCs w:val="30"/>
        </w:rPr>
        <w:t>二是</w:t>
      </w:r>
      <w:r w:rsidR="005A7AE2">
        <w:rPr>
          <w:rFonts w:hint="eastAsia"/>
          <w:sz w:val="30"/>
          <w:szCs w:val="30"/>
        </w:rPr>
        <w:t>签订</w:t>
      </w:r>
      <w:r w:rsidR="005A7AE2">
        <w:rPr>
          <w:sz w:val="30"/>
          <w:szCs w:val="30"/>
        </w:rPr>
        <w:t>合作协议</w:t>
      </w:r>
      <w:r w:rsidR="002A6252">
        <w:rPr>
          <w:rFonts w:hint="eastAsia"/>
          <w:sz w:val="30"/>
          <w:szCs w:val="30"/>
        </w:rPr>
        <w:t>，确保</w:t>
      </w:r>
      <w:r w:rsidR="002A6252">
        <w:rPr>
          <w:sz w:val="30"/>
          <w:szCs w:val="30"/>
        </w:rPr>
        <w:t>科学管理</w:t>
      </w:r>
      <w:r w:rsidR="005A7AE2">
        <w:rPr>
          <w:sz w:val="30"/>
          <w:szCs w:val="30"/>
        </w:rPr>
        <w:t>。</w:t>
      </w:r>
      <w:r w:rsidR="001D0986">
        <w:rPr>
          <w:rFonts w:hint="eastAsia"/>
          <w:sz w:val="30"/>
          <w:szCs w:val="30"/>
        </w:rPr>
        <w:t>与</w:t>
      </w:r>
      <w:r w:rsidR="001D0986">
        <w:rPr>
          <w:sz w:val="30"/>
          <w:szCs w:val="30"/>
        </w:rPr>
        <w:t>直饮水服务企业</w:t>
      </w:r>
      <w:r w:rsidR="001D0986">
        <w:rPr>
          <w:rFonts w:hint="eastAsia"/>
          <w:sz w:val="30"/>
          <w:szCs w:val="30"/>
        </w:rPr>
        <w:t>签订</w:t>
      </w:r>
      <w:r w:rsidR="005A7AE2">
        <w:rPr>
          <w:rFonts w:hint="eastAsia"/>
          <w:sz w:val="30"/>
          <w:szCs w:val="30"/>
        </w:rPr>
        <w:t>了《浏阳</w:t>
      </w:r>
      <w:r w:rsidR="005A7AE2">
        <w:rPr>
          <w:sz w:val="30"/>
          <w:szCs w:val="30"/>
        </w:rPr>
        <w:t>市中小学生直饮水供应合同</w:t>
      </w:r>
      <w:r w:rsidR="005A7AE2">
        <w:rPr>
          <w:rFonts w:hint="eastAsia"/>
          <w:sz w:val="30"/>
          <w:szCs w:val="30"/>
        </w:rPr>
        <w:t>》</w:t>
      </w:r>
      <w:r w:rsidR="001D0986">
        <w:rPr>
          <w:sz w:val="30"/>
          <w:szCs w:val="30"/>
        </w:rPr>
        <w:t>，</w:t>
      </w:r>
      <w:r w:rsidR="001D0986">
        <w:rPr>
          <w:rFonts w:hint="eastAsia"/>
          <w:sz w:val="30"/>
          <w:szCs w:val="30"/>
        </w:rPr>
        <w:t>对</w:t>
      </w:r>
      <w:r w:rsidR="001D0986">
        <w:rPr>
          <w:sz w:val="30"/>
          <w:szCs w:val="30"/>
        </w:rPr>
        <w:t>因服务企业</w:t>
      </w:r>
      <w:r w:rsidR="001D0986">
        <w:rPr>
          <w:rFonts w:hint="eastAsia"/>
          <w:sz w:val="30"/>
          <w:szCs w:val="30"/>
        </w:rPr>
        <w:t>原因</w:t>
      </w:r>
      <w:r w:rsidR="001D0986">
        <w:rPr>
          <w:sz w:val="30"/>
          <w:szCs w:val="30"/>
        </w:rPr>
        <w:t>发生的饮水事故，我局有权终止</w:t>
      </w:r>
      <w:r w:rsidR="001D0986">
        <w:rPr>
          <w:rFonts w:hint="eastAsia"/>
          <w:sz w:val="30"/>
          <w:szCs w:val="30"/>
        </w:rPr>
        <w:t>合同；</w:t>
      </w:r>
      <w:r w:rsidR="001D0986">
        <w:rPr>
          <w:sz w:val="30"/>
          <w:szCs w:val="30"/>
        </w:rPr>
        <w:t>对</w:t>
      </w:r>
      <w:r w:rsidR="001D0986">
        <w:rPr>
          <w:rFonts w:hint="eastAsia"/>
          <w:sz w:val="30"/>
          <w:szCs w:val="30"/>
        </w:rPr>
        <w:t>故障</w:t>
      </w:r>
      <w:r w:rsidR="001D0986">
        <w:rPr>
          <w:sz w:val="30"/>
          <w:szCs w:val="30"/>
        </w:rPr>
        <w:t>排除不及时、水质检测不合格的情况，我局有权对服务公司进行罚款</w:t>
      </w:r>
      <w:r w:rsidR="001D0986">
        <w:rPr>
          <w:rFonts w:hint="eastAsia"/>
          <w:sz w:val="30"/>
          <w:szCs w:val="30"/>
        </w:rPr>
        <w:t>；对</w:t>
      </w:r>
      <w:r w:rsidR="001D0986">
        <w:rPr>
          <w:sz w:val="30"/>
          <w:szCs w:val="30"/>
        </w:rPr>
        <w:t>未按合同要求履行售后服务的情况，我局有权拒付服务款或终止合同</w:t>
      </w:r>
      <w:r w:rsidR="005A7AE2">
        <w:rPr>
          <w:rFonts w:hint="eastAsia"/>
          <w:sz w:val="30"/>
          <w:szCs w:val="30"/>
        </w:rPr>
        <w:t>。与</w:t>
      </w:r>
      <w:r w:rsidR="005A7AE2" w:rsidRPr="005A7AE2">
        <w:rPr>
          <w:sz w:val="30"/>
          <w:szCs w:val="30"/>
        </w:rPr>
        <w:t>浏阳市疾病预防控制中心签订了《</w:t>
      </w:r>
      <w:r w:rsidR="005A7AE2" w:rsidRPr="005A7AE2">
        <w:rPr>
          <w:rFonts w:hint="eastAsia"/>
          <w:sz w:val="30"/>
          <w:szCs w:val="30"/>
        </w:rPr>
        <w:t>生活</w:t>
      </w:r>
      <w:r w:rsidR="005A7AE2" w:rsidRPr="005A7AE2">
        <w:rPr>
          <w:sz w:val="30"/>
          <w:szCs w:val="30"/>
        </w:rPr>
        <w:t>饮用水</w:t>
      </w:r>
      <w:r w:rsidR="005A7AE2" w:rsidRPr="005A7AE2">
        <w:rPr>
          <w:rFonts w:hint="eastAsia"/>
          <w:sz w:val="30"/>
          <w:szCs w:val="30"/>
        </w:rPr>
        <w:t>监测</w:t>
      </w:r>
      <w:r w:rsidR="005A7AE2" w:rsidRPr="005A7AE2">
        <w:rPr>
          <w:sz w:val="30"/>
          <w:szCs w:val="30"/>
        </w:rPr>
        <w:t>评价委托协议》</w:t>
      </w:r>
      <w:r w:rsidR="005A7AE2" w:rsidRPr="005A7AE2">
        <w:rPr>
          <w:rFonts w:hint="eastAsia"/>
          <w:sz w:val="30"/>
          <w:szCs w:val="30"/>
        </w:rPr>
        <w:t>，</w:t>
      </w:r>
      <w:r w:rsidR="005A7AE2">
        <w:rPr>
          <w:rFonts w:hint="eastAsia"/>
          <w:sz w:val="30"/>
          <w:szCs w:val="30"/>
        </w:rPr>
        <w:t>明确</w:t>
      </w:r>
      <w:r w:rsidR="005A7AE2">
        <w:rPr>
          <w:sz w:val="30"/>
          <w:szCs w:val="30"/>
        </w:rPr>
        <w:t>了</w:t>
      </w:r>
      <w:r w:rsidR="005A7AE2">
        <w:rPr>
          <w:rFonts w:hint="eastAsia"/>
          <w:sz w:val="30"/>
          <w:szCs w:val="30"/>
        </w:rPr>
        <w:t>检测</w:t>
      </w:r>
      <w:r w:rsidR="005A7AE2">
        <w:rPr>
          <w:sz w:val="30"/>
          <w:szCs w:val="30"/>
        </w:rPr>
        <w:t>内容</w:t>
      </w:r>
      <w:r w:rsidR="005A7AE2">
        <w:rPr>
          <w:rFonts w:hint="eastAsia"/>
          <w:sz w:val="30"/>
          <w:szCs w:val="30"/>
        </w:rPr>
        <w:t>、</w:t>
      </w:r>
      <w:r w:rsidR="005A7AE2">
        <w:rPr>
          <w:sz w:val="30"/>
          <w:szCs w:val="30"/>
        </w:rPr>
        <w:t>检测方式、指导要求，</w:t>
      </w:r>
      <w:r w:rsidR="005A7AE2">
        <w:rPr>
          <w:rFonts w:hint="eastAsia"/>
          <w:sz w:val="30"/>
          <w:szCs w:val="30"/>
        </w:rPr>
        <w:t>为</w:t>
      </w:r>
      <w:r w:rsidR="005A7AE2">
        <w:rPr>
          <w:sz w:val="30"/>
          <w:szCs w:val="30"/>
        </w:rPr>
        <w:t>我市学校</w:t>
      </w:r>
      <w:r w:rsidR="005A7AE2">
        <w:rPr>
          <w:rFonts w:hint="eastAsia"/>
          <w:sz w:val="30"/>
          <w:szCs w:val="30"/>
        </w:rPr>
        <w:t>生活</w:t>
      </w:r>
      <w:r w:rsidR="005A7AE2">
        <w:rPr>
          <w:sz w:val="30"/>
          <w:szCs w:val="30"/>
        </w:rPr>
        <w:t>饮用水水质管理</w:t>
      </w:r>
      <w:r w:rsidR="005A7AE2">
        <w:rPr>
          <w:rFonts w:hint="eastAsia"/>
          <w:sz w:val="30"/>
          <w:szCs w:val="30"/>
        </w:rPr>
        <w:t>提供</w:t>
      </w:r>
      <w:r w:rsidR="005A7AE2">
        <w:rPr>
          <w:sz w:val="30"/>
          <w:szCs w:val="30"/>
        </w:rPr>
        <w:t>了科学依据</w:t>
      </w:r>
      <w:r w:rsidR="005A7AE2">
        <w:rPr>
          <w:rFonts w:hint="eastAsia"/>
          <w:sz w:val="30"/>
          <w:szCs w:val="30"/>
        </w:rPr>
        <w:t>。</w:t>
      </w:r>
    </w:p>
    <w:p w:rsidR="00F0735C" w:rsidRDefault="00F0735C" w:rsidP="00427808">
      <w:pPr>
        <w:spacing w:line="640" w:lineRule="exact"/>
        <w:ind w:firstLineChars="200" w:firstLine="600"/>
        <w:rPr>
          <w:sz w:val="30"/>
          <w:szCs w:val="30"/>
        </w:rPr>
      </w:pPr>
      <w:r>
        <w:rPr>
          <w:rFonts w:hint="eastAsia"/>
          <w:sz w:val="30"/>
          <w:szCs w:val="30"/>
        </w:rPr>
        <w:t>附件</w:t>
      </w:r>
      <w:r>
        <w:rPr>
          <w:sz w:val="30"/>
          <w:szCs w:val="30"/>
        </w:rPr>
        <w:t>：</w:t>
      </w:r>
      <w:r>
        <w:rPr>
          <w:rFonts w:hint="eastAsia"/>
          <w:sz w:val="30"/>
          <w:szCs w:val="30"/>
        </w:rPr>
        <w:t>中小</w:t>
      </w:r>
      <w:r>
        <w:rPr>
          <w:sz w:val="30"/>
          <w:szCs w:val="30"/>
        </w:rPr>
        <w:t>学生饮水费绩效</w:t>
      </w:r>
      <w:r>
        <w:rPr>
          <w:rFonts w:hint="eastAsia"/>
          <w:sz w:val="30"/>
          <w:szCs w:val="30"/>
        </w:rPr>
        <w:t>自评表</w:t>
      </w:r>
    </w:p>
    <w:p w:rsidR="008077EF" w:rsidRDefault="008077EF" w:rsidP="00427808">
      <w:pPr>
        <w:spacing w:line="640" w:lineRule="exact"/>
        <w:ind w:right="150" w:firstLineChars="200" w:firstLine="600"/>
        <w:jc w:val="right"/>
        <w:rPr>
          <w:sz w:val="30"/>
          <w:szCs w:val="30"/>
        </w:rPr>
      </w:pPr>
      <w:r>
        <w:rPr>
          <w:rFonts w:hint="eastAsia"/>
          <w:sz w:val="30"/>
          <w:szCs w:val="30"/>
        </w:rPr>
        <w:t>浏阳市</w:t>
      </w:r>
      <w:r>
        <w:rPr>
          <w:sz w:val="30"/>
          <w:szCs w:val="30"/>
        </w:rPr>
        <w:t>教育局</w:t>
      </w:r>
    </w:p>
    <w:p w:rsidR="008077EF" w:rsidRDefault="008077EF" w:rsidP="00427808">
      <w:pPr>
        <w:spacing w:line="640" w:lineRule="exact"/>
        <w:ind w:firstLineChars="200" w:firstLine="600"/>
        <w:jc w:val="right"/>
        <w:rPr>
          <w:sz w:val="30"/>
          <w:szCs w:val="30"/>
        </w:rPr>
      </w:pPr>
      <w:r>
        <w:rPr>
          <w:rFonts w:hint="eastAsia"/>
          <w:sz w:val="30"/>
          <w:szCs w:val="30"/>
        </w:rPr>
        <w:t>2019</w:t>
      </w:r>
      <w:r>
        <w:rPr>
          <w:rFonts w:hint="eastAsia"/>
          <w:sz w:val="30"/>
          <w:szCs w:val="30"/>
        </w:rPr>
        <w:t>年</w:t>
      </w:r>
      <w:r>
        <w:rPr>
          <w:rFonts w:hint="eastAsia"/>
          <w:sz w:val="30"/>
          <w:szCs w:val="30"/>
        </w:rPr>
        <w:t>6</w:t>
      </w:r>
      <w:r>
        <w:rPr>
          <w:rFonts w:hint="eastAsia"/>
          <w:sz w:val="30"/>
          <w:szCs w:val="30"/>
        </w:rPr>
        <w:t>月</w:t>
      </w:r>
      <w:r w:rsidR="005A4402">
        <w:rPr>
          <w:sz w:val="30"/>
          <w:szCs w:val="30"/>
        </w:rPr>
        <w:t>5</w:t>
      </w:r>
      <w:r>
        <w:rPr>
          <w:rFonts w:hint="eastAsia"/>
          <w:sz w:val="30"/>
          <w:szCs w:val="30"/>
        </w:rPr>
        <w:t>日</w:t>
      </w:r>
    </w:p>
    <w:p w:rsidR="008077EF" w:rsidRDefault="008077EF" w:rsidP="00A84CEB">
      <w:pPr>
        <w:spacing w:line="360" w:lineRule="auto"/>
        <w:ind w:firstLineChars="200" w:firstLine="600"/>
        <w:jc w:val="right"/>
        <w:rPr>
          <w:sz w:val="30"/>
          <w:szCs w:val="30"/>
        </w:rPr>
      </w:pPr>
    </w:p>
    <w:p w:rsidR="005C2D6F" w:rsidRDefault="005C2D6F" w:rsidP="001D0986">
      <w:pPr>
        <w:spacing w:line="360" w:lineRule="auto"/>
        <w:jc w:val="left"/>
        <w:rPr>
          <w:rFonts w:ascii="仿宋_GB2312" w:eastAsia="仿宋_GB2312" w:hAnsi="Times New Roman"/>
          <w:color w:val="000000"/>
          <w:kern w:val="0"/>
          <w:sz w:val="30"/>
          <w:szCs w:val="30"/>
        </w:rPr>
      </w:pPr>
    </w:p>
    <w:p w:rsidR="005C2D6F" w:rsidRDefault="005C2D6F" w:rsidP="001D0986">
      <w:pPr>
        <w:spacing w:line="360" w:lineRule="auto"/>
        <w:jc w:val="left"/>
        <w:rPr>
          <w:rFonts w:ascii="仿宋_GB2312" w:eastAsia="仿宋_GB2312" w:hAnsi="Times New Roman"/>
          <w:color w:val="000000"/>
          <w:kern w:val="0"/>
          <w:sz w:val="30"/>
          <w:szCs w:val="30"/>
        </w:rPr>
      </w:pPr>
    </w:p>
    <w:p w:rsidR="00467CC7" w:rsidRDefault="008077EF" w:rsidP="001D0986">
      <w:pPr>
        <w:spacing w:line="360" w:lineRule="auto"/>
        <w:jc w:val="left"/>
        <w:rPr>
          <w:rFonts w:ascii="Times New Roman" w:eastAsia="方正小标宋简体" w:hAnsi="Times New Roman"/>
          <w:color w:val="000000"/>
          <w:kern w:val="0"/>
          <w:sz w:val="36"/>
          <w:szCs w:val="36"/>
        </w:rPr>
      </w:pPr>
      <w:bookmarkStart w:id="0" w:name="_GoBack"/>
      <w:bookmarkEnd w:id="0"/>
      <w:r w:rsidRPr="008077EF">
        <w:rPr>
          <w:rFonts w:ascii="仿宋_GB2312" w:eastAsia="仿宋_GB2312" w:hAnsi="Times New Roman" w:hint="eastAsia"/>
          <w:color w:val="000000"/>
          <w:kern w:val="0"/>
          <w:sz w:val="30"/>
          <w:szCs w:val="30"/>
        </w:rPr>
        <w:t>附件</w:t>
      </w:r>
    </w:p>
    <w:p w:rsidR="008077EF" w:rsidRPr="00467CC7" w:rsidRDefault="008077EF" w:rsidP="00A84CEB">
      <w:pPr>
        <w:spacing w:line="360" w:lineRule="auto"/>
        <w:jc w:val="center"/>
        <w:rPr>
          <w:rFonts w:ascii="Times New Roman" w:eastAsia="方正小标宋简体" w:hAnsi="Times New Roman"/>
          <w:color w:val="000000"/>
          <w:kern w:val="0"/>
          <w:sz w:val="36"/>
          <w:szCs w:val="36"/>
        </w:rPr>
      </w:pPr>
      <w:r w:rsidRPr="00467CC7">
        <w:rPr>
          <w:rFonts w:ascii="Times New Roman" w:eastAsia="方正小标宋简体" w:hAnsi="Times New Roman" w:hint="eastAsia"/>
          <w:color w:val="000000"/>
          <w:kern w:val="0"/>
          <w:sz w:val="36"/>
          <w:szCs w:val="36"/>
        </w:rPr>
        <w:t>中小</w:t>
      </w:r>
      <w:r w:rsidRPr="00467CC7">
        <w:rPr>
          <w:rFonts w:ascii="Times New Roman" w:eastAsia="方正小标宋简体" w:hAnsi="Times New Roman"/>
          <w:color w:val="000000"/>
          <w:kern w:val="0"/>
          <w:sz w:val="36"/>
          <w:szCs w:val="36"/>
        </w:rPr>
        <w:t>学生饮水费绩效自评表</w:t>
      </w:r>
    </w:p>
    <w:p w:rsidR="008077EF" w:rsidRPr="00BA2C11" w:rsidRDefault="008077EF" w:rsidP="00A84CEB">
      <w:pPr>
        <w:tabs>
          <w:tab w:val="left" w:pos="833"/>
          <w:tab w:val="left" w:pos="1533"/>
          <w:tab w:val="left" w:pos="2533"/>
          <w:tab w:val="left" w:pos="4833"/>
        </w:tabs>
        <w:spacing w:line="360" w:lineRule="auto"/>
        <w:rPr>
          <w:rFonts w:ascii="Times New Roman" w:hAnsi="Times New Roman"/>
          <w:color w:val="000000"/>
          <w:kern w:val="0"/>
          <w:sz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995"/>
        <w:gridCol w:w="505"/>
        <w:gridCol w:w="2516"/>
        <w:gridCol w:w="3913"/>
        <w:gridCol w:w="407"/>
      </w:tblGrid>
      <w:tr w:rsidR="008077EF" w:rsidRPr="00BA2C11" w:rsidTr="008D2FFF">
        <w:trPr>
          <w:trHeight w:val="403"/>
          <w:tblHeader/>
          <w:jc w:val="center"/>
        </w:trPr>
        <w:tc>
          <w:tcPr>
            <w:tcW w:w="628"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8077EF" w:rsidRPr="00BA2C11" w:rsidRDefault="008077EF" w:rsidP="00A84CEB">
            <w:pPr>
              <w:spacing w:line="360" w:lineRule="auto"/>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8077EF" w:rsidRPr="00BA2C11" w:rsidTr="008D2FFF">
        <w:trPr>
          <w:jc w:val="center"/>
        </w:trPr>
        <w:tc>
          <w:tcPr>
            <w:tcW w:w="628"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777464"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依据绩效目标设定的绩效指标是否清晰、细化、可衡量等，用以反映和考核项目绩效目标的明细化情况。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是否通过清晰、可衡量的指标值予以体现。</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8077EF" w:rsidRPr="00BA2C11" w:rsidRDefault="005A4402" w:rsidP="00A84CEB">
            <w:pPr>
              <w:spacing w:line="360" w:lineRule="auto"/>
              <w:rPr>
                <w:rFonts w:ascii="Times New Roman" w:eastAsia="仿宋_GB2312" w:hAnsi="Times New Roman"/>
                <w:color w:val="000000"/>
                <w:kern w:val="0"/>
                <w:sz w:val="19"/>
              </w:rPr>
            </w:pPr>
            <w:r>
              <w:rPr>
                <w:rFonts w:ascii="Times New Roman" w:eastAsia="仿宋_GB2312" w:hAnsi="Times New Roman"/>
                <w:color w:val="000000"/>
                <w:kern w:val="0"/>
                <w:sz w:val="19"/>
              </w:rPr>
              <w:t>4</w:t>
            </w: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项目实施单位的业务管理制度是否健全，用以反映和考核业务管评制度对项目顺利实施的保障情况。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业务管理制度是否合法、合规、完整。</w:t>
            </w:r>
          </w:p>
        </w:tc>
        <w:tc>
          <w:tcPr>
            <w:tcW w:w="407" w:type="dxa"/>
            <w:vAlign w:val="center"/>
          </w:tcPr>
          <w:p w:rsidR="008077EF" w:rsidRPr="00BA2C11" w:rsidRDefault="008077EF" w:rsidP="00A84CEB">
            <w:pPr>
              <w:spacing w:line="360" w:lineRule="auto"/>
              <w:rPr>
                <w:rFonts w:ascii="Times New Roman" w:eastAsia="仿宋_GB2312" w:hAnsi="Times New Roman"/>
                <w:color w:val="000000"/>
                <w:kern w:val="0"/>
                <w:sz w:val="19"/>
              </w:rPr>
            </w:pPr>
          </w:p>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4</w:t>
            </w:r>
          </w:p>
        </w:tc>
      </w:tr>
      <w:tr w:rsidR="008077EF" w:rsidRPr="00BA2C11" w:rsidTr="008D2FFF">
        <w:trPr>
          <w:jc w:val="center"/>
        </w:trPr>
        <w:tc>
          <w:tcPr>
            <w:tcW w:w="628"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numPr>
                <w:ilvl w:val="0"/>
                <w:numId w:val="2"/>
              </w:num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8077EF" w:rsidRPr="00BA2C11" w:rsidRDefault="008077EF" w:rsidP="00A84CEB">
            <w:pPr>
              <w:numPr>
                <w:ilvl w:val="0"/>
                <w:numId w:val="2"/>
              </w:num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8077EF" w:rsidRPr="00BA2C11" w:rsidRDefault="00CE4518" w:rsidP="00A84CEB">
            <w:pPr>
              <w:spacing w:line="360" w:lineRule="auto"/>
              <w:rPr>
                <w:rFonts w:ascii="Times New Roman" w:eastAsia="仿宋_GB2312" w:hAnsi="Times New Roman"/>
                <w:color w:val="000000"/>
                <w:kern w:val="0"/>
                <w:sz w:val="19"/>
              </w:rPr>
            </w:pPr>
            <w:r>
              <w:rPr>
                <w:rFonts w:ascii="Times New Roman" w:eastAsia="仿宋_GB2312" w:hAnsi="Times New Roman"/>
                <w:color w:val="000000"/>
                <w:kern w:val="0"/>
                <w:sz w:val="19"/>
              </w:rPr>
              <w:t>10</w:t>
            </w:r>
          </w:p>
        </w:tc>
      </w:tr>
      <w:tr w:rsidR="008077EF" w:rsidRPr="00BA2C11" w:rsidTr="008D2FFF">
        <w:trPr>
          <w:jc w:val="center"/>
        </w:trPr>
        <w:tc>
          <w:tcPr>
            <w:tcW w:w="628" w:type="dxa"/>
            <w:vMerge/>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8077EF" w:rsidRPr="00BA2C11" w:rsidRDefault="008077EF" w:rsidP="00A84CEB">
            <w:pPr>
              <w:spacing w:line="360" w:lineRule="auto"/>
              <w:rPr>
                <w:rFonts w:ascii="Times New Roman" w:eastAsia="仿宋_GB2312" w:hAnsi="Times New Roman"/>
                <w:color w:val="000000"/>
                <w:kern w:val="0"/>
                <w:sz w:val="19"/>
              </w:rPr>
            </w:pPr>
          </w:p>
          <w:p w:rsidR="008077EF" w:rsidRPr="00BA2C11" w:rsidRDefault="008077EF" w:rsidP="00A84CEB">
            <w:pPr>
              <w:spacing w:line="360" w:lineRule="auto"/>
              <w:rPr>
                <w:rFonts w:ascii="Times New Roman" w:eastAsia="仿宋_GB2312" w:hAnsi="Times New Roman"/>
                <w:color w:val="000000"/>
                <w:kern w:val="0"/>
                <w:sz w:val="19"/>
              </w:rPr>
            </w:pPr>
          </w:p>
          <w:p w:rsidR="008077EF" w:rsidRPr="00BA2C11" w:rsidRDefault="00CE4518" w:rsidP="00A84CEB">
            <w:pPr>
              <w:spacing w:line="360" w:lineRule="auto"/>
              <w:rPr>
                <w:rFonts w:ascii="Times New Roman" w:eastAsia="仿宋_GB2312" w:hAnsi="Times New Roman"/>
                <w:color w:val="000000"/>
                <w:kern w:val="0"/>
                <w:sz w:val="19"/>
              </w:rPr>
            </w:pPr>
            <w:r>
              <w:rPr>
                <w:rFonts w:ascii="Times New Roman" w:eastAsia="仿宋_GB2312" w:hAnsi="Times New Roman"/>
                <w:color w:val="000000"/>
                <w:kern w:val="0"/>
                <w:sz w:val="19"/>
              </w:rPr>
              <w:t>4</w:t>
            </w:r>
          </w:p>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restart"/>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vMerge w:val="restart"/>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资金使用合规性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项目资金使用是否符合相关的财务管理制度规定，用以反映和考核项目资金的规范运行情况。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是否符合国家财经法规和财务管理以及有关专项资金管理办法的规定。</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trHeight w:val="1090"/>
          <w:jc w:val="center"/>
        </w:trPr>
        <w:tc>
          <w:tcPr>
            <w:tcW w:w="628" w:type="dxa"/>
            <w:vMerge/>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601" w:type="dxa"/>
            <w:vMerge/>
            <w:shd w:val="clear" w:color="auto" w:fill="auto"/>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8077EF" w:rsidRPr="00BA2C11" w:rsidRDefault="008077EF" w:rsidP="00A84CEB">
            <w:pPr>
              <w:spacing w:line="360" w:lineRule="auto"/>
              <w:rPr>
                <w:rFonts w:ascii="Times New Roman" w:eastAsia="仿宋_GB2312" w:hAnsi="Times New Roman"/>
                <w:color w:val="000000"/>
                <w:kern w:val="0"/>
                <w:sz w:val="19"/>
              </w:rPr>
            </w:pPr>
          </w:p>
          <w:p w:rsidR="008077EF" w:rsidRPr="00BA2C11" w:rsidRDefault="008077EF" w:rsidP="00A84CEB">
            <w:pPr>
              <w:spacing w:line="360" w:lineRule="auto"/>
              <w:rPr>
                <w:rFonts w:ascii="Times New Roman" w:eastAsia="仿宋_GB2312" w:hAnsi="Times New Roman"/>
                <w:color w:val="000000"/>
                <w:kern w:val="0"/>
                <w:sz w:val="19"/>
              </w:rPr>
            </w:pPr>
          </w:p>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4</w:t>
            </w:r>
          </w:p>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vMerge w:val="restart"/>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8077EF" w:rsidRPr="00BA2C11" w:rsidTr="008D2FFF">
        <w:trPr>
          <w:jc w:val="center"/>
        </w:trPr>
        <w:tc>
          <w:tcPr>
            <w:tcW w:w="628" w:type="dxa"/>
            <w:vMerge w:val="restart"/>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vMerge w:val="restart"/>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8077EF" w:rsidRPr="00BA2C11" w:rsidRDefault="00777464" w:rsidP="00A84CEB">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407"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407"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407"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r>
      <w:tr w:rsidR="008077EF" w:rsidRPr="00BA2C11" w:rsidTr="008D2FFF">
        <w:trPr>
          <w:jc w:val="center"/>
        </w:trPr>
        <w:tc>
          <w:tcPr>
            <w:tcW w:w="628"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Merge/>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8077EF" w:rsidRPr="00BA2C11" w:rsidRDefault="00CE4518" w:rsidP="00A84CEB">
            <w:pPr>
              <w:spacing w:line="360" w:lineRule="auto"/>
              <w:rPr>
                <w:rFonts w:ascii="Times New Roman" w:eastAsia="仿宋_GB2312" w:hAnsi="Times New Roman"/>
                <w:color w:val="000000"/>
                <w:kern w:val="0"/>
                <w:sz w:val="19"/>
              </w:rPr>
            </w:pPr>
            <w:r>
              <w:rPr>
                <w:rFonts w:ascii="Times New Roman" w:eastAsia="仿宋_GB2312" w:hAnsi="Times New Roman"/>
                <w:color w:val="000000"/>
                <w:kern w:val="0"/>
                <w:sz w:val="19"/>
              </w:rPr>
              <w:t>10</w:t>
            </w:r>
          </w:p>
        </w:tc>
      </w:tr>
      <w:tr w:rsidR="008077EF" w:rsidRPr="00BA2C11" w:rsidTr="008D2FFF">
        <w:trPr>
          <w:trHeight w:val="365"/>
          <w:jc w:val="center"/>
        </w:trPr>
        <w:tc>
          <w:tcPr>
            <w:tcW w:w="628" w:type="dxa"/>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601" w:type="dxa"/>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995" w:type="dxa"/>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505" w:type="dxa"/>
            <w:vAlign w:val="center"/>
          </w:tcPr>
          <w:p w:rsidR="008077EF" w:rsidRPr="00BA2C11" w:rsidRDefault="008077EF" w:rsidP="00A84CEB">
            <w:pPr>
              <w:spacing w:line="360" w:lineRule="auto"/>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3913" w:type="dxa"/>
            <w:vAlign w:val="center"/>
          </w:tcPr>
          <w:p w:rsidR="008077EF" w:rsidRPr="00BA2C11" w:rsidRDefault="008077EF" w:rsidP="00A84CEB">
            <w:pPr>
              <w:spacing w:line="360" w:lineRule="auto"/>
              <w:rPr>
                <w:rFonts w:ascii="Times New Roman" w:eastAsia="仿宋_GB2312" w:hAnsi="Times New Roman"/>
                <w:color w:val="000000"/>
                <w:kern w:val="0"/>
                <w:sz w:val="19"/>
              </w:rPr>
            </w:pPr>
          </w:p>
        </w:tc>
        <w:tc>
          <w:tcPr>
            <w:tcW w:w="407" w:type="dxa"/>
            <w:vAlign w:val="center"/>
          </w:tcPr>
          <w:p w:rsidR="008077EF" w:rsidRPr="00BA2C11" w:rsidRDefault="00777464" w:rsidP="00CE4518">
            <w:pPr>
              <w:spacing w:line="360" w:lineRule="auto"/>
              <w:rPr>
                <w:rFonts w:ascii="Times New Roman" w:eastAsia="仿宋_GB2312" w:hAnsi="Times New Roman"/>
                <w:color w:val="000000"/>
                <w:kern w:val="0"/>
                <w:sz w:val="19"/>
              </w:rPr>
            </w:pPr>
            <w:r>
              <w:rPr>
                <w:rFonts w:ascii="Times New Roman" w:eastAsia="仿宋_GB2312" w:hAnsi="Times New Roman" w:hint="eastAsia"/>
                <w:color w:val="000000"/>
                <w:kern w:val="0"/>
                <w:sz w:val="19"/>
              </w:rPr>
              <w:t>9</w:t>
            </w:r>
            <w:r w:rsidR="00CE4518">
              <w:rPr>
                <w:rFonts w:ascii="Times New Roman" w:eastAsia="仿宋_GB2312" w:hAnsi="Times New Roman"/>
                <w:color w:val="000000"/>
                <w:kern w:val="0"/>
                <w:sz w:val="19"/>
              </w:rPr>
              <w:t>6</w:t>
            </w:r>
          </w:p>
        </w:tc>
      </w:tr>
    </w:tbl>
    <w:p w:rsidR="008077EF" w:rsidRDefault="008077EF" w:rsidP="00A84CEB">
      <w:pPr>
        <w:spacing w:line="360" w:lineRule="auto"/>
      </w:pPr>
    </w:p>
    <w:p w:rsidR="008077EF" w:rsidRPr="008077EF" w:rsidRDefault="008077EF" w:rsidP="00A84CEB">
      <w:pPr>
        <w:spacing w:line="360" w:lineRule="auto"/>
        <w:ind w:firstLineChars="200" w:firstLine="600"/>
        <w:jc w:val="right"/>
        <w:rPr>
          <w:sz w:val="30"/>
          <w:szCs w:val="30"/>
        </w:rPr>
      </w:pPr>
    </w:p>
    <w:sectPr w:rsidR="008077EF" w:rsidRPr="008077EF" w:rsidSect="00EC5944">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12" w:rsidRDefault="003B2F12" w:rsidP="00CE4518">
      <w:r>
        <w:separator/>
      </w:r>
    </w:p>
  </w:endnote>
  <w:endnote w:type="continuationSeparator" w:id="0">
    <w:p w:rsidR="003B2F12" w:rsidRDefault="003B2F12" w:rsidP="00CE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12" w:rsidRDefault="003B2F12" w:rsidP="00CE4518">
      <w:r>
        <w:separator/>
      </w:r>
    </w:p>
  </w:footnote>
  <w:footnote w:type="continuationSeparator" w:id="0">
    <w:p w:rsidR="003B2F12" w:rsidRDefault="003B2F12" w:rsidP="00CE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951AD"/>
    <w:multiLevelType w:val="hybridMultilevel"/>
    <w:tmpl w:val="666CC1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04"/>
    <w:rsid w:val="0000110F"/>
    <w:rsid w:val="00004DDA"/>
    <w:rsid w:val="00050B87"/>
    <w:rsid w:val="000D64AA"/>
    <w:rsid w:val="000F6757"/>
    <w:rsid w:val="001240D4"/>
    <w:rsid w:val="001422A7"/>
    <w:rsid w:val="0016117F"/>
    <w:rsid w:val="00174CC8"/>
    <w:rsid w:val="001B422C"/>
    <w:rsid w:val="001C2BEC"/>
    <w:rsid w:val="001C6DC0"/>
    <w:rsid w:val="001D0986"/>
    <w:rsid w:val="001E6CC2"/>
    <w:rsid w:val="00206F08"/>
    <w:rsid w:val="0021698B"/>
    <w:rsid w:val="002202D4"/>
    <w:rsid w:val="002978AE"/>
    <w:rsid w:val="002A6252"/>
    <w:rsid w:val="002F600A"/>
    <w:rsid w:val="00377116"/>
    <w:rsid w:val="003B2F12"/>
    <w:rsid w:val="003F0A56"/>
    <w:rsid w:val="00412045"/>
    <w:rsid w:val="00427808"/>
    <w:rsid w:val="00432386"/>
    <w:rsid w:val="004463B3"/>
    <w:rsid w:val="00467CC7"/>
    <w:rsid w:val="00485F3A"/>
    <w:rsid w:val="004951BF"/>
    <w:rsid w:val="004C1C10"/>
    <w:rsid w:val="004D5ADC"/>
    <w:rsid w:val="0051316A"/>
    <w:rsid w:val="005865C0"/>
    <w:rsid w:val="005867DD"/>
    <w:rsid w:val="005A4402"/>
    <w:rsid w:val="005A7AE2"/>
    <w:rsid w:val="005B3215"/>
    <w:rsid w:val="005B515D"/>
    <w:rsid w:val="005C2D6F"/>
    <w:rsid w:val="005C4028"/>
    <w:rsid w:val="005D4896"/>
    <w:rsid w:val="005D57CD"/>
    <w:rsid w:val="00607B7D"/>
    <w:rsid w:val="006111E0"/>
    <w:rsid w:val="00660C6F"/>
    <w:rsid w:val="0068207A"/>
    <w:rsid w:val="006A068D"/>
    <w:rsid w:val="006A119C"/>
    <w:rsid w:val="006B2AB8"/>
    <w:rsid w:val="006B5B62"/>
    <w:rsid w:val="006C1A7F"/>
    <w:rsid w:val="006D668C"/>
    <w:rsid w:val="00763870"/>
    <w:rsid w:val="00777464"/>
    <w:rsid w:val="00785ED8"/>
    <w:rsid w:val="007D1207"/>
    <w:rsid w:val="007E4F30"/>
    <w:rsid w:val="007E5381"/>
    <w:rsid w:val="007F6DFB"/>
    <w:rsid w:val="008077EF"/>
    <w:rsid w:val="00845061"/>
    <w:rsid w:val="008512A5"/>
    <w:rsid w:val="008D2336"/>
    <w:rsid w:val="008E076E"/>
    <w:rsid w:val="00927D10"/>
    <w:rsid w:val="009424B4"/>
    <w:rsid w:val="009710E4"/>
    <w:rsid w:val="00990E22"/>
    <w:rsid w:val="009A209B"/>
    <w:rsid w:val="009D7EE9"/>
    <w:rsid w:val="009E2CCA"/>
    <w:rsid w:val="00A236BF"/>
    <w:rsid w:val="00A40172"/>
    <w:rsid w:val="00A528AE"/>
    <w:rsid w:val="00A631F3"/>
    <w:rsid w:val="00A741F9"/>
    <w:rsid w:val="00A84CEB"/>
    <w:rsid w:val="00A85B3C"/>
    <w:rsid w:val="00AB4250"/>
    <w:rsid w:val="00AB554E"/>
    <w:rsid w:val="00AB72E7"/>
    <w:rsid w:val="00AD7DB1"/>
    <w:rsid w:val="00B06ECE"/>
    <w:rsid w:val="00B221C1"/>
    <w:rsid w:val="00B30E87"/>
    <w:rsid w:val="00B33481"/>
    <w:rsid w:val="00B34841"/>
    <w:rsid w:val="00B349B9"/>
    <w:rsid w:val="00B3705D"/>
    <w:rsid w:val="00B42821"/>
    <w:rsid w:val="00B4716D"/>
    <w:rsid w:val="00B60C2C"/>
    <w:rsid w:val="00B97939"/>
    <w:rsid w:val="00BC3C3F"/>
    <w:rsid w:val="00BD4B01"/>
    <w:rsid w:val="00C02ACB"/>
    <w:rsid w:val="00C541A3"/>
    <w:rsid w:val="00C54C3A"/>
    <w:rsid w:val="00C6652F"/>
    <w:rsid w:val="00C74AC2"/>
    <w:rsid w:val="00C83E04"/>
    <w:rsid w:val="00C969A7"/>
    <w:rsid w:val="00CC3C9B"/>
    <w:rsid w:val="00CD4441"/>
    <w:rsid w:val="00CE4518"/>
    <w:rsid w:val="00D175FE"/>
    <w:rsid w:val="00D34C9D"/>
    <w:rsid w:val="00D57C55"/>
    <w:rsid w:val="00D83EFD"/>
    <w:rsid w:val="00D91ECC"/>
    <w:rsid w:val="00DD3C2A"/>
    <w:rsid w:val="00DD6F6F"/>
    <w:rsid w:val="00E224D9"/>
    <w:rsid w:val="00E355DE"/>
    <w:rsid w:val="00E35D60"/>
    <w:rsid w:val="00E376B5"/>
    <w:rsid w:val="00E703B5"/>
    <w:rsid w:val="00E970E0"/>
    <w:rsid w:val="00EC5944"/>
    <w:rsid w:val="00ED775C"/>
    <w:rsid w:val="00EE4A75"/>
    <w:rsid w:val="00EF49B6"/>
    <w:rsid w:val="00F0735C"/>
    <w:rsid w:val="00F27935"/>
    <w:rsid w:val="00F302E3"/>
    <w:rsid w:val="00F70063"/>
    <w:rsid w:val="00F902A2"/>
    <w:rsid w:val="00FD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5F017B-C2BD-4606-ABBC-F5BA53A9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21698B"/>
    <w:rPr>
      <w:rFonts w:ascii="宋体" w:eastAsia="宋体" w:hAnsi="Courier New" w:cs="Courier New"/>
      <w:szCs w:val="21"/>
    </w:rPr>
  </w:style>
  <w:style w:type="character" w:customStyle="1" w:styleId="Char">
    <w:name w:val="纯文本 Char"/>
    <w:basedOn w:val="a0"/>
    <w:uiPriority w:val="99"/>
    <w:semiHidden/>
    <w:rsid w:val="0021698B"/>
    <w:rPr>
      <w:rFonts w:ascii="宋体" w:eastAsia="宋体" w:hAnsi="Courier New" w:cs="Courier New"/>
      <w:szCs w:val="21"/>
    </w:rPr>
  </w:style>
  <w:style w:type="character" w:customStyle="1" w:styleId="Char1">
    <w:name w:val="纯文本 Char1"/>
    <w:basedOn w:val="a0"/>
    <w:link w:val="a3"/>
    <w:qFormat/>
    <w:rsid w:val="0021698B"/>
    <w:rPr>
      <w:rFonts w:ascii="宋体" w:eastAsia="宋体" w:hAnsi="Courier New" w:cs="Courier New"/>
      <w:szCs w:val="21"/>
    </w:rPr>
  </w:style>
  <w:style w:type="table" w:styleId="a4">
    <w:name w:val="Table Grid"/>
    <w:basedOn w:val="a1"/>
    <w:uiPriority w:val="39"/>
    <w:rsid w:val="00AD7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3C3F"/>
    <w:pPr>
      <w:ind w:firstLineChars="200" w:firstLine="420"/>
    </w:pPr>
  </w:style>
  <w:style w:type="paragraph" w:styleId="a6">
    <w:name w:val="Date"/>
    <w:basedOn w:val="a"/>
    <w:next w:val="a"/>
    <w:link w:val="Char0"/>
    <w:uiPriority w:val="99"/>
    <w:semiHidden/>
    <w:unhideWhenUsed/>
    <w:rsid w:val="008077EF"/>
    <w:pPr>
      <w:ind w:leftChars="2500" w:left="100"/>
    </w:pPr>
  </w:style>
  <w:style w:type="character" w:customStyle="1" w:styleId="Char0">
    <w:name w:val="日期 Char"/>
    <w:basedOn w:val="a0"/>
    <w:link w:val="a6"/>
    <w:uiPriority w:val="99"/>
    <w:semiHidden/>
    <w:rsid w:val="008077EF"/>
  </w:style>
  <w:style w:type="paragraph" w:styleId="a7">
    <w:name w:val="Balloon Text"/>
    <w:basedOn w:val="a"/>
    <w:link w:val="Char2"/>
    <w:uiPriority w:val="99"/>
    <w:semiHidden/>
    <w:unhideWhenUsed/>
    <w:rsid w:val="00777464"/>
    <w:rPr>
      <w:sz w:val="18"/>
      <w:szCs w:val="18"/>
    </w:rPr>
  </w:style>
  <w:style w:type="character" w:customStyle="1" w:styleId="Char2">
    <w:name w:val="批注框文本 Char"/>
    <w:basedOn w:val="a0"/>
    <w:link w:val="a7"/>
    <w:uiPriority w:val="99"/>
    <w:semiHidden/>
    <w:rsid w:val="00777464"/>
    <w:rPr>
      <w:sz w:val="18"/>
      <w:szCs w:val="18"/>
    </w:rPr>
  </w:style>
  <w:style w:type="paragraph" w:styleId="a8">
    <w:name w:val="header"/>
    <w:basedOn w:val="a"/>
    <w:link w:val="Char3"/>
    <w:uiPriority w:val="99"/>
    <w:unhideWhenUsed/>
    <w:rsid w:val="00CE451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CE4518"/>
    <w:rPr>
      <w:sz w:val="18"/>
      <w:szCs w:val="18"/>
    </w:rPr>
  </w:style>
  <w:style w:type="paragraph" w:styleId="a9">
    <w:name w:val="footer"/>
    <w:basedOn w:val="a"/>
    <w:link w:val="Char4"/>
    <w:uiPriority w:val="99"/>
    <w:unhideWhenUsed/>
    <w:rsid w:val="00CE4518"/>
    <w:pPr>
      <w:tabs>
        <w:tab w:val="center" w:pos="4153"/>
        <w:tab w:val="right" w:pos="8306"/>
      </w:tabs>
      <w:snapToGrid w:val="0"/>
      <w:jc w:val="left"/>
    </w:pPr>
    <w:rPr>
      <w:sz w:val="18"/>
      <w:szCs w:val="18"/>
    </w:rPr>
  </w:style>
  <w:style w:type="character" w:customStyle="1" w:styleId="Char4">
    <w:name w:val="页脚 Char"/>
    <w:basedOn w:val="a0"/>
    <w:link w:val="a9"/>
    <w:uiPriority w:val="99"/>
    <w:rsid w:val="00CE4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2499</TotalTime>
  <Pages>11</Pages>
  <Words>963</Words>
  <Characters>5494</Characters>
  <Application>Microsoft Office Word</Application>
  <DocSecurity>0</DocSecurity>
  <Lines>45</Lines>
  <Paragraphs>12</Paragraphs>
  <ScaleCrop>false</ScaleCrop>
  <Company>Lyedu.com.cn</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Lyedu</dc:creator>
  <cp:keywords/>
  <dc:description/>
  <cp:lastModifiedBy>Lyedu</cp:lastModifiedBy>
  <cp:revision>25</cp:revision>
  <cp:lastPrinted>2019-06-11T07:45:00Z</cp:lastPrinted>
  <dcterms:created xsi:type="dcterms:W3CDTF">2019-05-13T02:53:00Z</dcterms:created>
  <dcterms:modified xsi:type="dcterms:W3CDTF">2019-06-11T07:53:00Z</dcterms:modified>
</cp:coreProperties>
</file>