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109" w:rsidRPr="00D8513A" w:rsidRDefault="00FA1109" w:rsidP="001727F3">
      <w:pPr>
        <w:spacing w:line="590" w:lineRule="exact"/>
        <w:jc w:val="center"/>
        <w:rPr>
          <w:rFonts w:asciiTheme="majorEastAsia" w:eastAsiaTheme="majorEastAsia" w:hAnsiTheme="majorEastAsia"/>
          <w:b/>
          <w:sz w:val="44"/>
          <w:szCs w:val="44"/>
        </w:rPr>
      </w:pPr>
      <w:r w:rsidRPr="00D8513A">
        <w:rPr>
          <w:rFonts w:asciiTheme="majorEastAsia" w:eastAsiaTheme="majorEastAsia" w:hAnsiTheme="majorEastAsia" w:hint="eastAsia"/>
          <w:b/>
          <w:sz w:val="44"/>
          <w:szCs w:val="44"/>
        </w:rPr>
        <w:t>浏阳市教育局</w:t>
      </w:r>
    </w:p>
    <w:p w:rsidR="00FA1109" w:rsidRPr="00D8513A" w:rsidRDefault="00FA1109" w:rsidP="001727F3">
      <w:pPr>
        <w:spacing w:line="590" w:lineRule="exact"/>
        <w:jc w:val="center"/>
        <w:rPr>
          <w:rFonts w:asciiTheme="majorEastAsia" w:eastAsiaTheme="majorEastAsia" w:hAnsiTheme="majorEastAsia"/>
          <w:b/>
          <w:sz w:val="44"/>
          <w:szCs w:val="44"/>
        </w:rPr>
      </w:pPr>
      <w:r w:rsidRPr="00D8513A">
        <w:rPr>
          <w:rFonts w:asciiTheme="majorEastAsia" w:eastAsiaTheme="majorEastAsia" w:hAnsiTheme="majorEastAsia" w:hint="eastAsia"/>
          <w:b/>
          <w:sz w:val="44"/>
          <w:szCs w:val="44"/>
        </w:rPr>
        <w:t>财政专项支出绩效自评报告</w:t>
      </w:r>
    </w:p>
    <w:p w:rsidR="00FA1109" w:rsidRDefault="00FA1109" w:rsidP="001727F3">
      <w:pPr>
        <w:spacing w:line="590" w:lineRule="exact"/>
        <w:jc w:val="center"/>
        <w:rPr>
          <w:rFonts w:ascii="华文楷体" w:eastAsia="华文楷体" w:hAnsi="华文楷体"/>
          <w:b/>
          <w:sz w:val="32"/>
          <w:szCs w:val="32"/>
        </w:rPr>
      </w:pPr>
      <w:r w:rsidRPr="00D8513A">
        <w:rPr>
          <w:rFonts w:ascii="华文楷体" w:eastAsia="华文楷体" w:hAnsi="华文楷体" w:hint="eastAsia"/>
          <w:b/>
          <w:sz w:val="32"/>
          <w:szCs w:val="32"/>
        </w:rPr>
        <w:t>（长兴湖小学建设项目）</w:t>
      </w:r>
    </w:p>
    <w:p w:rsidR="00EA581A" w:rsidRDefault="00EA581A" w:rsidP="001727F3">
      <w:pPr>
        <w:spacing w:line="590" w:lineRule="exact"/>
        <w:ind w:firstLineChars="200" w:firstLine="640"/>
        <w:rPr>
          <w:rFonts w:ascii="仿宋" w:eastAsia="仿宋" w:hAnsi="仿宋"/>
          <w:sz w:val="32"/>
          <w:szCs w:val="32"/>
        </w:rPr>
      </w:pPr>
    </w:p>
    <w:p w:rsidR="007F2279" w:rsidRPr="007F2279" w:rsidRDefault="007F2279" w:rsidP="001727F3">
      <w:pPr>
        <w:spacing w:line="590" w:lineRule="exact"/>
        <w:ind w:firstLineChars="200" w:firstLine="640"/>
        <w:rPr>
          <w:rFonts w:ascii="仿宋" w:eastAsia="仿宋" w:hAnsi="仿宋"/>
          <w:sz w:val="32"/>
          <w:szCs w:val="32"/>
        </w:rPr>
      </w:pPr>
      <w:r w:rsidRPr="007F2279">
        <w:rPr>
          <w:rFonts w:ascii="仿宋" w:eastAsia="仿宋" w:hAnsi="仿宋" w:hint="eastAsia"/>
          <w:sz w:val="32"/>
          <w:szCs w:val="32"/>
        </w:rPr>
        <w:t>为进一步加强财政专项资金使用管理，切实提高资金使用效益，根据浏阳市财政局</w:t>
      </w:r>
      <w:r>
        <w:rPr>
          <w:rFonts w:ascii="仿宋" w:eastAsia="仿宋" w:hAnsi="仿宋" w:hint="eastAsia"/>
          <w:sz w:val="32"/>
          <w:szCs w:val="32"/>
        </w:rPr>
        <w:t>《</w:t>
      </w:r>
      <w:r w:rsidRPr="007F2279">
        <w:rPr>
          <w:rFonts w:ascii="仿宋" w:eastAsia="仿宋" w:hAnsi="仿宋" w:hint="eastAsia"/>
          <w:sz w:val="32"/>
          <w:szCs w:val="32"/>
        </w:rPr>
        <w:t>关于开展2018年度财政资金绩效自评和2019年度财政资金绩效监控工作的通知</w:t>
      </w:r>
      <w:r>
        <w:rPr>
          <w:rFonts w:ascii="仿宋" w:eastAsia="仿宋" w:hAnsi="仿宋" w:hint="eastAsia"/>
          <w:sz w:val="32"/>
          <w:szCs w:val="32"/>
        </w:rPr>
        <w:t>》</w:t>
      </w:r>
      <w:r w:rsidRPr="007F2279">
        <w:rPr>
          <w:rFonts w:ascii="仿宋" w:eastAsia="仿宋" w:hAnsi="仿宋" w:hint="eastAsia"/>
          <w:sz w:val="32"/>
          <w:szCs w:val="32"/>
        </w:rPr>
        <w:t>（浏财函〔2019〕9号），我局对长兴湖小学建设项目进行了绩自评工作,现将项目绩效自评工作情况报告如下：</w:t>
      </w:r>
    </w:p>
    <w:p w:rsidR="00FA1109" w:rsidRPr="00D8513A" w:rsidRDefault="00FA1109" w:rsidP="001727F3">
      <w:pPr>
        <w:spacing w:line="590" w:lineRule="exact"/>
        <w:ind w:firstLineChars="200" w:firstLine="640"/>
        <w:rPr>
          <w:rFonts w:ascii="黑体" w:eastAsia="黑体" w:hAnsi="黑体"/>
          <w:sz w:val="32"/>
          <w:szCs w:val="32"/>
        </w:rPr>
      </w:pPr>
      <w:r w:rsidRPr="00D8513A">
        <w:rPr>
          <w:rFonts w:ascii="黑体" w:eastAsia="黑体" w:hAnsi="黑体" w:hint="eastAsia"/>
          <w:sz w:val="32"/>
          <w:szCs w:val="32"/>
        </w:rPr>
        <w:t>一、项目概况</w:t>
      </w:r>
    </w:p>
    <w:p w:rsidR="00FA1109" w:rsidRPr="00D8513A" w:rsidRDefault="00FA1109" w:rsidP="001727F3">
      <w:pPr>
        <w:spacing w:line="590" w:lineRule="exact"/>
        <w:ind w:firstLineChars="200" w:firstLine="640"/>
        <w:rPr>
          <w:rFonts w:ascii="仿宋" w:eastAsia="仿宋" w:hAnsi="仿宋"/>
          <w:sz w:val="32"/>
          <w:szCs w:val="32"/>
        </w:rPr>
      </w:pPr>
      <w:r w:rsidRPr="00D8513A">
        <w:rPr>
          <w:rFonts w:ascii="仿宋" w:eastAsia="仿宋" w:hAnsi="仿宋" w:hint="eastAsia"/>
          <w:sz w:val="32"/>
          <w:szCs w:val="32"/>
        </w:rPr>
        <w:t>（一）项目单位基本情况</w:t>
      </w:r>
    </w:p>
    <w:p w:rsidR="00D8513A" w:rsidRDefault="00FA1109" w:rsidP="001727F3">
      <w:pPr>
        <w:spacing w:line="590" w:lineRule="exact"/>
        <w:ind w:firstLineChars="200" w:firstLine="640"/>
        <w:rPr>
          <w:rFonts w:ascii="仿宋" w:eastAsia="仿宋" w:hAnsi="仿宋"/>
          <w:sz w:val="32"/>
          <w:szCs w:val="32"/>
        </w:rPr>
      </w:pPr>
      <w:r w:rsidRPr="00D8513A">
        <w:rPr>
          <w:rFonts w:ascii="仿宋" w:eastAsia="仿宋" w:hAnsi="仿宋" w:hint="eastAsia"/>
          <w:sz w:val="32"/>
          <w:szCs w:val="32"/>
        </w:rPr>
        <w:t>随着长兴湖片区的建设</w:t>
      </w:r>
      <w:r w:rsidR="00D8513A">
        <w:rPr>
          <w:rFonts w:ascii="仿宋" w:eastAsia="仿宋" w:hAnsi="仿宋" w:hint="eastAsia"/>
          <w:sz w:val="32"/>
          <w:szCs w:val="32"/>
        </w:rPr>
        <w:t>发展</w:t>
      </w:r>
      <w:r w:rsidRPr="00D8513A">
        <w:rPr>
          <w:rFonts w:ascii="仿宋" w:eastAsia="仿宋" w:hAnsi="仿宋" w:hint="eastAsia"/>
          <w:sz w:val="32"/>
          <w:szCs w:val="32"/>
        </w:rPr>
        <w:t>，长兴湖银天一号、奥园广场等配套住宅小区的不断完善，该片区适龄儿童</w:t>
      </w:r>
      <w:r w:rsidR="00C032B2" w:rsidRPr="00D8513A">
        <w:rPr>
          <w:rFonts w:ascii="仿宋" w:eastAsia="仿宋" w:hAnsi="仿宋" w:hint="eastAsia"/>
          <w:sz w:val="32"/>
          <w:szCs w:val="32"/>
        </w:rPr>
        <w:t>就</w:t>
      </w:r>
      <w:r w:rsidRPr="00D8513A">
        <w:rPr>
          <w:rFonts w:ascii="仿宋" w:eastAsia="仿宋" w:hAnsi="仿宋" w:hint="eastAsia"/>
          <w:sz w:val="32"/>
          <w:szCs w:val="32"/>
        </w:rPr>
        <w:t>学</w:t>
      </w:r>
      <w:r w:rsidR="00D8513A">
        <w:rPr>
          <w:rFonts w:ascii="仿宋" w:eastAsia="仿宋" w:hAnsi="仿宋" w:hint="eastAsia"/>
          <w:sz w:val="32"/>
          <w:szCs w:val="32"/>
        </w:rPr>
        <w:t>需求</w:t>
      </w:r>
      <w:r w:rsidRPr="00D8513A">
        <w:rPr>
          <w:rFonts w:ascii="仿宋" w:eastAsia="仿宋" w:hAnsi="仿宋" w:hint="eastAsia"/>
          <w:sz w:val="32"/>
          <w:szCs w:val="32"/>
        </w:rPr>
        <w:t>日益增加，必须配套新建一所小学。为解决关</w:t>
      </w:r>
      <w:r w:rsidR="00D8513A">
        <w:rPr>
          <w:rFonts w:ascii="仿宋" w:eastAsia="仿宋" w:hAnsi="仿宋" w:hint="eastAsia"/>
          <w:sz w:val="32"/>
          <w:szCs w:val="32"/>
        </w:rPr>
        <w:t>口街道长兴湖片区适龄儿童入学问题，扩充关口基础教育力量，教育局</w:t>
      </w:r>
      <w:r w:rsidRPr="00D8513A">
        <w:rPr>
          <w:rFonts w:ascii="仿宋" w:eastAsia="仿宋" w:hAnsi="仿宋" w:hint="eastAsia"/>
          <w:sz w:val="32"/>
          <w:szCs w:val="32"/>
        </w:rPr>
        <w:t>申请</w:t>
      </w:r>
      <w:r w:rsidR="00D8513A">
        <w:rPr>
          <w:rFonts w:ascii="仿宋" w:eastAsia="仿宋" w:hAnsi="仿宋" w:hint="eastAsia"/>
          <w:sz w:val="32"/>
          <w:szCs w:val="32"/>
        </w:rPr>
        <w:t>政府资金</w:t>
      </w:r>
      <w:r w:rsidRPr="00D8513A">
        <w:rPr>
          <w:rFonts w:ascii="仿宋" w:eastAsia="仿宋" w:hAnsi="仿宋" w:hint="eastAsia"/>
          <w:sz w:val="32"/>
          <w:szCs w:val="32"/>
        </w:rPr>
        <w:t>新建长兴湖小学。浏阳市发展和改革局根据2016年政府投资计划</w:t>
      </w:r>
      <w:r w:rsidR="007F2279">
        <w:rPr>
          <w:rFonts w:ascii="仿宋" w:eastAsia="仿宋" w:hAnsi="仿宋" w:hint="eastAsia"/>
          <w:sz w:val="32"/>
          <w:szCs w:val="32"/>
        </w:rPr>
        <w:t>（浏政办函</w:t>
      </w:r>
      <w:r w:rsidR="007F2279">
        <w:rPr>
          <w:rFonts w:ascii="仿宋" w:eastAsia="仿宋" w:hAnsi="仿宋"/>
          <w:sz w:val="32"/>
          <w:szCs w:val="32"/>
        </w:rPr>
        <w:t>【</w:t>
      </w:r>
      <w:r w:rsidR="007F2279">
        <w:rPr>
          <w:rFonts w:ascii="仿宋" w:eastAsia="仿宋" w:hAnsi="仿宋" w:hint="eastAsia"/>
          <w:sz w:val="32"/>
          <w:szCs w:val="32"/>
        </w:rPr>
        <w:t>2016</w:t>
      </w:r>
      <w:r w:rsidR="007F2279">
        <w:rPr>
          <w:rFonts w:ascii="仿宋" w:eastAsia="仿宋" w:hAnsi="仿宋"/>
          <w:sz w:val="32"/>
          <w:szCs w:val="32"/>
        </w:rPr>
        <w:t>】</w:t>
      </w:r>
      <w:r w:rsidR="007F2279">
        <w:rPr>
          <w:rFonts w:ascii="仿宋" w:eastAsia="仿宋" w:hAnsi="仿宋" w:hint="eastAsia"/>
          <w:sz w:val="32"/>
          <w:szCs w:val="32"/>
        </w:rPr>
        <w:t>31号）</w:t>
      </w:r>
      <w:r w:rsidRPr="00D8513A">
        <w:rPr>
          <w:rFonts w:ascii="仿宋" w:eastAsia="仿宋" w:hAnsi="仿宋" w:hint="eastAsia"/>
          <w:sz w:val="32"/>
          <w:szCs w:val="32"/>
        </w:rPr>
        <w:t>，同意长兴湖小学立项</w:t>
      </w:r>
      <w:r w:rsidR="009E0E2E" w:rsidRPr="00D8513A">
        <w:rPr>
          <w:rFonts w:ascii="仿宋" w:eastAsia="仿宋" w:hAnsi="仿宋" w:hint="eastAsia"/>
          <w:sz w:val="32"/>
          <w:szCs w:val="32"/>
        </w:rPr>
        <w:t>（浏发改投【2016】120号）</w:t>
      </w:r>
      <w:r w:rsidRPr="00D8513A">
        <w:rPr>
          <w:rFonts w:ascii="仿宋" w:eastAsia="仿宋" w:hAnsi="仿宋" w:hint="eastAsia"/>
          <w:sz w:val="32"/>
          <w:szCs w:val="32"/>
        </w:rPr>
        <w:t>。长兴湖小学建设规模36个班，可容纳1620名学生，是目前关口街道规模</w:t>
      </w:r>
      <w:r w:rsidR="007F2279">
        <w:rPr>
          <w:rFonts w:ascii="仿宋" w:eastAsia="仿宋" w:hAnsi="仿宋" w:hint="eastAsia"/>
          <w:sz w:val="32"/>
          <w:szCs w:val="32"/>
        </w:rPr>
        <w:t>较</w:t>
      </w:r>
      <w:r w:rsidRPr="00D8513A">
        <w:rPr>
          <w:rFonts w:ascii="仿宋" w:eastAsia="仿宋" w:hAnsi="仿宋" w:hint="eastAsia"/>
          <w:sz w:val="32"/>
          <w:szCs w:val="32"/>
        </w:rPr>
        <w:t>大的一所小学。</w:t>
      </w:r>
    </w:p>
    <w:p w:rsidR="0006397E" w:rsidRPr="00D8513A" w:rsidRDefault="00FA1109" w:rsidP="001727F3">
      <w:pPr>
        <w:spacing w:line="590" w:lineRule="exact"/>
        <w:ind w:firstLineChars="200" w:firstLine="643"/>
        <w:rPr>
          <w:rFonts w:ascii="仿宋" w:eastAsia="仿宋" w:hAnsi="仿宋"/>
          <w:b/>
          <w:sz w:val="32"/>
          <w:szCs w:val="32"/>
        </w:rPr>
      </w:pPr>
      <w:r w:rsidRPr="00D8513A">
        <w:rPr>
          <w:rFonts w:ascii="仿宋" w:eastAsia="仿宋" w:hAnsi="仿宋" w:hint="eastAsia"/>
          <w:b/>
          <w:sz w:val="32"/>
          <w:szCs w:val="32"/>
        </w:rPr>
        <w:t>（二）项目基本情况</w:t>
      </w:r>
    </w:p>
    <w:p w:rsidR="00FA1109" w:rsidRPr="007F2279" w:rsidRDefault="007F2279" w:rsidP="001727F3">
      <w:pPr>
        <w:spacing w:line="590" w:lineRule="exact"/>
        <w:ind w:firstLineChars="200" w:firstLine="640"/>
        <w:rPr>
          <w:rFonts w:ascii="仿宋" w:eastAsia="仿宋" w:hAnsi="仿宋"/>
          <w:sz w:val="32"/>
          <w:szCs w:val="32"/>
        </w:rPr>
      </w:pPr>
      <w:r w:rsidRPr="007F2279">
        <w:rPr>
          <w:rFonts w:ascii="仿宋" w:eastAsia="仿宋" w:hAnsi="仿宋" w:hint="eastAsia"/>
          <w:sz w:val="32"/>
          <w:szCs w:val="32"/>
        </w:rPr>
        <w:t>长兴湖小学为</w:t>
      </w:r>
      <w:r w:rsidRPr="007F2279">
        <w:rPr>
          <w:rFonts w:ascii="仿宋" w:eastAsia="仿宋" w:hAnsi="仿宋"/>
          <w:sz w:val="32"/>
          <w:szCs w:val="32"/>
        </w:rPr>
        <w:t>整体新建</w:t>
      </w:r>
      <w:r w:rsidRPr="007F2279">
        <w:rPr>
          <w:rFonts w:ascii="仿宋" w:eastAsia="仿宋" w:hAnsi="仿宋" w:hint="eastAsia"/>
          <w:sz w:val="32"/>
          <w:szCs w:val="32"/>
        </w:rPr>
        <w:t>项目</w:t>
      </w:r>
      <w:r w:rsidRPr="007F2279">
        <w:rPr>
          <w:rFonts w:ascii="仿宋" w:eastAsia="仿宋" w:hAnsi="仿宋"/>
          <w:sz w:val="32"/>
          <w:szCs w:val="32"/>
        </w:rPr>
        <w:t>，</w:t>
      </w:r>
      <w:r w:rsidR="00FA1109" w:rsidRPr="007F2279">
        <w:rPr>
          <w:rFonts w:ascii="仿宋" w:eastAsia="仿宋" w:hAnsi="仿宋" w:hint="eastAsia"/>
          <w:sz w:val="32"/>
          <w:szCs w:val="32"/>
        </w:rPr>
        <w:t>总规划用地面积31961平方米，总建筑面积</w:t>
      </w:r>
      <w:r w:rsidR="00FA1109" w:rsidRPr="00BF7CE0">
        <w:rPr>
          <w:rFonts w:ascii="仿宋" w:eastAsia="仿宋" w:hAnsi="仿宋" w:hint="eastAsia"/>
          <w:sz w:val="32"/>
          <w:szCs w:val="32"/>
        </w:rPr>
        <w:t>13</w:t>
      </w:r>
      <w:r w:rsidRPr="00BF7CE0">
        <w:rPr>
          <w:rFonts w:ascii="仿宋" w:eastAsia="仿宋" w:hAnsi="仿宋"/>
          <w:sz w:val="32"/>
          <w:szCs w:val="32"/>
        </w:rPr>
        <w:t>543.51</w:t>
      </w:r>
      <w:r w:rsidR="00FA1109" w:rsidRPr="00BF7CE0">
        <w:rPr>
          <w:rFonts w:ascii="仿宋" w:eastAsia="仿宋" w:hAnsi="仿宋" w:hint="eastAsia"/>
          <w:sz w:val="32"/>
          <w:szCs w:val="32"/>
        </w:rPr>
        <w:t>平</w:t>
      </w:r>
      <w:r w:rsidR="00FA1109" w:rsidRPr="007F2279">
        <w:rPr>
          <w:rFonts w:ascii="仿宋" w:eastAsia="仿宋" w:hAnsi="仿宋" w:hint="eastAsia"/>
          <w:sz w:val="32"/>
          <w:szCs w:val="32"/>
        </w:rPr>
        <w:t>方米，其中4层教学楼建筑面</w:t>
      </w:r>
      <w:r w:rsidR="00FA1109" w:rsidRPr="00BF7CE0">
        <w:rPr>
          <w:rFonts w:ascii="仿宋" w:eastAsia="仿宋" w:hAnsi="仿宋" w:hint="eastAsia"/>
          <w:sz w:val="32"/>
          <w:szCs w:val="32"/>
        </w:rPr>
        <w:lastRenderedPageBreak/>
        <w:t>积5</w:t>
      </w:r>
      <w:r w:rsidRPr="00BF7CE0">
        <w:rPr>
          <w:rFonts w:ascii="仿宋" w:eastAsia="仿宋" w:hAnsi="仿宋"/>
          <w:sz w:val="32"/>
          <w:szCs w:val="32"/>
        </w:rPr>
        <w:t>067.6</w:t>
      </w:r>
      <w:r w:rsidR="00FA1109" w:rsidRPr="00BF7CE0">
        <w:rPr>
          <w:rFonts w:ascii="仿宋" w:eastAsia="仿宋" w:hAnsi="仿宋" w:hint="eastAsia"/>
          <w:sz w:val="32"/>
          <w:szCs w:val="32"/>
        </w:rPr>
        <w:t>平方米，5层综合楼建筑面积</w:t>
      </w:r>
      <w:r w:rsidRPr="00BF7CE0">
        <w:rPr>
          <w:rFonts w:ascii="仿宋" w:eastAsia="仿宋" w:hAnsi="仿宋"/>
          <w:sz w:val="32"/>
          <w:szCs w:val="32"/>
        </w:rPr>
        <w:t>4190.01</w:t>
      </w:r>
      <w:r w:rsidR="00FA1109" w:rsidRPr="00BF7CE0">
        <w:rPr>
          <w:rFonts w:ascii="仿宋" w:eastAsia="仿宋" w:hAnsi="仿宋" w:hint="eastAsia"/>
          <w:sz w:val="32"/>
          <w:szCs w:val="32"/>
        </w:rPr>
        <w:t>平方米，食堂建筑面积2</w:t>
      </w:r>
      <w:r w:rsidRPr="00BF7CE0">
        <w:rPr>
          <w:rFonts w:ascii="仿宋" w:eastAsia="仿宋" w:hAnsi="仿宋"/>
          <w:sz w:val="32"/>
          <w:szCs w:val="32"/>
        </w:rPr>
        <w:t>923.66</w:t>
      </w:r>
      <w:r w:rsidR="00FA1109" w:rsidRPr="00BF7CE0">
        <w:rPr>
          <w:rFonts w:ascii="仿宋" w:eastAsia="仿宋" w:hAnsi="仿宋" w:hint="eastAsia"/>
          <w:sz w:val="32"/>
          <w:szCs w:val="32"/>
        </w:rPr>
        <w:t>平方米，体艺楼建筑面积132</w:t>
      </w:r>
      <w:r w:rsidRPr="00BF7CE0">
        <w:rPr>
          <w:rFonts w:ascii="仿宋" w:eastAsia="仿宋" w:hAnsi="仿宋"/>
          <w:sz w:val="32"/>
          <w:szCs w:val="32"/>
        </w:rPr>
        <w:t>8.76</w:t>
      </w:r>
      <w:r w:rsidR="00FA1109" w:rsidRPr="00BF7CE0">
        <w:rPr>
          <w:rFonts w:ascii="仿宋" w:eastAsia="仿宋" w:hAnsi="仿宋" w:hint="eastAsia"/>
          <w:sz w:val="32"/>
          <w:szCs w:val="32"/>
        </w:rPr>
        <w:t>平方米，门卫室建筑面积33</w:t>
      </w:r>
      <w:r w:rsidRPr="00BF7CE0">
        <w:rPr>
          <w:rFonts w:ascii="仿宋" w:eastAsia="仿宋" w:hAnsi="仿宋"/>
          <w:sz w:val="32"/>
          <w:szCs w:val="32"/>
        </w:rPr>
        <w:t>.38</w:t>
      </w:r>
      <w:r w:rsidR="00FA1109" w:rsidRPr="00BF7CE0">
        <w:rPr>
          <w:rFonts w:ascii="仿宋" w:eastAsia="仿宋" w:hAnsi="仿宋" w:hint="eastAsia"/>
          <w:sz w:val="32"/>
          <w:szCs w:val="32"/>
        </w:rPr>
        <w:t>平方米，新建运动场面</w:t>
      </w:r>
      <w:r w:rsidR="00FA1109" w:rsidRPr="007F2279">
        <w:rPr>
          <w:rFonts w:ascii="仿宋" w:eastAsia="仿宋" w:hAnsi="仿宋" w:hint="eastAsia"/>
          <w:sz w:val="32"/>
          <w:szCs w:val="32"/>
        </w:rPr>
        <w:t>积7390平方米。项目总投资5157.8万元，资金来源由市财政拨款和争取上级资金解决。</w:t>
      </w:r>
      <w:r w:rsidR="0006397E" w:rsidRPr="007F2279">
        <w:rPr>
          <w:rFonts w:ascii="仿宋" w:eastAsia="仿宋" w:hAnsi="仿宋" w:hint="eastAsia"/>
          <w:sz w:val="32"/>
          <w:szCs w:val="32"/>
        </w:rPr>
        <w:t>由</w:t>
      </w:r>
      <w:r w:rsidR="0006397E" w:rsidRPr="007F2279">
        <w:rPr>
          <w:rFonts w:ascii="仿宋" w:eastAsia="仿宋" w:hAnsi="仿宋"/>
          <w:sz w:val="32"/>
          <w:szCs w:val="32"/>
        </w:rPr>
        <w:t>浏阳市公共工程建设中心</w:t>
      </w:r>
      <w:r w:rsidR="0006397E" w:rsidRPr="007F2279">
        <w:rPr>
          <w:rFonts w:ascii="仿宋" w:eastAsia="仿宋" w:hAnsi="仿宋" w:hint="eastAsia"/>
          <w:sz w:val="32"/>
          <w:szCs w:val="32"/>
        </w:rPr>
        <w:t>（原</w:t>
      </w:r>
      <w:r w:rsidR="0006397E" w:rsidRPr="007F2279">
        <w:rPr>
          <w:rFonts w:ascii="仿宋" w:eastAsia="仿宋" w:hAnsi="仿宋"/>
          <w:sz w:val="32"/>
          <w:szCs w:val="32"/>
        </w:rPr>
        <w:t>工务局</w:t>
      </w:r>
      <w:r w:rsidR="0006397E" w:rsidRPr="007F2279">
        <w:rPr>
          <w:rFonts w:ascii="仿宋" w:eastAsia="仿宋" w:hAnsi="仿宋" w:hint="eastAsia"/>
          <w:sz w:val="32"/>
          <w:szCs w:val="32"/>
        </w:rPr>
        <w:t>）</w:t>
      </w:r>
      <w:r w:rsidR="0006397E" w:rsidRPr="007F2279">
        <w:rPr>
          <w:rFonts w:ascii="仿宋" w:eastAsia="仿宋" w:hAnsi="仿宋"/>
          <w:sz w:val="32"/>
          <w:szCs w:val="32"/>
        </w:rPr>
        <w:t>代建</w:t>
      </w:r>
      <w:r w:rsidR="0006397E" w:rsidRPr="007F2279">
        <w:rPr>
          <w:rFonts w:ascii="仿宋" w:eastAsia="仿宋" w:hAnsi="仿宋" w:hint="eastAsia"/>
          <w:sz w:val="32"/>
          <w:szCs w:val="32"/>
        </w:rPr>
        <w:t>。</w:t>
      </w:r>
    </w:p>
    <w:p w:rsidR="00FA1109" w:rsidRPr="007F2279" w:rsidRDefault="00FA1109" w:rsidP="001727F3">
      <w:pPr>
        <w:spacing w:line="590" w:lineRule="exact"/>
        <w:ind w:firstLineChars="200" w:firstLine="640"/>
        <w:rPr>
          <w:rFonts w:ascii="黑体" w:eastAsia="黑体" w:hAnsi="黑体"/>
          <w:sz w:val="32"/>
          <w:szCs w:val="32"/>
        </w:rPr>
      </w:pPr>
      <w:r w:rsidRPr="007F2279">
        <w:rPr>
          <w:rFonts w:ascii="黑体" w:eastAsia="黑体" w:hAnsi="黑体" w:hint="eastAsia"/>
          <w:sz w:val="32"/>
          <w:szCs w:val="32"/>
        </w:rPr>
        <w:t>二、项目资金使用及管理情况</w:t>
      </w:r>
    </w:p>
    <w:p w:rsidR="00FA1109" w:rsidRPr="00D8513A" w:rsidRDefault="00B23940" w:rsidP="001727F3">
      <w:pPr>
        <w:spacing w:line="590" w:lineRule="exact"/>
        <w:ind w:firstLineChars="200" w:firstLine="643"/>
        <w:rPr>
          <w:rFonts w:ascii="仿宋" w:eastAsia="仿宋" w:hAnsi="仿宋"/>
          <w:b/>
          <w:sz w:val="32"/>
          <w:szCs w:val="32"/>
        </w:rPr>
      </w:pPr>
      <w:r w:rsidRPr="00D8513A">
        <w:rPr>
          <w:rFonts w:ascii="仿宋" w:eastAsia="仿宋" w:hAnsi="仿宋" w:hint="eastAsia"/>
          <w:b/>
          <w:sz w:val="32"/>
          <w:szCs w:val="32"/>
        </w:rPr>
        <w:t>（一）项目</w:t>
      </w:r>
      <w:r w:rsidR="00FA1109" w:rsidRPr="00D8513A">
        <w:rPr>
          <w:rFonts w:ascii="仿宋" w:eastAsia="仿宋" w:hAnsi="仿宋" w:hint="eastAsia"/>
          <w:b/>
          <w:sz w:val="32"/>
          <w:szCs w:val="32"/>
        </w:rPr>
        <w:t>资金</w:t>
      </w:r>
      <w:r w:rsidRPr="00D8513A">
        <w:rPr>
          <w:rFonts w:ascii="仿宋" w:eastAsia="仿宋" w:hAnsi="仿宋" w:hint="eastAsia"/>
          <w:b/>
          <w:sz w:val="32"/>
          <w:szCs w:val="32"/>
        </w:rPr>
        <w:t>使用情况</w:t>
      </w:r>
    </w:p>
    <w:p w:rsidR="00FA1109" w:rsidRPr="00FB3FE6" w:rsidRDefault="00FA1109" w:rsidP="001727F3">
      <w:pPr>
        <w:spacing w:line="590" w:lineRule="exact"/>
        <w:ind w:firstLineChars="200" w:firstLine="640"/>
        <w:rPr>
          <w:rFonts w:ascii="仿宋" w:eastAsia="仿宋" w:hAnsi="仿宋"/>
          <w:sz w:val="32"/>
          <w:szCs w:val="32"/>
        </w:rPr>
      </w:pPr>
      <w:r w:rsidRPr="00FB3FE6">
        <w:rPr>
          <w:rFonts w:ascii="仿宋" w:eastAsia="仿宋" w:hAnsi="仿宋" w:hint="eastAsia"/>
          <w:sz w:val="32"/>
          <w:szCs w:val="32"/>
        </w:rPr>
        <w:t>长兴湖小学建设项目投资总概算为5157.8万元，资金来源由市财政拨款和争取上级资金解决。</w:t>
      </w:r>
    </w:p>
    <w:p w:rsidR="00FA1109" w:rsidRPr="00FB3FE6" w:rsidRDefault="007F2279" w:rsidP="001727F3">
      <w:pPr>
        <w:spacing w:line="590" w:lineRule="exact"/>
        <w:ind w:firstLineChars="200" w:firstLine="640"/>
        <w:rPr>
          <w:rFonts w:ascii="仿宋" w:eastAsia="仿宋" w:hAnsi="仿宋"/>
          <w:sz w:val="32"/>
          <w:szCs w:val="32"/>
        </w:rPr>
      </w:pPr>
      <w:r w:rsidRPr="00BF7CE0">
        <w:rPr>
          <w:rFonts w:ascii="仿宋" w:eastAsia="仿宋" w:hAnsi="仿宋" w:hint="eastAsia"/>
          <w:sz w:val="32"/>
          <w:szCs w:val="32"/>
        </w:rPr>
        <w:t>按照我市资金支付方式，</w:t>
      </w:r>
      <w:r w:rsidR="00FA1109" w:rsidRPr="00BF7CE0">
        <w:rPr>
          <w:rFonts w:ascii="仿宋" w:eastAsia="仿宋" w:hAnsi="仿宋" w:hint="eastAsia"/>
          <w:sz w:val="32"/>
          <w:szCs w:val="32"/>
        </w:rPr>
        <w:t>截止到2019年5月，该项目已到位资金3386</w:t>
      </w:r>
      <w:r w:rsidR="00A462ED" w:rsidRPr="00BF7CE0">
        <w:rPr>
          <w:rFonts w:ascii="仿宋" w:eastAsia="仿宋" w:hAnsi="仿宋" w:hint="eastAsia"/>
          <w:sz w:val="32"/>
          <w:szCs w:val="32"/>
        </w:rPr>
        <w:t>万</w:t>
      </w:r>
      <w:r w:rsidR="00FA1109" w:rsidRPr="00BF7CE0">
        <w:rPr>
          <w:rFonts w:ascii="仿宋" w:eastAsia="仿宋" w:hAnsi="仿宋" w:hint="eastAsia"/>
          <w:sz w:val="32"/>
          <w:szCs w:val="32"/>
        </w:rPr>
        <w:t>元，累计已支付3362.74万元，</w:t>
      </w:r>
      <w:r w:rsidR="00FB3FE6" w:rsidRPr="00BF7CE0">
        <w:rPr>
          <w:rFonts w:ascii="仿宋" w:eastAsia="仿宋" w:hAnsi="仿宋" w:hint="eastAsia"/>
          <w:sz w:val="32"/>
          <w:szCs w:val="32"/>
        </w:rPr>
        <w:t>账面暂</w:t>
      </w:r>
      <w:r w:rsidR="00FA1109" w:rsidRPr="00BF7CE0">
        <w:rPr>
          <w:rFonts w:ascii="仿宋" w:eastAsia="仿宋" w:hAnsi="仿宋" w:hint="eastAsia"/>
          <w:sz w:val="32"/>
          <w:szCs w:val="32"/>
        </w:rPr>
        <w:t>结余资金23.26万元</w:t>
      </w:r>
      <w:r w:rsidR="00FB3FE6" w:rsidRPr="00BF7CE0">
        <w:rPr>
          <w:rFonts w:ascii="仿宋" w:eastAsia="仿宋" w:hAnsi="仿宋" w:hint="eastAsia"/>
          <w:sz w:val="32"/>
          <w:szCs w:val="32"/>
        </w:rPr>
        <w:t>，专项资金支出占比</w:t>
      </w:r>
      <w:r w:rsidR="00FB3FE6" w:rsidRPr="00BF7CE0">
        <w:rPr>
          <w:rFonts w:ascii="仿宋" w:eastAsia="仿宋" w:hAnsi="仿宋"/>
          <w:sz w:val="32"/>
          <w:szCs w:val="32"/>
        </w:rPr>
        <w:t>66</w:t>
      </w:r>
      <w:r w:rsidR="00FB3FE6" w:rsidRPr="00BF7CE0">
        <w:rPr>
          <w:rFonts w:ascii="仿宋" w:eastAsia="仿宋" w:hAnsi="仿宋" w:hint="eastAsia"/>
          <w:sz w:val="32"/>
          <w:szCs w:val="32"/>
        </w:rPr>
        <w:t>%。</w:t>
      </w:r>
      <w:r w:rsidR="00FA1109" w:rsidRPr="00BF7CE0">
        <w:rPr>
          <w:rFonts w:ascii="仿宋" w:eastAsia="仿宋" w:hAnsi="仿宋" w:hint="eastAsia"/>
          <w:sz w:val="32"/>
          <w:szCs w:val="32"/>
        </w:rPr>
        <w:t>其中，建筑安装工程投资2966.07万元，设备投资191.55万元，其他</w:t>
      </w:r>
      <w:r w:rsidR="00FA1109" w:rsidRPr="00FB3FE6">
        <w:rPr>
          <w:rFonts w:ascii="仿宋" w:eastAsia="仿宋" w:hAnsi="仿宋" w:hint="eastAsia"/>
          <w:sz w:val="32"/>
          <w:szCs w:val="32"/>
        </w:rPr>
        <w:t>投资205.12万元。</w:t>
      </w:r>
    </w:p>
    <w:p w:rsidR="00A462ED" w:rsidRPr="00D8513A" w:rsidRDefault="00A462ED" w:rsidP="001727F3">
      <w:pPr>
        <w:widowControl/>
        <w:adjustRightInd w:val="0"/>
        <w:snapToGrid w:val="0"/>
        <w:spacing w:line="590" w:lineRule="exact"/>
        <w:ind w:firstLineChars="200" w:firstLine="640"/>
        <w:jc w:val="left"/>
        <w:rPr>
          <w:rFonts w:ascii="仿宋" w:eastAsia="仿宋" w:hAnsi="仿宋"/>
          <w:sz w:val="32"/>
          <w:szCs w:val="32"/>
        </w:rPr>
      </w:pPr>
      <w:bookmarkStart w:id="0" w:name="_Toc449016144,name=&quot;_Toc449016144&quot;"/>
      <w:r w:rsidRPr="00D8513A">
        <w:rPr>
          <w:rFonts w:ascii="仿宋" w:eastAsia="仿宋" w:hAnsi="仿宋" w:hint="eastAsia"/>
          <w:sz w:val="32"/>
          <w:szCs w:val="32"/>
        </w:rPr>
        <w:t>（</w:t>
      </w:r>
      <w:r w:rsidR="00B23940" w:rsidRPr="00D8513A">
        <w:rPr>
          <w:rFonts w:ascii="仿宋" w:eastAsia="仿宋" w:hAnsi="仿宋" w:hint="eastAsia"/>
          <w:sz w:val="32"/>
          <w:szCs w:val="32"/>
        </w:rPr>
        <w:t>二</w:t>
      </w:r>
      <w:r w:rsidRPr="00D8513A">
        <w:rPr>
          <w:rFonts w:ascii="仿宋" w:eastAsia="仿宋" w:hAnsi="仿宋" w:hint="eastAsia"/>
          <w:sz w:val="32"/>
          <w:szCs w:val="32"/>
        </w:rPr>
        <w:t>）</w:t>
      </w:r>
      <w:r w:rsidR="00B23940" w:rsidRPr="00D8513A">
        <w:rPr>
          <w:rFonts w:ascii="仿宋" w:eastAsia="仿宋" w:hAnsi="仿宋" w:hint="eastAsia"/>
          <w:sz w:val="32"/>
          <w:szCs w:val="32"/>
        </w:rPr>
        <w:t>项目</w:t>
      </w:r>
      <w:r w:rsidRPr="00D8513A">
        <w:rPr>
          <w:rFonts w:ascii="仿宋" w:eastAsia="仿宋" w:hAnsi="仿宋" w:hint="eastAsia"/>
          <w:sz w:val="32"/>
          <w:szCs w:val="32"/>
        </w:rPr>
        <w:t>资金管理情况</w:t>
      </w:r>
      <w:bookmarkEnd w:id="0"/>
    </w:p>
    <w:p w:rsidR="00A462ED" w:rsidRPr="00D8513A" w:rsidRDefault="00D8513A" w:rsidP="001727F3">
      <w:pPr>
        <w:widowControl/>
        <w:adjustRightInd w:val="0"/>
        <w:snapToGrid w:val="0"/>
        <w:spacing w:line="590" w:lineRule="exact"/>
        <w:ind w:firstLineChars="200" w:firstLine="640"/>
        <w:jc w:val="left"/>
        <w:rPr>
          <w:rFonts w:ascii="仿宋" w:eastAsia="仿宋" w:hAnsi="仿宋"/>
          <w:sz w:val="32"/>
          <w:szCs w:val="32"/>
        </w:rPr>
      </w:pPr>
      <w:r>
        <w:rPr>
          <w:rFonts w:ascii="仿宋" w:eastAsia="仿宋" w:hAnsi="仿宋" w:hint="eastAsia"/>
          <w:sz w:val="32"/>
          <w:szCs w:val="32"/>
        </w:rPr>
        <w:t>项目</w:t>
      </w:r>
      <w:r w:rsidR="00A462ED" w:rsidRPr="00D8513A">
        <w:rPr>
          <w:rFonts w:ascii="仿宋" w:eastAsia="仿宋" w:hAnsi="仿宋" w:hint="eastAsia"/>
          <w:sz w:val="32"/>
          <w:szCs w:val="32"/>
        </w:rPr>
        <w:t>按《浏阳市财政投资项目支出管理暂行办法》（浏政办发〔2010〕43号）的规定拨付建设资金。</w:t>
      </w:r>
    </w:p>
    <w:p w:rsidR="00FA1109" w:rsidRPr="00D8513A" w:rsidRDefault="0006397E" w:rsidP="001727F3">
      <w:pPr>
        <w:spacing w:line="590" w:lineRule="exact"/>
        <w:ind w:firstLineChars="200" w:firstLine="640"/>
        <w:rPr>
          <w:rFonts w:ascii="仿宋" w:eastAsia="仿宋" w:hAnsi="仿宋"/>
          <w:sz w:val="32"/>
          <w:szCs w:val="32"/>
        </w:rPr>
      </w:pPr>
      <w:r w:rsidRPr="00D8513A">
        <w:rPr>
          <w:rFonts w:ascii="仿宋" w:eastAsia="仿宋" w:hAnsi="仿宋" w:hint="eastAsia"/>
          <w:sz w:val="32"/>
          <w:szCs w:val="32"/>
        </w:rPr>
        <w:t>浏阳市财政局下拨资金至浏阳市公共工程建设中心统一代建代管。</w:t>
      </w:r>
      <w:r w:rsidR="00FA1109" w:rsidRPr="00FB3FE6">
        <w:rPr>
          <w:rFonts w:ascii="仿宋" w:eastAsia="仿宋" w:hAnsi="仿宋" w:hint="eastAsia"/>
          <w:sz w:val="32"/>
          <w:szCs w:val="32"/>
        </w:rPr>
        <w:t>为确保该项目资金安全，公共工程建设中心严格执行《事业单位会计制度》，财政部《基本建设财务管理规定》，财政部《关于加强基础设施建设资金管理与监督的通知》，严格执行上级建设资金相关文件的要求，制定、完善了资金审</w:t>
      </w:r>
      <w:r w:rsidR="00FA1109" w:rsidRPr="00FB3FE6">
        <w:rPr>
          <w:rFonts w:ascii="仿宋" w:eastAsia="仿宋" w:hAnsi="仿宋" w:hint="eastAsia"/>
          <w:sz w:val="32"/>
          <w:szCs w:val="32"/>
        </w:rPr>
        <w:lastRenderedPageBreak/>
        <w:t>批拨付制度和资金管理办法、专款专用和按程序拨款；执行了政府采购和国库集中支付，按照项目进度由国库集中支付局直接拨付给工程项目施工单位。</w:t>
      </w:r>
      <w:r w:rsidR="000121CD" w:rsidRPr="000121CD">
        <w:rPr>
          <w:rFonts w:ascii="仿宋" w:eastAsia="仿宋" w:hAnsi="仿宋" w:hint="eastAsia"/>
          <w:sz w:val="32"/>
          <w:szCs w:val="32"/>
        </w:rPr>
        <w:t>项目资金拨款申请流程：承建、承包商申报工程量计量文件→报</w:t>
      </w:r>
      <w:r w:rsidR="000121CD">
        <w:rPr>
          <w:rFonts w:ascii="仿宋" w:eastAsia="仿宋" w:hAnsi="仿宋" w:hint="eastAsia"/>
          <w:sz w:val="32"/>
          <w:szCs w:val="32"/>
        </w:rPr>
        <w:t>公共工程建设中心</w:t>
      </w:r>
      <w:r w:rsidR="000121CD" w:rsidRPr="000121CD">
        <w:rPr>
          <w:rFonts w:ascii="仿宋" w:eastAsia="仿宋" w:hAnsi="仿宋" w:hint="eastAsia"/>
          <w:sz w:val="32"/>
          <w:szCs w:val="32"/>
        </w:rPr>
        <w:t>驻地监理处总监审核→报公共工程建设中心工程科目责任人审核→公共工程建设中心科室负责人会签→报公共工程建设中心分管领导审核→报工务局局长审批交公共工程建设中心财务人员。工程竣工验收前进度款支付不超过合同总额40%，审计结算前累计支付不超过合同金额的70%。</w:t>
      </w:r>
    </w:p>
    <w:p w:rsidR="00FA1109" w:rsidRPr="000121CD" w:rsidRDefault="00FA1109" w:rsidP="001727F3">
      <w:pPr>
        <w:spacing w:line="590" w:lineRule="exact"/>
        <w:ind w:firstLineChars="200" w:firstLine="640"/>
        <w:rPr>
          <w:rFonts w:ascii="黑体" w:eastAsia="黑体" w:hAnsi="黑体"/>
          <w:sz w:val="32"/>
          <w:szCs w:val="32"/>
        </w:rPr>
      </w:pPr>
      <w:r w:rsidRPr="000121CD">
        <w:rPr>
          <w:rFonts w:ascii="黑体" w:eastAsia="黑体" w:hAnsi="黑体" w:hint="eastAsia"/>
          <w:sz w:val="32"/>
          <w:szCs w:val="32"/>
        </w:rPr>
        <w:t>三、项目组织实施情况</w:t>
      </w:r>
    </w:p>
    <w:p w:rsidR="00FA1109" w:rsidRPr="00D8513A" w:rsidRDefault="00FA1109" w:rsidP="001727F3">
      <w:pPr>
        <w:spacing w:line="590" w:lineRule="exact"/>
        <w:ind w:firstLineChars="200" w:firstLine="640"/>
        <w:rPr>
          <w:rFonts w:ascii="仿宋" w:eastAsia="仿宋" w:hAnsi="仿宋"/>
          <w:sz w:val="32"/>
          <w:szCs w:val="32"/>
        </w:rPr>
      </w:pPr>
      <w:r w:rsidRPr="00D8513A">
        <w:rPr>
          <w:rFonts w:ascii="仿宋" w:eastAsia="仿宋" w:hAnsi="仿宋" w:hint="eastAsia"/>
          <w:sz w:val="32"/>
          <w:szCs w:val="32"/>
        </w:rPr>
        <w:t>长兴湖小学建设项目包含教学楼、食堂、综合楼、体艺楼、门卫室</w:t>
      </w:r>
      <w:r w:rsidR="00C032B2" w:rsidRPr="00D8513A">
        <w:rPr>
          <w:rFonts w:ascii="仿宋" w:eastAsia="仿宋" w:hAnsi="仿宋" w:hint="eastAsia"/>
          <w:sz w:val="32"/>
          <w:szCs w:val="32"/>
        </w:rPr>
        <w:t>、</w:t>
      </w:r>
      <w:r w:rsidRPr="00D8513A">
        <w:rPr>
          <w:rFonts w:ascii="仿宋" w:eastAsia="仿宋" w:hAnsi="仿宋" w:hint="eastAsia"/>
          <w:sz w:val="32"/>
          <w:szCs w:val="32"/>
        </w:rPr>
        <w:t>1个250米田径场</w:t>
      </w:r>
      <w:r w:rsidR="00C032B2" w:rsidRPr="00D8513A">
        <w:rPr>
          <w:rFonts w:ascii="仿宋" w:eastAsia="仿宋" w:hAnsi="仿宋" w:hint="eastAsia"/>
          <w:sz w:val="32"/>
          <w:szCs w:val="32"/>
        </w:rPr>
        <w:t>、</w:t>
      </w:r>
      <w:r w:rsidRPr="00D8513A">
        <w:rPr>
          <w:rFonts w:ascii="仿宋" w:eastAsia="仿宋" w:hAnsi="仿宋" w:hint="eastAsia"/>
          <w:sz w:val="32"/>
          <w:szCs w:val="32"/>
        </w:rPr>
        <w:t>3个篮球场以及其他附属工程设施。工程于2016年7月份公开招标，确定中标单位为湖南顺天建设集团有限公司，2016年9月开工，工期360天，2017年8</w:t>
      </w:r>
      <w:r w:rsidR="000121CD">
        <w:rPr>
          <w:rFonts w:ascii="仿宋" w:eastAsia="仿宋" w:hAnsi="仿宋" w:hint="eastAsia"/>
          <w:sz w:val="32"/>
          <w:szCs w:val="32"/>
        </w:rPr>
        <w:t>月竣工验收合格，</w:t>
      </w:r>
      <w:r w:rsidRPr="00D8513A">
        <w:rPr>
          <w:rFonts w:ascii="仿宋" w:eastAsia="仿宋" w:hAnsi="仿宋" w:hint="eastAsia"/>
          <w:sz w:val="32"/>
          <w:szCs w:val="32"/>
        </w:rPr>
        <w:t>交付校方使用。</w:t>
      </w:r>
    </w:p>
    <w:p w:rsidR="00FA1109" w:rsidRPr="00FB3FE6" w:rsidRDefault="00FB3FE6" w:rsidP="001727F3">
      <w:pPr>
        <w:spacing w:line="590" w:lineRule="exact"/>
        <w:ind w:firstLineChars="200" w:firstLine="640"/>
        <w:rPr>
          <w:rFonts w:ascii="仿宋" w:eastAsia="仿宋" w:hAnsi="仿宋"/>
          <w:sz w:val="32"/>
          <w:szCs w:val="32"/>
        </w:rPr>
      </w:pPr>
      <w:r w:rsidRPr="00FB3FE6">
        <w:rPr>
          <w:rFonts w:ascii="仿宋" w:eastAsia="仿宋" w:hAnsi="仿宋" w:hint="eastAsia"/>
          <w:sz w:val="32"/>
          <w:szCs w:val="32"/>
        </w:rPr>
        <w:t>为加快项目建设进度，及时做好部门衔接，监管项目质量，教育局计财科安排</w:t>
      </w:r>
      <w:r>
        <w:rPr>
          <w:rFonts w:ascii="仿宋" w:eastAsia="仿宋" w:hAnsi="仿宋" w:hint="eastAsia"/>
          <w:sz w:val="32"/>
          <w:szCs w:val="32"/>
        </w:rPr>
        <w:t>聂珠琪干事负责该项目建设的监管、督导工作</w:t>
      </w:r>
      <w:r w:rsidR="00FA1109" w:rsidRPr="00D8513A">
        <w:rPr>
          <w:rFonts w:ascii="仿宋" w:eastAsia="仿宋" w:hAnsi="仿宋" w:hint="eastAsia"/>
          <w:sz w:val="32"/>
          <w:szCs w:val="32"/>
        </w:rPr>
        <w:t>。</w:t>
      </w:r>
      <w:r w:rsidR="000121CD">
        <w:rPr>
          <w:rFonts w:ascii="仿宋" w:eastAsia="仿宋" w:hAnsi="仿宋" w:hint="eastAsia"/>
          <w:sz w:val="32"/>
          <w:szCs w:val="32"/>
        </w:rPr>
        <w:t>代建方</w:t>
      </w:r>
      <w:r w:rsidR="000121CD">
        <w:rPr>
          <w:rFonts w:ascii="仿宋" w:eastAsia="仿宋" w:hAnsi="仿宋"/>
          <w:sz w:val="32"/>
          <w:szCs w:val="32"/>
        </w:rPr>
        <w:t>公共工程建设中心</w:t>
      </w:r>
      <w:r w:rsidR="00C7191D">
        <w:rPr>
          <w:rFonts w:ascii="仿宋" w:eastAsia="仿宋" w:hAnsi="仿宋" w:hint="eastAsia"/>
          <w:sz w:val="32"/>
          <w:szCs w:val="32"/>
        </w:rPr>
        <w:t>安排工程科邵雄辉</w:t>
      </w:r>
      <w:r w:rsidR="00C7191D">
        <w:rPr>
          <w:rFonts w:ascii="仿宋" w:eastAsia="仿宋" w:hAnsi="仿宋"/>
          <w:sz w:val="32"/>
          <w:szCs w:val="32"/>
        </w:rPr>
        <w:t>为项目代表，</w:t>
      </w:r>
      <w:r w:rsidR="00FA1109" w:rsidRPr="00D8513A">
        <w:rPr>
          <w:rFonts w:ascii="仿宋" w:eastAsia="仿宋" w:hAnsi="仿宋" w:hint="eastAsia"/>
          <w:sz w:val="32"/>
          <w:szCs w:val="32"/>
        </w:rPr>
        <w:t>严格按照基本建设程序以及相关法律法规，对工程的质量、进度、安全和文明施工进行全过程、全方位的现场监督管理。</w:t>
      </w:r>
      <w:r w:rsidR="00FA1109" w:rsidRPr="00FB3FE6">
        <w:rPr>
          <w:rFonts w:ascii="仿宋" w:eastAsia="仿宋" w:hAnsi="仿宋" w:hint="eastAsia"/>
          <w:sz w:val="32"/>
          <w:szCs w:val="32"/>
        </w:rPr>
        <w:t>同时，为加强项目监督管理力度，在项目建设工地安装了24小时监控系统，项目负责人、主管领导随时可以在电脑、手机等</w:t>
      </w:r>
      <w:r w:rsidR="00796EBB" w:rsidRPr="00FB3FE6">
        <w:rPr>
          <w:rFonts w:ascii="仿宋" w:eastAsia="仿宋" w:hAnsi="仿宋" w:hint="eastAsia"/>
          <w:sz w:val="32"/>
          <w:szCs w:val="32"/>
        </w:rPr>
        <w:t>现代</w:t>
      </w:r>
      <w:r w:rsidR="00FA1109" w:rsidRPr="00FB3FE6">
        <w:rPr>
          <w:rFonts w:ascii="仿宋" w:eastAsia="仿宋" w:hAnsi="仿宋" w:hint="eastAsia"/>
          <w:sz w:val="32"/>
          <w:szCs w:val="32"/>
        </w:rPr>
        <w:t>设备上监督施工现场、把控建设情况。</w:t>
      </w:r>
    </w:p>
    <w:p w:rsidR="00FA1109" w:rsidRPr="000121CD" w:rsidRDefault="00FA1109" w:rsidP="001727F3">
      <w:pPr>
        <w:spacing w:line="590" w:lineRule="exact"/>
        <w:ind w:firstLineChars="200" w:firstLine="640"/>
        <w:rPr>
          <w:rFonts w:ascii="黑体" w:eastAsia="黑体" w:hAnsi="黑体"/>
          <w:sz w:val="32"/>
          <w:szCs w:val="32"/>
        </w:rPr>
      </w:pPr>
      <w:r w:rsidRPr="000121CD">
        <w:rPr>
          <w:rFonts w:ascii="黑体" w:eastAsia="黑体" w:hAnsi="黑体" w:hint="eastAsia"/>
          <w:sz w:val="32"/>
          <w:szCs w:val="32"/>
        </w:rPr>
        <w:lastRenderedPageBreak/>
        <w:t>四、项目绩效情况</w:t>
      </w:r>
    </w:p>
    <w:p w:rsidR="00FA1109" w:rsidRPr="00D8513A" w:rsidRDefault="00FA1109" w:rsidP="001727F3">
      <w:pPr>
        <w:spacing w:line="590" w:lineRule="exact"/>
        <w:ind w:firstLineChars="200" w:firstLine="640"/>
        <w:rPr>
          <w:rFonts w:ascii="仿宋" w:eastAsia="仿宋" w:hAnsi="仿宋"/>
          <w:sz w:val="32"/>
          <w:szCs w:val="32"/>
        </w:rPr>
      </w:pPr>
      <w:r w:rsidRPr="00D8513A">
        <w:rPr>
          <w:rFonts w:ascii="仿宋" w:eastAsia="仿宋" w:hAnsi="仿宋" w:hint="eastAsia"/>
          <w:sz w:val="32"/>
          <w:szCs w:val="32"/>
        </w:rPr>
        <w:t>经济性分析：</w:t>
      </w:r>
      <w:r w:rsidR="00FB3FE6" w:rsidRPr="00FB3FE6">
        <w:rPr>
          <w:rFonts w:ascii="仿宋" w:eastAsia="仿宋" w:hAnsi="仿宋" w:hint="eastAsia"/>
          <w:sz w:val="32"/>
          <w:szCs w:val="32"/>
        </w:rPr>
        <w:t>按要求严格执行预决算制度，严把预算控制关卡，节约成本。</w:t>
      </w:r>
      <w:r w:rsidRPr="00D8513A">
        <w:rPr>
          <w:rFonts w:ascii="仿宋" w:eastAsia="仿宋" w:hAnsi="仿宋" w:hint="eastAsia"/>
          <w:sz w:val="32"/>
          <w:szCs w:val="32"/>
        </w:rPr>
        <w:t>长兴湖小学建设项目总投资概算为5157.8万元，目前已按预算完成投资，完成比例100%。</w:t>
      </w:r>
    </w:p>
    <w:p w:rsidR="00FA1109" w:rsidRPr="00D8513A" w:rsidRDefault="00FA1109" w:rsidP="001727F3">
      <w:pPr>
        <w:spacing w:line="590" w:lineRule="exact"/>
        <w:ind w:firstLineChars="200" w:firstLine="640"/>
        <w:rPr>
          <w:rFonts w:ascii="仿宋" w:eastAsia="仿宋" w:hAnsi="仿宋"/>
          <w:sz w:val="32"/>
          <w:szCs w:val="32"/>
        </w:rPr>
      </w:pPr>
      <w:r w:rsidRPr="00D8513A">
        <w:rPr>
          <w:rFonts w:ascii="仿宋" w:eastAsia="仿宋" w:hAnsi="仿宋" w:hint="eastAsia"/>
          <w:sz w:val="32"/>
          <w:szCs w:val="32"/>
        </w:rPr>
        <w:t>效率性分析：长兴湖小学建设2016年9月开工，工期360天，2017年8月竣工验收合格，提前</w:t>
      </w:r>
      <w:r w:rsidR="00D50F6D">
        <w:rPr>
          <w:rFonts w:ascii="仿宋" w:eastAsia="仿宋" w:hAnsi="仿宋" w:hint="eastAsia"/>
          <w:sz w:val="32"/>
          <w:szCs w:val="32"/>
        </w:rPr>
        <w:t>近</w:t>
      </w:r>
      <w:r w:rsidRPr="00D8513A">
        <w:rPr>
          <w:rFonts w:ascii="仿宋" w:eastAsia="仿宋" w:hAnsi="仿宋" w:hint="eastAsia"/>
          <w:sz w:val="32"/>
          <w:szCs w:val="32"/>
        </w:rPr>
        <w:t>一个月交付校方使用。</w:t>
      </w:r>
    </w:p>
    <w:p w:rsidR="00FA1109" w:rsidRPr="00D8513A" w:rsidRDefault="00FA1109" w:rsidP="001727F3">
      <w:pPr>
        <w:spacing w:line="590" w:lineRule="exact"/>
        <w:ind w:firstLineChars="200" w:firstLine="640"/>
        <w:rPr>
          <w:rFonts w:ascii="仿宋" w:eastAsia="仿宋" w:hAnsi="仿宋"/>
          <w:sz w:val="32"/>
          <w:szCs w:val="32"/>
        </w:rPr>
      </w:pPr>
      <w:r w:rsidRPr="00BF7CE0">
        <w:rPr>
          <w:rFonts w:ascii="仿宋" w:eastAsia="仿宋" w:hAnsi="仿宋" w:hint="eastAsia"/>
          <w:sz w:val="32"/>
          <w:szCs w:val="32"/>
        </w:rPr>
        <w:t>有效性分析：长兴湖小学新建4层教学楼两栋</w:t>
      </w:r>
      <w:r w:rsidR="00FB3FE6" w:rsidRPr="00BF7CE0">
        <w:rPr>
          <w:rFonts w:ascii="仿宋" w:eastAsia="仿宋" w:hAnsi="仿宋" w:hint="eastAsia"/>
          <w:sz w:val="32"/>
          <w:szCs w:val="32"/>
        </w:rPr>
        <w:t>（5067.6平方米）</w:t>
      </w:r>
      <w:r w:rsidRPr="00BF7CE0">
        <w:rPr>
          <w:rFonts w:ascii="仿宋" w:eastAsia="仿宋" w:hAnsi="仿宋" w:hint="eastAsia"/>
          <w:sz w:val="32"/>
          <w:szCs w:val="32"/>
        </w:rPr>
        <w:t>、5层综合楼一栋</w:t>
      </w:r>
      <w:r w:rsidR="00FB3FE6" w:rsidRPr="00BF7CE0">
        <w:rPr>
          <w:rFonts w:ascii="仿宋" w:eastAsia="仿宋" w:hAnsi="仿宋" w:hint="eastAsia"/>
          <w:sz w:val="32"/>
          <w:szCs w:val="32"/>
        </w:rPr>
        <w:t>（4190.01平方米）</w:t>
      </w:r>
      <w:r w:rsidRPr="00BF7CE0">
        <w:rPr>
          <w:rFonts w:ascii="仿宋" w:eastAsia="仿宋" w:hAnsi="仿宋" w:hint="eastAsia"/>
          <w:sz w:val="32"/>
          <w:szCs w:val="32"/>
        </w:rPr>
        <w:t>、2层食堂一栋</w:t>
      </w:r>
      <w:r w:rsidR="00FB3FE6" w:rsidRPr="00BF7CE0">
        <w:rPr>
          <w:rFonts w:ascii="仿宋" w:eastAsia="仿宋" w:hAnsi="仿宋" w:hint="eastAsia"/>
          <w:sz w:val="32"/>
          <w:szCs w:val="32"/>
        </w:rPr>
        <w:t>（2923.66平方米）</w:t>
      </w:r>
      <w:r w:rsidRPr="00BF7CE0">
        <w:rPr>
          <w:rFonts w:ascii="仿宋" w:eastAsia="仿宋" w:hAnsi="仿宋" w:hint="eastAsia"/>
          <w:sz w:val="32"/>
          <w:szCs w:val="32"/>
        </w:rPr>
        <w:t>、1层体艺楼一栋</w:t>
      </w:r>
      <w:r w:rsidR="00FB3FE6" w:rsidRPr="00BF7CE0">
        <w:rPr>
          <w:rFonts w:ascii="仿宋" w:eastAsia="仿宋" w:hAnsi="仿宋" w:hint="eastAsia"/>
          <w:sz w:val="32"/>
          <w:szCs w:val="32"/>
        </w:rPr>
        <w:t>（1328.76平方米）</w:t>
      </w:r>
      <w:r w:rsidRPr="00BF7CE0">
        <w:rPr>
          <w:rFonts w:ascii="仿宋" w:eastAsia="仿宋" w:hAnsi="仿宋" w:hint="eastAsia"/>
          <w:sz w:val="32"/>
          <w:szCs w:val="32"/>
        </w:rPr>
        <w:t>，2</w:t>
      </w:r>
      <w:r w:rsidR="001727F3" w:rsidRPr="00BF7CE0">
        <w:rPr>
          <w:rFonts w:ascii="仿宋" w:eastAsia="仿宋" w:hAnsi="仿宋"/>
          <w:sz w:val="32"/>
          <w:szCs w:val="32"/>
        </w:rPr>
        <w:t>5</w:t>
      </w:r>
      <w:r w:rsidRPr="00BF7CE0">
        <w:rPr>
          <w:rFonts w:ascii="仿宋" w:eastAsia="仿宋" w:hAnsi="仿宋" w:hint="eastAsia"/>
          <w:sz w:val="32"/>
          <w:szCs w:val="32"/>
        </w:rPr>
        <w:t>0米环形塑胶运动场一个，拥有实验室、劳技室、电脑室、录播</w:t>
      </w:r>
      <w:r w:rsidRPr="00D8513A">
        <w:rPr>
          <w:rFonts w:ascii="仿宋" w:eastAsia="仿宋" w:hAnsi="仿宋" w:hint="eastAsia"/>
          <w:sz w:val="32"/>
          <w:szCs w:val="32"/>
        </w:rPr>
        <w:t>室、图书室、美术室、书法室、音乐室、舞蹈室、多功能报告厅等功能教室，学校整体建设布局规范、功能齐全、美观大气，是浏阳教育基础建设一个耀眼的新名片。项目的实施，有效的解决了长兴湖片区适龄儿童入学问题，满足人民群众享受优质教育资源的需求。</w:t>
      </w:r>
    </w:p>
    <w:p w:rsidR="00FA1109" w:rsidRPr="00D8513A" w:rsidRDefault="00FA1109" w:rsidP="001727F3">
      <w:pPr>
        <w:spacing w:line="590" w:lineRule="exact"/>
        <w:ind w:firstLineChars="200" w:firstLine="640"/>
        <w:rPr>
          <w:rFonts w:ascii="仿宋" w:eastAsia="仿宋" w:hAnsi="仿宋"/>
          <w:sz w:val="32"/>
          <w:szCs w:val="32"/>
        </w:rPr>
      </w:pPr>
      <w:r w:rsidRPr="00D8513A">
        <w:rPr>
          <w:rFonts w:ascii="仿宋" w:eastAsia="仿宋" w:hAnsi="仿宋" w:hint="eastAsia"/>
          <w:sz w:val="32"/>
          <w:szCs w:val="32"/>
        </w:rPr>
        <w:t>可持续性分析：长兴湖小学2017年8月建成，秋季正式招生，学校成立了组织机构，制定了一系列管理制度，规范学校管理，打造学校品牌，</w:t>
      </w:r>
      <w:r w:rsidR="00933117" w:rsidRPr="00933117">
        <w:rPr>
          <w:rFonts w:ascii="仿宋" w:eastAsia="仿宋" w:hAnsi="仿宋" w:hint="eastAsia"/>
          <w:sz w:val="32"/>
          <w:szCs w:val="32"/>
        </w:rPr>
        <w:t>吸引了越来越多的市民来关口街道投资置业，使该项目得到持续发展，发挥最大的社会效益</w:t>
      </w:r>
      <w:r w:rsidRPr="00D8513A">
        <w:rPr>
          <w:rFonts w:ascii="仿宋" w:eastAsia="仿宋" w:hAnsi="仿宋" w:hint="eastAsia"/>
          <w:sz w:val="32"/>
          <w:szCs w:val="32"/>
        </w:rPr>
        <w:t>。</w:t>
      </w:r>
    </w:p>
    <w:p w:rsidR="00FA1109" w:rsidRPr="00933117" w:rsidRDefault="00FA1109" w:rsidP="001727F3">
      <w:pPr>
        <w:spacing w:line="590" w:lineRule="exact"/>
        <w:ind w:firstLineChars="200" w:firstLine="640"/>
        <w:rPr>
          <w:rFonts w:ascii="黑体" w:eastAsia="黑体" w:hAnsi="黑体"/>
          <w:sz w:val="32"/>
          <w:szCs w:val="32"/>
        </w:rPr>
      </w:pPr>
      <w:r w:rsidRPr="00933117">
        <w:rPr>
          <w:rFonts w:ascii="黑体" w:eastAsia="黑体" w:hAnsi="黑体" w:hint="eastAsia"/>
          <w:sz w:val="32"/>
          <w:szCs w:val="32"/>
        </w:rPr>
        <w:t>五、综合评价情况及评价结论（附相关评分表）</w:t>
      </w:r>
    </w:p>
    <w:p w:rsidR="00FA1109" w:rsidRPr="00D8513A" w:rsidRDefault="00933117" w:rsidP="001727F3">
      <w:pPr>
        <w:spacing w:line="590" w:lineRule="exact"/>
        <w:ind w:firstLineChars="200" w:firstLine="640"/>
        <w:rPr>
          <w:rFonts w:ascii="仿宋" w:eastAsia="仿宋" w:hAnsi="仿宋"/>
          <w:sz w:val="32"/>
          <w:szCs w:val="32"/>
        </w:rPr>
      </w:pPr>
      <w:r>
        <w:rPr>
          <w:rFonts w:ascii="仿宋" w:eastAsia="仿宋" w:hAnsi="仿宋" w:hint="eastAsia"/>
          <w:sz w:val="32"/>
          <w:szCs w:val="32"/>
        </w:rPr>
        <w:t>教育</w:t>
      </w:r>
      <w:r w:rsidR="00FA1109" w:rsidRPr="00D8513A">
        <w:rPr>
          <w:rFonts w:ascii="仿宋" w:eastAsia="仿宋" w:hAnsi="仿宋" w:hint="eastAsia"/>
          <w:sz w:val="32"/>
          <w:szCs w:val="32"/>
        </w:rPr>
        <w:t>局对项目的实施进行了整体跟踪，从项目落地、实施、资金的拨付</w:t>
      </w:r>
      <w:r w:rsidR="00796EBB" w:rsidRPr="00D8513A">
        <w:rPr>
          <w:rFonts w:ascii="仿宋" w:eastAsia="仿宋" w:hAnsi="仿宋" w:hint="eastAsia"/>
          <w:sz w:val="32"/>
          <w:szCs w:val="32"/>
        </w:rPr>
        <w:t>等方面</w:t>
      </w:r>
      <w:r w:rsidR="00FA1109" w:rsidRPr="00D8513A">
        <w:rPr>
          <w:rFonts w:ascii="仿宋" w:eastAsia="仿宋" w:hAnsi="仿宋" w:hint="eastAsia"/>
          <w:sz w:val="32"/>
          <w:szCs w:val="32"/>
        </w:rPr>
        <w:t>进行了认真综合评价，项目运作达到</w:t>
      </w:r>
      <w:r w:rsidR="00FA1109" w:rsidRPr="00D8513A">
        <w:rPr>
          <w:rFonts w:ascii="仿宋" w:eastAsia="仿宋" w:hAnsi="仿宋" w:hint="eastAsia"/>
          <w:sz w:val="32"/>
          <w:szCs w:val="32"/>
        </w:rPr>
        <w:lastRenderedPageBreak/>
        <w:t>预期绩效总目标，各项指标完全符合要求，工作质量可靠，社会公众满意度</w:t>
      </w:r>
      <w:r w:rsidR="00796EBB" w:rsidRPr="00D8513A">
        <w:rPr>
          <w:rFonts w:ascii="仿宋" w:eastAsia="仿宋" w:hAnsi="仿宋"/>
          <w:sz w:val="32"/>
          <w:szCs w:val="32"/>
        </w:rPr>
        <w:t>9</w:t>
      </w:r>
      <w:r w:rsidR="001727F3">
        <w:rPr>
          <w:rFonts w:ascii="仿宋" w:eastAsia="仿宋" w:hAnsi="仿宋"/>
          <w:sz w:val="32"/>
          <w:szCs w:val="32"/>
        </w:rPr>
        <w:t>9</w:t>
      </w:r>
      <w:r w:rsidR="00FA1109" w:rsidRPr="00D8513A">
        <w:rPr>
          <w:rFonts w:ascii="仿宋" w:eastAsia="仿宋" w:hAnsi="仿宋" w:hint="eastAsia"/>
          <w:sz w:val="32"/>
          <w:szCs w:val="32"/>
        </w:rPr>
        <w:t>%，自评综合得分为9</w:t>
      </w:r>
      <w:r>
        <w:rPr>
          <w:rFonts w:ascii="仿宋" w:eastAsia="仿宋" w:hAnsi="仿宋"/>
          <w:sz w:val="32"/>
          <w:szCs w:val="32"/>
        </w:rPr>
        <w:t>9</w:t>
      </w:r>
      <w:r w:rsidR="00FA1109" w:rsidRPr="00D8513A">
        <w:rPr>
          <w:rFonts w:ascii="仿宋" w:eastAsia="仿宋" w:hAnsi="仿宋" w:hint="eastAsia"/>
          <w:sz w:val="32"/>
          <w:szCs w:val="32"/>
        </w:rPr>
        <w:t>分，财政支出绩效管理为优秀。</w:t>
      </w:r>
    </w:p>
    <w:p w:rsidR="00FA1109" w:rsidRPr="00933117" w:rsidRDefault="00FA1109" w:rsidP="001727F3">
      <w:pPr>
        <w:spacing w:line="590" w:lineRule="exact"/>
        <w:ind w:firstLineChars="200" w:firstLine="640"/>
        <w:rPr>
          <w:rFonts w:ascii="黑体" w:eastAsia="黑体" w:hAnsi="黑体"/>
          <w:sz w:val="32"/>
          <w:szCs w:val="32"/>
        </w:rPr>
      </w:pPr>
      <w:r w:rsidRPr="00933117">
        <w:rPr>
          <w:rFonts w:ascii="黑体" w:eastAsia="黑体" w:hAnsi="黑体" w:hint="eastAsia"/>
          <w:sz w:val="32"/>
          <w:szCs w:val="32"/>
        </w:rPr>
        <w:t>六、绩效评价结果应用建议（以后年度预算安排、评价结果公开等）</w:t>
      </w:r>
    </w:p>
    <w:p w:rsidR="00933117" w:rsidRDefault="00933117" w:rsidP="001727F3">
      <w:pPr>
        <w:spacing w:line="590" w:lineRule="exact"/>
        <w:ind w:firstLineChars="200" w:firstLine="640"/>
        <w:rPr>
          <w:rFonts w:ascii="仿宋" w:eastAsia="仿宋" w:hAnsi="仿宋"/>
          <w:sz w:val="32"/>
          <w:szCs w:val="32"/>
        </w:rPr>
      </w:pPr>
      <w:r w:rsidRPr="00933117">
        <w:rPr>
          <w:rFonts w:ascii="仿宋" w:eastAsia="仿宋" w:hAnsi="仿宋" w:hint="eastAsia"/>
          <w:sz w:val="32"/>
          <w:szCs w:val="32"/>
        </w:rPr>
        <w:t>教育局拟将本次评价结果在本系统公开，并将优秀项目的绩效管理情况作为以后年度预算安排的重要参考，</w:t>
      </w:r>
      <w:r w:rsidR="00955C75" w:rsidRPr="00955C75">
        <w:rPr>
          <w:rFonts w:ascii="仿宋" w:eastAsia="仿宋" w:hAnsi="仿宋" w:hint="eastAsia"/>
          <w:sz w:val="32"/>
          <w:szCs w:val="32"/>
        </w:rPr>
        <w:t>对于本次绩效评价综合得分较高、项目整体完成情况较好且存在资金缺口的单位，在下一年度资金预算时，予以考虑加大资金支持力度，</w:t>
      </w:r>
      <w:r w:rsidRPr="00933117">
        <w:rPr>
          <w:rFonts w:ascii="仿宋" w:eastAsia="仿宋" w:hAnsi="仿宋" w:hint="eastAsia"/>
          <w:sz w:val="32"/>
          <w:szCs w:val="32"/>
        </w:rPr>
        <w:t>以更好的督促和提高今后各级各类专项资金和其他所有项目资金的使用效率。</w:t>
      </w:r>
    </w:p>
    <w:p w:rsidR="00FA1109" w:rsidRPr="00933117" w:rsidRDefault="00FA1109" w:rsidP="001727F3">
      <w:pPr>
        <w:spacing w:line="590" w:lineRule="exact"/>
        <w:ind w:firstLineChars="200" w:firstLine="640"/>
        <w:rPr>
          <w:rFonts w:ascii="黑体" w:eastAsia="黑体" w:hAnsi="黑体"/>
          <w:sz w:val="32"/>
          <w:szCs w:val="32"/>
        </w:rPr>
      </w:pPr>
      <w:r w:rsidRPr="00933117">
        <w:rPr>
          <w:rFonts w:ascii="黑体" w:eastAsia="黑体" w:hAnsi="黑体" w:hint="eastAsia"/>
          <w:sz w:val="32"/>
          <w:szCs w:val="32"/>
        </w:rPr>
        <w:t>七、主要经验及做法</w:t>
      </w:r>
    </w:p>
    <w:p w:rsidR="00933117" w:rsidRDefault="00933117" w:rsidP="001727F3">
      <w:pPr>
        <w:spacing w:line="590" w:lineRule="exact"/>
        <w:ind w:firstLineChars="200" w:firstLine="640"/>
        <w:rPr>
          <w:rFonts w:ascii="仿宋" w:eastAsia="仿宋" w:hAnsi="仿宋"/>
          <w:sz w:val="32"/>
          <w:szCs w:val="32"/>
        </w:rPr>
      </w:pPr>
      <w:r>
        <w:rPr>
          <w:rFonts w:ascii="仿宋" w:eastAsia="仿宋" w:hAnsi="仿宋" w:hint="eastAsia"/>
          <w:sz w:val="32"/>
          <w:szCs w:val="32"/>
        </w:rPr>
        <w:t>1、</w:t>
      </w:r>
      <w:r w:rsidR="001727F3">
        <w:rPr>
          <w:rFonts w:ascii="仿宋" w:eastAsia="仿宋" w:hAnsi="仿宋" w:hint="eastAsia"/>
          <w:sz w:val="32"/>
          <w:szCs w:val="32"/>
        </w:rPr>
        <w:t>长兴湖小学为整体新建项目，辖区关口中学</w:t>
      </w:r>
      <w:r w:rsidR="00FA1109" w:rsidRPr="00D8513A">
        <w:rPr>
          <w:rFonts w:ascii="仿宋" w:eastAsia="仿宋" w:hAnsi="仿宋" w:hint="eastAsia"/>
          <w:sz w:val="32"/>
          <w:szCs w:val="32"/>
        </w:rPr>
        <w:t>安排了专人负责</w:t>
      </w:r>
      <w:r w:rsidR="001727F3">
        <w:rPr>
          <w:rFonts w:ascii="仿宋" w:eastAsia="仿宋" w:hAnsi="仿宋" w:hint="eastAsia"/>
          <w:sz w:val="32"/>
          <w:szCs w:val="32"/>
        </w:rPr>
        <w:t>跟踪</w:t>
      </w:r>
      <w:r w:rsidR="001727F3">
        <w:rPr>
          <w:rFonts w:ascii="仿宋" w:eastAsia="仿宋" w:hAnsi="仿宋"/>
          <w:sz w:val="32"/>
          <w:szCs w:val="32"/>
        </w:rPr>
        <w:t>项目建设</w:t>
      </w:r>
      <w:r w:rsidR="00FA1109" w:rsidRPr="00D8513A">
        <w:rPr>
          <w:rFonts w:ascii="仿宋" w:eastAsia="仿宋" w:hAnsi="仿宋" w:hint="eastAsia"/>
          <w:sz w:val="32"/>
          <w:szCs w:val="32"/>
        </w:rPr>
        <w:t>，有效的加快了项目手续办理、促进了项目建设进度，使项目建设设计更符合学校实际需求。</w:t>
      </w:r>
    </w:p>
    <w:p w:rsidR="00FA1109" w:rsidRPr="00D8513A" w:rsidRDefault="00933117" w:rsidP="001727F3">
      <w:pPr>
        <w:spacing w:line="59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w:t>
      </w:r>
      <w:r w:rsidRPr="00933117">
        <w:rPr>
          <w:rFonts w:ascii="仿宋" w:eastAsia="仿宋" w:hAnsi="仿宋" w:hint="eastAsia"/>
          <w:sz w:val="32"/>
          <w:szCs w:val="32"/>
        </w:rPr>
        <w:t>项目建设与当地发展紧密联系，双方促进，既有力的推动了关口街道城镇建设，</w:t>
      </w:r>
      <w:r w:rsidR="00BF7CE0">
        <w:rPr>
          <w:rFonts w:ascii="仿宋" w:eastAsia="仿宋" w:hAnsi="仿宋" w:hint="eastAsia"/>
          <w:sz w:val="32"/>
          <w:szCs w:val="32"/>
        </w:rPr>
        <w:t>又</w:t>
      </w:r>
      <w:r w:rsidR="00BF7CE0">
        <w:rPr>
          <w:rFonts w:ascii="仿宋" w:eastAsia="仿宋" w:hAnsi="仿宋"/>
          <w:sz w:val="32"/>
          <w:szCs w:val="32"/>
        </w:rPr>
        <w:t>解决了学生就近入学</w:t>
      </w:r>
      <w:r w:rsidR="00BF7CE0">
        <w:rPr>
          <w:rFonts w:ascii="仿宋" w:eastAsia="仿宋" w:hAnsi="仿宋" w:hint="eastAsia"/>
          <w:sz w:val="32"/>
          <w:szCs w:val="32"/>
        </w:rPr>
        <w:t>需求</w:t>
      </w:r>
      <w:r w:rsidR="00BF7CE0">
        <w:rPr>
          <w:rFonts w:ascii="仿宋" w:eastAsia="仿宋" w:hAnsi="仿宋"/>
          <w:sz w:val="32"/>
          <w:szCs w:val="32"/>
        </w:rPr>
        <w:t>、化解了大班额，</w:t>
      </w:r>
      <w:r w:rsidR="00BF7CE0">
        <w:rPr>
          <w:rFonts w:ascii="仿宋" w:eastAsia="仿宋" w:hAnsi="仿宋" w:hint="eastAsia"/>
          <w:sz w:val="32"/>
          <w:szCs w:val="32"/>
        </w:rPr>
        <w:t>实现了</w:t>
      </w:r>
      <w:r w:rsidRPr="00933117">
        <w:rPr>
          <w:rFonts w:ascii="仿宋" w:eastAsia="仿宋" w:hAnsi="仿宋" w:hint="eastAsia"/>
          <w:sz w:val="32"/>
          <w:szCs w:val="32"/>
        </w:rPr>
        <w:t>街道、学校、家长、学生多方共赢。</w:t>
      </w:r>
    </w:p>
    <w:p w:rsidR="00FA1109" w:rsidRPr="00933117" w:rsidRDefault="00FA1109" w:rsidP="001727F3">
      <w:pPr>
        <w:spacing w:line="590" w:lineRule="exact"/>
        <w:ind w:firstLineChars="200" w:firstLine="640"/>
        <w:rPr>
          <w:rFonts w:ascii="黑体" w:eastAsia="黑体" w:hAnsi="黑体"/>
          <w:sz w:val="32"/>
          <w:szCs w:val="32"/>
        </w:rPr>
      </w:pPr>
      <w:r w:rsidRPr="00933117">
        <w:rPr>
          <w:rFonts w:ascii="黑体" w:eastAsia="黑体" w:hAnsi="黑体" w:hint="eastAsia"/>
          <w:sz w:val="32"/>
          <w:szCs w:val="32"/>
        </w:rPr>
        <w:t>八、存在的问题其他需要说明的问题</w:t>
      </w:r>
    </w:p>
    <w:p w:rsidR="00FA1109" w:rsidRPr="001727F3" w:rsidRDefault="001727F3" w:rsidP="001727F3">
      <w:pPr>
        <w:spacing w:line="590" w:lineRule="exact"/>
        <w:ind w:firstLineChars="200" w:firstLine="640"/>
        <w:rPr>
          <w:rFonts w:ascii="仿宋" w:eastAsia="仿宋" w:hAnsi="仿宋"/>
          <w:sz w:val="32"/>
          <w:szCs w:val="32"/>
        </w:rPr>
      </w:pPr>
      <w:r w:rsidRPr="001727F3">
        <w:rPr>
          <w:rFonts w:ascii="仿宋" w:eastAsia="仿宋" w:hAnsi="仿宋" w:hint="eastAsia"/>
          <w:sz w:val="32"/>
          <w:szCs w:val="32"/>
        </w:rPr>
        <w:t>无</w:t>
      </w:r>
    </w:p>
    <w:p w:rsidR="00FA1109" w:rsidRPr="00933117" w:rsidRDefault="00FA1109" w:rsidP="001727F3">
      <w:pPr>
        <w:spacing w:line="590" w:lineRule="exact"/>
        <w:ind w:firstLineChars="200" w:firstLine="640"/>
        <w:rPr>
          <w:rFonts w:ascii="黑体" w:eastAsia="黑体" w:hAnsi="黑体"/>
          <w:sz w:val="32"/>
          <w:szCs w:val="32"/>
        </w:rPr>
      </w:pPr>
      <w:r w:rsidRPr="00933117">
        <w:rPr>
          <w:rFonts w:ascii="黑体" w:eastAsia="黑体" w:hAnsi="黑体" w:hint="eastAsia"/>
          <w:sz w:val="32"/>
          <w:szCs w:val="32"/>
        </w:rPr>
        <w:t>九、相关建议</w:t>
      </w:r>
    </w:p>
    <w:p w:rsidR="00621194" w:rsidRDefault="00FA1109" w:rsidP="001727F3">
      <w:pPr>
        <w:spacing w:line="590" w:lineRule="exact"/>
        <w:ind w:firstLineChars="200" w:firstLine="640"/>
        <w:rPr>
          <w:rFonts w:ascii="仿宋" w:eastAsia="仿宋" w:hAnsi="仿宋"/>
          <w:sz w:val="32"/>
          <w:szCs w:val="32"/>
        </w:rPr>
      </w:pPr>
      <w:r w:rsidRPr="00D8513A">
        <w:rPr>
          <w:rFonts w:ascii="仿宋" w:eastAsia="仿宋" w:hAnsi="仿宋" w:hint="eastAsia"/>
          <w:sz w:val="32"/>
          <w:szCs w:val="32"/>
        </w:rPr>
        <w:t>合理规划学校建设，建立项目库，对我市城镇建设快速发展的区域尽早作出适龄儿童入学需求论证，早做项目申报，</w:t>
      </w:r>
      <w:r w:rsidRPr="00D8513A">
        <w:rPr>
          <w:rFonts w:ascii="仿宋" w:eastAsia="仿宋" w:hAnsi="仿宋" w:hint="eastAsia"/>
          <w:sz w:val="32"/>
          <w:szCs w:val="32"/>
        </w:rPr>
        <w:lastRenderedPageBreak/>
        <w:t>早一点纳入政府投资计划，确保足够的建设时间。</w:t>
      </w:r>
    </w:p>
    <w:p w:rsidR="00933117" w:rsidRDefault="00933117" w:rsidP="001727F3">
      <w:pPr>
        <w:spacing w:line="590" w:lineRule="exact"/>
        <w:ind w:firstLineChars="200" w:firstLine="640"/>
        <w:rPr>
          <w:rFonts w:ascii="仿宋" w:eastAsia="仿宋" w:hAnsi="仿宋"/>
          <w:sz w:val="32"/>
          <w:szCs w:val="32"/>
        </w:rPr>
      </w:pPr>
    </w:p>
    <w:p w:rsidR="00933117" w:rsidRDefault="00933117" w:rsidP="001727F3">
      <w:pPr>
        <w:spacing w:line="590" w:lineRule="exact"/>
        <w:ind w:firstLineChars="1900" w:firstLine="6080"/>
        <w:rPr>
          <w:rFonts w:ascii="仿宋" w:eastAsia="仿宋" w:hAnsi="仿宋"/>
          <w:sz w:val="32"/>
          <w:szCs w:val="32"/>
        </w:rPr>
      </w:pPr>
      <w:r>
        <w:rPr>
          <w:rFonts w:ascii="仿宋" w:eastAsia="仿宋" w:hAnsi="仿宋" w:hint="eastAsia"/>
          <w:sz w:val="32"/>
          <w:szCs w:val="32"/>
        </w:rPr>
        <w:t>浏阳市</w:t>
      </w:r>
      <w:r>
        <w:rPr>
          <w:rFonts w:ascii="仿宋" w:eastAsia="仿宋" w:hAnsi="仿宋"/>
          <w:sz w:val="32"/>
          <w:szCs w:val="32"/>
        </w:rPr>
        <w:t>教育局</w:t>
      </w:r>
    </w:p>
    <w:p w:rsidR="00933117" w:rsidRPr="00B93D03" w:rsidRDefault="00933117" w:rsidP="003C2106">
      <w:pPr>
        <w:spacing w:line="590" w:lineRule="exact"/>
        <w:ind w:firstLineChars="1800" w:firstLine="5760"/>
        <w:rPr>
          <w:rFonts w:ascii="仿宋" w:eastAsia="仿宋" w:hAnsi="仿宋"/>
          <w:sz w:val="32"/>
          <w:szCs w:val="32"/>
        </w:rPr>
      </w:pPr>
      <w:r>
        <w:rPr>
          <w:rFonts w:ascii="仿宋" w:eastAsia="仿宋" w:hAnsi="仿宋" w:hint="eastAsia"/>
          <w:sz w:val="32"/>
          <w:szCs w:val="32"/>
        </w:rPr>
        <w:t>2019年6月</w:t>
      </w:r>
      <w:r w:rsidR="003C2106">
        <w:rPr>
          <w:rFonts w:ascii="仿宋" w:eastAsia="仿宋" w:hAnsi="仿宋"/>
          <w:sz w:val="32"/>
          <w:szCs w:val="32"/>
        </w:rPr>
        <w:t>1</w:t>
      </w:r>
      <w:r w:rsidR="00E21C66">
        <w:rPr>
          <w:rFonts w:ascii="仿宋" w:eastAsia="仿宋" w:hAnsi="仿宋" w:hint="eastAsia"/>
          <w:sz w:val="32"/>
          <w:szCs w:val="32"/>
        </w:rPr>
        <w:t>0</w:t>
      </w:r>
      <w:r>
        <w:rPr>
          <w:rFonts w:ascii="仿宋" w:eastAsia="仿宋" w:hAnsi="仿宋" w:hint="eastAsia"/>
          <w:sz w:val="32"/>
          <w:szCs w:val="32"/>
        </w:rPr>
        <w:t>日</w:t>
      </w:r>
    </w:p>
    <w:p w:rsidR="00933117" w:rsidRDefault="00933117" w:rsidP="001727F3">
      <w:pPr>
        <w:spacing w:line="590" w:lineRule="exact"/>
        <w:ind w:firstLineChars="200" w:firstLine="640"/>
        <w:rPr>
          <w:rFonts w:ascii="仿宋" w:eastAsia="仿宋" w:hAnsi="仿宋"/>
          <w:sz w:val="32"/>
          <w:szCs w:val="32"/>
        </w:rPr>
      </w:pPr>
    </w:p>
    <w:p w:rsidR="00E21C66" w:rsidRDefault="00E21C66" w:rsidP="001727F3">
      <w:pPr>
        <w:spacing w:line="590" w:lineRule="exact"/>
        <w:ind w:firstLineChars="200" w:firstLine="640"/>
        <w:rPr>
          <w:rFonts w:ascii="仿宋" w:eastAsia="仿宋" w:hAnsi="仿宋"/>
          <w:sz w:val="32"/>
          <w:szCs w:val="32"/>
        </w:rPr>
      </w:pPr>
    </w:p>
    <w:p w:rsidR="00E21C66" w:rsidRDefault="00E21C66" w:rsidP="001727F3">
      <w:pPr>
        <w:spacing w:line="590" w:lineRule="exact"/>
        <w:ind w:firstLineChars="200" w:firstLine="640"/>
        <w:rPr>
          <w:rFonts w:ascii="仿宋" w:eastAsia="仿宋" w:hAnsi="仿宋"/>
          <w:sz w:val="32"/>
          <w:szCs w:val="32"/>
        </w:rPr>
      </w:pPr>
    </w:p>
    <w:p w:rsidR="00E21C66" w:rsidRDefault="00E21C66" w:rsidP="001727F3">
      <w:pPr>
        <w:spacing w:line="590" w:lineRule="exact"/>
        <w:ind w:firstLineChars="200" w:firstLine="640"/>
        <w:rPr>
          <w:rFonts w:ascii="仿宋" w:eastAsia="仿宋" w:hAnsi="仿宋"/>
          <w:sz w:val="32"/>
          <w:szCs w:val="32"/>
        </w:rPr>
      </w:pPr>
    </w:p>
    <w:p w:rsidR="00E21C66" w:rsidRDefault="00E21C66" w:rsidP="001727F3">
      <w:pPr>
        <w:spacing w:line="590" w:lineRule="exact"/>
        <w:ind w:firstLineChars="200" w:firstLine="640"/>
        <w:rPr>
          <w:rFonts w:ascii="仿宋" w:eastAsia="仿宋" w:hAnsi="仿宋"/>
          <w:sz w:val="32"/>
          <w:szCs w:val="32"/>
        </w:rPr>
      </w:pPr>
    </w:p>
    <w:p w:rsidR="00E21C66" w:rsidRDefault="00E21C66" w:rsidP="001727F3">
      <w:pPr>
        <w:spacing w:line="590" w:lineRule="exact"/>
        <w:ind w:firstLineChars="200" w:firstLine="640"/>
        <w:rPr>
          <w:rFonts w:ascii="仿宋" w:eastAsia="仿宋" w:hAnsi="仿宋"/>
          <w:sz w:val="32"/>
          <w:szCs w:val="32"/>
        </w:rPr>
      </w:pPr>
    </w:p>
    <w:p w:rsidR="00E21C66" w:rsidRDefault="00E21C66" w:rsidP="001727F3">
      <w:pPr>
        <w:spacing w:line="590" w:lineRule="exact"/>
        <w:ind w:firstLineChars="200" w:firstLine="640"/>
        <w:rPr>
          <w:rFonts w:ascii="仿宋" w:eastAsia="仿宋" w:hAnsi="仿宋"/>
          <w:sz w:val="32"/>
          <w:szCs w:val="32"/>
        </w:rPr>
      </w:pPr>
    </w:p>
    <w:p w:rsidR="00E21C66" w:rsidRDefault="00E21C66" w:rsidP="001727F3">
      <w:pPr>
        <w:spacing w:line="590" w:lineRule="exact"/>
        <w:ind w:firstLineChars="200" w:firstLine="640"/>
        <w:rPr>
          <w:rFonts w:ascii="仿宋" w:eastAsia="仿宋" w:hAnsi="仿宋"/>
          <w:sz w:val="32"/>
          <w:szCs w:val="32"/>
        </w:rPr>
      </w:pPr>
    </w:p>
    <w:p w:rsidR="00E21C66" w:rsidRDefault="00E21C66" w:rsidP="001727F3">
      <w:pPr>
        <w:spacing w:line="590" w:lineRule="exact"/>
        <w:ind w:firstLineChars="200" w:firstLine="640"/>
        <w:rPr>
          <w:rFonts w:ascii="仿宋" w:eastAsia="仿宋" w:hAnsi="仿宋"/>
          <w:sz w:val="32"/>
          <w:szCs w:val="32"/>
        </w:rPr>
      </w:pPr>
    </w:p>
    <w:p w:rsidR="00E21C66" w:rsidRDefault="00E21C66" w:rsidP="001727F3">
      <w:pPr>
        <w:spacing w:line="590" w:lineRule="exact"/>
        <w:ind w:firstLineChars="200" w:firstLine="640"/>
        <w:rPr>
          <w:rFonts w:ascii="仿宋" w:eastAsia="仿宋" w:hAnsi="仿宋"/>
          <w:sz w:val="32"/>
          <w:szCs w:val="32"/>
        </w:rPr>
      </w:pPr>
    </w:p>
    <w:p w:rsidR="00E21C66" w:rsidRDefault="00E21C66" w:rsidP="001727F3">
      <w:pPr>
        <w:spacing w:line="590" w:lineRule="exact"/>
        <w:ind w:firstLineChars="200" w:firstLine="640"/>
        <w:rPr>
          <w:rFonts w:ascii="仿宋" w:eastAsia="仿宋" w:hAnsi="仿宋"/>
          <w:sz w:val="32"/>
          <w:szCs w:val="32"/>
        </w:rPr>
      </w:pPr>
    </w:p>
    <w:p w:rsidR="00E21C66" w:rsidRDefault="00E21C66" w:rsidP="001727F3">
      <w:pPr>
        <w:spacing w:line="590" w:lineRule="exact"/>
        <w:ind w:firstLineChars="200" w:firstLine="640"/>
        <w:rPr>
          <w:rFonts w:ascii="仿宋" w:eastAsia="仿宋" w:hAnsi="仿宋"/>
          <w:sz w:val="32"/>
          <w:szCs w:val="32"/>
        </w:rPr>
      </w:pPr>
    </w:p>
    <w:p w:rsidR="00E21C66" w:rsidRDefault="00E21C66" w:rsidP="001727F3">
      <w:pPr>
        <w:spacing w:line="590" w:lineRule="exact"/>
        <w:ind w:firstLineChars="200" w:firstLine="640"/>
        <w:rPr>
          <w:rFonts w:ascii="仿宋" w:eastAsia="仿宋" w:hAnsi="仿宋"/>
          <w:sz w:val="32"/>
          <w:szCs w:val="32"/>
        </w:rPr>
      </w:pPr>
    </w:p>
    <w:p w:rsidR="00E21C66" w:rsidRDefault="00E21C66" w:rsidP="001727F3">
      <w:pPr>
        <w:spacing w:line="590" w:lineRule="exact"/>
        <w:ind w:firstLineChars="200" w:firstLine="640"/>
        <w:rPr>
          <w:rFonts w:ascii="仿宋" w:eastAsia="仿宋" w:hAnsi="仿宋"/>
          <w:sz w:val="32"/>
          <w:szCs w:val="32"/>
        </w:rPr>
      </w:pPr>
    </w:p>
    <w:p w:rsidR="00E21C66" w:rsidRDefault="00E21C66" w:rsidP="001727F3">
      <w:pPr>
        <w:spacing w:line="590" w:lineRule="exact"/>
        <w:ind w:firstLineChars="200" w:firstLine="640"/>
        <w:rPr>
          <w:rFonts w:ascii="仿宋" w:eastAsia="仿宋" w:hAnsi="仿宋"/>
          <w:sz w:val="32"/>
          <w:szCs w:val="32"/>
        </w:rPr>
      </w:pPr>
    </w:p>
    <w:p w:rsidR="00E21C66" w:rsidRDefault="00E21C66" w:rsidP="001727F3">
      <w:pPr>
        <w:spacing w:line="590" w:lineRule="exact"/>
        <w:ind w:firstLineChars="200" w:firstLine="640"/>
        <w:rPr>
          <w:rFonts w:ascii="仿宋" w:eastAsia="仿宋" w:hAnsi="仿宋"/>
          <w:sz w:val="32"/>
          <w:szCs w:val="32"/>
        </w:rPr>
      </w:pPr>
    </w:p>
    <w:p w:rsidR="00E21C66" w:rsidRDefault="00E21C66" w:rsidP="001727F3">
      <w:pPr>
        <w:spacing w:line="590" w:lineRule="exact"/>
        <w:ind w:firstLineChars="200" w:firstLine="640"/>
        <w:rPr>
          <w:rFonts w:ascii="仿宋" w:eastAsia="仿宋" w:hAnsi="仿宋"/>
          <w:sz w:val="32"/>
          <w:szCs w:val="32"/>
        </w:rPr>
      </w:pPr>
    </w:p>
    <w:p w:rsidR="00E21C66" w:rsidRDefault="00E21C66" w:rsidP="001727F3">
      <w:pPr>
        <w:spacing w:line="590" w:lineRule="exact"/>
        <w:ind w:firstLineChars="200" w:firstLine="640"/>
        <w:rPr>
          <w:rFonts w:ascii="仿宋" w:eastAsia="仿宋" w:hAnsi="仿宋"/>
          <w:sz w:val="32"/>
          <w:szCs w:val="32"/>
        </w:rPr>
      </w:pPr>
    </w:p>
    <w:p w:rsidR="00E21C66" w:rsidRDefault="00E21C66" w:rsidP="001727F3">
      <w:pPr>
        <w:spacing w:line="590" w:lineRule="exact"/>
        <w:ind w:firstLineChars="200" w:firstLine="640"/>
        <w:rPr>
          <w:rFonts w:ascii="仿宋" w:eastAsia="仿宋" w:hAnsi="仿宋"/>
          <w:sz w:val="32"/>
          <w:szCs w:val="32"/>
        </w:rPr>
      </w:pPr>
    </w:p>
    <w:p w:rsidR="00E21C66" w:rsidRPr="00BB72A1" w:rsidRDefault="00E21C66" w:rsidP="00E21C66">
      <w:pPr>
        <w:spacing w:line="560" w:lineRule="exact"/>
        <w:jc w:val="center"/>
        <w:rPr>
          <w:rFonts w:ascii="Times New Roman" w:eastAsia="黑体" w:hAnsi="Times New Roman"/>
          <w:color w:val="000000"/>
          <w:sz w:val="44"/>
          <w:szCs w:val="44"/>
        </w:rPr>
      </w:pPr>
      <w:r w:rsidRPr="00BB72A1">
        <w:rPr>
          <w:rFonts w:ascii="Times New Roman" w:eastAsia="黑体" w:hAnsi="Times New Roman" w:hint="eastAsia"/>
          <w:color w:val="000000"/>
          <w:sz w:val="44"/>
          <w:szCs w:val="44"/>
        </w:rPr>
        <w:lastRenderedPageBreak/>
        <w:t>浏阳市</w:t>
      </w:r>
      <w:r w:rsidRPr="00BB72A1">
        <w:rPr>
          <w:rFonts w:ascii="Times New Roman" w:eastAsia="黑体" w:hAnsi="Times New Roman"/>
          <w:color w:val="000000"/>
          <w:sz w:val="44"/>
          <w:szCs w:val="44"/>
        </w:rPr>
        <w:t>教育局</w:t>
      </w:r>
      <w:r>
        <w:rPr>
          <w:rFonts w:ascii="Times New Roman" w:eastAsia="黑体" w:hAnsi="Times New Roman" w:hint="eastAsia"/>
          <w:color w:val="000000"/>
          <w:sz w:val="44"/>
          <w:szCs w:val="44"/>
        </w:rPr>
        <w:t>财政</w:t>
      </w:r>
      <w:r w:rsidRPr="00BB72A1">
        <w:rPr>
          <w:rFonts w:ascii="Times New Roman" w:eastAsia="黑体" w:hAnsi="Times New Roman" w:hint="eastAsia"/>
          <w:color w:val="000000"/>
          <w:sz w:val="44"/>
          <w:szCs w:val="44"/>
        </w:rPr>
        <w:t>专项支出</w:t>
      </w:r>
      <w:r w:rsidRPr="00BB72A1">
        <w:rPr>
          <w:rFonts w:ascii="Times New Roman" w:eastAsia="黑体" w:hAnsi="Times New Roman"/>
          <w:color w:val="000000"/>
          <w:sz w:val="44"/>
          <w:szCs w:val="44"/>
        </w:rPr>
        <w:t>绩效评价表</w:t>
      </w:r>
    </w:p>
    <w:p w:rsidR="00E21C66" w:rsidRPr="00BB72A1" w:rsidRDefault="00E21C66" w:rsidP="00E21C66">
      <w:pPr>
        <w:tabs>
          <w:tab w:val="left" w:pos="833"/>
          <w:tab w:val="left" w:pos="1533"/>
          <w:tab w:val="left" w:pos="2533"/>
          <w:tab w:val="left" w:pos="4833"/>
        </w:tabs>
        <w:spacing w:line="560" w:lineRule="exact"/>
        <w:jc w:val="center"/>
        <w:rPr>
          <w:rFonts w:ascii="Times New Roman" w:hAnsi="Times New Roman"/>
          <w:b/>
          <w:color w:val="000000"/>
          <w:kern w:val="0"/>
          <w:sz w:val="28"/>
          <w:szCs w:val="28"/>
        </w:rPr>
      </w:pPr>
      <w:r w:rsidRPr="00BB72A1">
        <w:rPr>
          <w:rFonts w:ascii="Times New Roman" w:eastAsia="方正小标宋简体" w:hAnsi="Times New Roman" w:hint="eastAsia"/>
          <w:b/>
          <w:color w:val="000000"/>
          <w:kern w:val="0"/>
          <w:sz w:val="28"/>
          <w:szCs w:val="28"/>
        </w:rPr>
        <w:t>（</w:t>
      </w:r>
      <w:r>
        <w:rPr>
          <w:rFonts w:ascii="Times New Roman" w:eastAsia="方正小标宋简体" w:hAnsi="Times New Roman" w:hint="eastAsia"/>
          <w:b/>
          <w:color w:val="000000"/>
          <w:kern w:val="0"/>
          <w:sz w:val="28"/>
          <w:szCs w:val="28"/>
        </w:rPr>
        <w:t>长兴湖</w:t>
      </w:r>
      <w:r>
        <w:rPr>
          <w:rFonts w:ascii="Times New Roman" w:eastAsia="方正小标宋简体" w:hAnsi="Times New Roman"/>
          <w:b/>
          <w:color w:val="000000"/>
          <w:kern w:val="0"/>
          <w:sz w:val="28"/>
          <w:szCs w:val="28"/>
        </w:rPr>
        <w:t>小学建设</w:t>
      </w:r>
      <w:r w:rsidRPr="00BB72A1">
        <w:rPr>
          <w:rFonts w:ascii="Times New Roman" w:eastAsia="方正小标宋简体" w:hAnsi="Times New Roman"/>
          <w:b/>
          <w:color w:val="000000"/>
          <w:kern w:val="0"/>
          <w:sz w:val="28"/>
          <w:szCs w:val="28"/>
        </w:rPr>
        <w:t>项目</w:t>
      </w:r>
      <w:r w:rsidRPr="00BB72A1">
        <w:rPr>
          <w:rFonts w:ascii="Times New Roman" w:eastAsia="方正小标宋简体" w:hAnsi="Times New Roman" w:hint="eastAsia"/>
          <w:b/>
          <w:color w:val="000000"/>
          <w:kern w:val="0"/>
          <w:sz w:val="28"/>
          <w:szCs w:val="28"/>
        </w:rPr>
        <w:t>）</w:t>
      </w:r>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601"/>
        <w:gridCol w:w="601"/>
        <w:gridCol w:w="995"/>
        <w:gridCol w:w="505"/>
        <w:gridCol w:w="2516"/>
        <w:gridCol w:w="3913"/>
        <w:gridCol w:w="407"/>
      </w:tblGrid>
      <w:tr w:rsidR="00E21C66" w:rsidRPr="00BA2C11" w:rsidTr="00694B3C">
        <w:trPr>
          <w:trHeight w:val="403"/>
          <w:tblHeader/>
          <w:jc w:val="center"/>
        </w:trPr>
        <w:tc>
          <w:tcPr>
            <w:tcW w:w="628" w:type="dxa"/>
            <w:vAlign w:val="center"/>
          </w:tcPr>
          <w:p w:rsidR="00E21C66" w:rsidRPr="00BA2C11" w:rsidRDefault="00E21C66" w:rsidP="00694B3C">
            <w:pPr>
              <w:spacing w:line="240" w:lineRule="exact"/>
              <w:jc w:val="center"/>
              <w:rPr>
                <w:rFonts w:ascii="Times New Roman" w:eastAsia="仿宋_GB2312" w:hAnsi="Times New Roman"/>
                <w:b/>
                <w:bCs/>
                <w:color w:val="000000"/>
                <w:kern w:val="0"/>
                <w:sz w:val="19"/>
              </w:rPr>
            </w:pPr>
            <w:r w:rsidRPr="00BA2C11">
              <w:rPr>
                <w:rFonts w:ascii="Times New Roman" w:eastAsia="仿宋_GB2312" w:hAnsi="Times New Roman"/>
                <w:b/>
                <w:bCs/>
                <w:color w:val="000000"/>
                <w:kern w:val="0"/>
                <w:sz w:val="19"/>
              </w:rPr>
              <w:t>一级指标</w:t>
            </w:r>
          </w:p>
        </w:tc>
        <w:tc>
          <w:tcPr>
            <w:tcW w:w="601" w:type="dxa"/>
          </w:tcPr>
          <w:p w:rsidR="00E21C66" w:rsidRPr="00BA2C11" w:rsidRDefault="00E21C66" w:rsidP="00694B3C">
            <w:pPr>
              <w:spacing w:line="240" w:lineRule="exact"/>
              <w:jc w:val="center"/>
              <w:rPr>
                <w:rFonts w:ascii="Times New Roman" w:eastAsia="仿宋_GB2312" w:hAnsi="Times New Roman"/>
                <w:b/>
                <w:bCs/>
                <w:color w:val="000000"/>
                <w:kern w:val="0"/>
                <w:sz w:val="19"/>
              </w:rPr>
            </w:pPr>
          </w:p>
        </w:tc>
        <w:tc>
          <w:tcPr>
            <w:tcW w:w="601" w:type="dxa"/>
            <w:vAlign w:val="center"/>
          </w:tcPr>
          <w:p w:rsidR="00E21C66" w:rsidRPr="00BA2C11" w:rsidRDefault="00E21C66" w:rsidP="00694B3C">
            <w:pPr>
              <w:spacing w:line="240" w:lineRule="exact"/>
              <w:jc w:val="center"/>
              <w:rPr>
                <w:rFonts w:ascii="Times New Roman" w:eastAsia="仿宋_GB2312" w:hAnsi="Times New Roman"/>
                <w:b/>
                <w:bCs/>
                <w:color w:val="000000"/>
                <w:kern w:val="0"/>
                <w:sz w:val="19"/>
              </w:rPr>
            </w:pPr>
            <w:r w:rsidRPr="00BA2C11">
              <w:rPr>
                <w:rFonts w:ascii="Times New Roman" w:eastAsia="仿宋_GB2312" w:hAnsi="Times New Roman"/>
                <w:b/>
                <w:bCs/>
                <w:color w:val="000000"/>
                <w:kern w:val="0"/>
                <w:sz w:val="19"/>
              </w:rPr>
              <w:t>二级指标</w:t>
            </w:r>
          </w:p>
        </w:tc>
        <w:tc>
          <w:tcPr>
            <w:tcW w:w="995" w:type="dxa"/>
            <w:vAlign w:val="center"/>
          </w:tcPr>
          <w:p w:rsidR="00E21C66" w:rsidRPr="00BA2C11" w:rsidRDefault="00E21C66" w:rsidP="00694B3C">
            <w:pPr>
              <w:spacing w:line="240" w:lineRule="exact"/>
              <w:jc w:val="center"/>
              <w:rPr>
                <w:rFonts w:ascii="Times New Roman" w:eastAsia="仿宋_GB2312" w:hAnsi="Times New Roman"/>
                <w:b/>
                <w:bCs/>
                <w:color w:val="000000"/>
                <w:kern w:val="0"/>
                <w:sz w:val="19"/>
              </w:rPr>
            </w:pPr>
            <w:r w:rsidRPr="00BA2C11">
              <w:rPr>
                <w:rFonts w:ascii="Times New Roman" w:eastAsia="仿宋_GB2312" w:hAnsi="Times New Roman"/>
                <w:b/>
                <w:bCs/>
                <w:color w:val="000000"/>
                <w:kern w:val="0"/>
                <w:sz w:val="19"/>
              </w:rPr>
              <w:t>三级指标</w:t>
            </w:r>
          </w:p>
        </w:tc>
        <w:tc>
          <w:tcPr>
            <w:tcW w:w="505" w:type="dxa"/>
          </w:tcPr>
          <w:p w:rsidR="00E21C66" w:rsidRPr="00BA2C11" w:rsidRDefault="00E21C66" w:rsidP="00694B3C">
            <w:pPr>
              <w:spacing w:line="240" w:lineRule="exact"/>
              <w:jc w:val="center"/>
              <w:rPr>
                <w:rFonts w:ascii="Times New Roman" w:eastAsia="仿宋_GB2312" w:hAnsi="Times New Roman"/>
                <w:b/>
                <w:bCs/>
                <w:color w:val="000000"/>
                <w:kern w:val="0"/>
                <w:sz w:val="19"/>
              </w:rPr>
            </w:pPr>
            <w:r w:rsidRPr="00BA2C11">
              <w:rPr>
                <w:rFonts w:ascii="Times New Roman" w:eastAsia="仿宋_GB2312" w:hAnsi="Times New Roman"/>
                <w:b/>
                <w:bCs/>
                <w:color w:val="000000"/>
                <w:kern w:val="0"/>
                <w:sz w:val="19"/>
              </w:rPr>
              <w:t>分值</w:t>
            </w:r>
          </w:p>
        </w:tc>
        <w:tc>
          <w:tcPr>
            <w:tcW w:w="2516" w:type="dxa"/>
            <w:vAlign w:val="center"/>
          </w:tcPr>
          <w:p w:rsidR="00E21C66" w:rsidRPr="00BA2C11" w:rsidRDefault="00E21C66" w:rsidP="00694B3C">
            <w:pPr>
              <w:spacing w:line="240" w:lineRule="exact"/>
              <w:jc w:val="center"/>
              <w:rPr>
                <w:rFonts w:ascii="Times New Roman" w:eastAsia="仿宋_GB2312" w:hAnsi="Times New Roman"/>
                <w:b/>
                <w:bCs/>
                <w:color w:val="000000"/>
                <w:kern w:val="0"/>
                <w:sz w:val="19"/>
              </w:rPr>
            </w:pPr>
            <w:r w:rsidRPr="00BA2C11">
              <w:rPr>
                <w:rFonts w:ascii="Times New Roman" w:eastAsia="仿宋_GB2312" w:hAnsi="Times New Roman"/>
                <w:b/>
                <w:bCs/>
                <w:color w:val="000000"/>
                <w:kern w:val="0"/>
                <w:sz w:val="19"/>
              </w:rPr>
              <w:t>指标解释</w:t>
            </w:r>
          </w:p>
        </w:tc>
        <w:tc>
          <w:tcPr>
            <w:tcW w:w="3913" w:type="dxa"/>
            <w:vAlign w:val="center"/>
          </w:tcPr>
          <w:p w:rsidR="00E21C66" w:rsidRPr="00BA2C11" w:rsidRDefault="00E21C66" w:rsidP="00694B3C">
            <w:pPr>
              <w:spacing w:line="240" w:lineRule="exact"/>
              <w:jc w:val="center"/>
              <w:rPr>
                <w:rFonts w:ascii="Times New Roman" w:eastAsia="仿宋_GB2312" w:hAnsi="Times New Roman"/>
                <w:b/>
                <w:bCs/>
                <w:color w:val="000000"/>
                <w:kern w:val="0"/>
                <w:sz w:val="19"/>
              </w:rPr>
            </w:pPr>
            <w:r w:rsidRPr="00BA2C11">
              <w:rPr>
                <w:rFonts w:ascii="Times New Roman" w:eastAsia="仿宋_GB2312" w:hAnsi="Times New Roman"/>
                <w:b/>
                <w:bCs/>
                <w:color w:val="000000"/>
                <w:kern w:val="0"/>
                <w:sz w:val="19"/>
              </w:rPr>
              <w:t>指标说明</w:t>
            </w:r>
          </w:p>
        </w:tc>
        <w:tc>
          <w:tcPr>
            <w:tcW w:w="407" w:type="dxa"/>
            <w:vAlign w:val="center"/>
          </w:tcPr>
          <w:p w:rsidR="00E21C66" w:rsidRPr="00BA2C11" w:rsidRDefault="00E21C66" w:rsidP="00694B3C">
            <w:pPr>
              <w:spacing w:line="240" w:lineRule="exact"/>
              <w:jc w:val="center"/>
              <w:rPr>
                <w:rFonts w:ascii="Times New Roman" w:eastAsia="仿宋_GB2312" w:hAnsi="Times New Roman"/>
                <w:b/>
                <w:bCs/>
                <w:color w:val="000000"/>
                <w:kern w:val="0"/>
                <w:sz w:val="19"/>
              </w:rPr>
            </w:pPr>
            <w:r w:rsidRPr="00BA2C11">
              <w:rPr>
                <w:rFonts w:ascii="Times New Roman" w:eastAsia="仿宋_GB2312" w:hAnsi="Times New Roman"/>
                <w:b/>
                <w:bCs/>
                <w:color w:val="000000"/>
                <w:kern w:val="0"/>
                <w:sz w:val="19"/>
              </w:rPr>
              <w:t>得分</w:t>
            </w:r>
          </w:p>
        </w:tc>
      </w:tr>
      <w:tr w:rsidR="00E21C66" w:rsidRPr="00BA2C11" w:rsidTr="00694B3C">
        <w:trPr>
          <w:jc w:val="center"/>
        </w:trPr>
        <w:tc>
          <w:tcPr>
            <w:tcW w:w="628" w:type="dxa"/>
            <w:vMerge w:val="restart"/>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投入</w:t>
            </w:r>
          </w:p>
        </w:tc>
        <w:tc>
          <w:tcPr>
            <w:tcW w:w="601" w:type="dxa"/>
          </w:tcPr>
          <w:p w:rsidR="00E21C66" w:rsidRPr="00BA2C11" w:rsidRDefault="00E21C66" w:rsidP="00694B3C">
            <w:pPr>
              <w:spacing w:line="240" w:lineRule="exact"/>
              <w:jc w:val="center"/>
              <w:rPr>
                <w:rFonts w:ascii="Times New Roman" w:eastAsia="仿宋_GB2312" w:hAnsi="Times New Roman"/>
                <w:color w:val="000000"/>
                <w:kern w:val="0"/>
                <w:sz w:val="19"/>
              </w:rPr>
            </w:pPr>
          </w:p>
        </w:tc>
        <w:tc>
          <w:tcPr>
            <w:tcW w:w="601" w:type="dxa"/>
            <w:vMerge w:val="restart"/>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项目立项</w:t>
            </w:r>
          </w:p>
        </w:tc>
        <w:tc>
          <w:tcPr>
            <w:tcW w:w="995" w:type="dxa"/>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项目立项</w:t>
            </w:r>
          </w:p>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规范性</w:t>
            </w:r>
          </w:p>
        </w:tc>
        <w:tc>
          <w:tcPr>
            <w:tcW w:w="505" w:type="dxa"/>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项目的申请、设立过程是否符合相关要求，用以反映和考核项目立项的规范情况。</w:t>
            </w:r>
          </w:p>
        </w:tc>
        <w:tc>
          <w:tcPr>
            <w:tcW w:w="3913" w:type="dxa"/>
            <w:vAlign w:val="center"/>
          </w:tcPr>
          <w:p w:rsidR="00E21C66" w:rsidRPr="00BA2C11" w:rsidRDefault="00E21C66" w:rsidP="00694B3C">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E21C66" w:rsidRPr="00BA2C11" w:rsidRDefault="00E21C66" w:rsidP="00694B3C">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①</w:t>
            </w:r>
            <w:r w:rsidRPr="00BA2C11">
              <w:rPr>
                <w:rFonts w:ascii="Times New Roman" w:eastAsia="仿宋_GB2312" w:hAnsi="Times New Roman"/>
                <w:color w:val="000000"/>
                <w:kern w:val="0"/>
                <w:sz w:val="19"/>
              </w:rPr>
              <w:t>项目是否按照规定的程序申请设立。</w:t>
            </w:r>
          </w:p>
          <w:p w:rsidR="00E21C66" w:rsidRPr="00BA2C11" w:rsidRDefault="00E21C66" w:rsidP="00694B3C">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②</w:t>
            </w:r>
            <w:r w:rsidRPr="00BA2C11">
              <w:rPr>
                <w:rFonts w:ascii="Times New Roman" w:eastAsia="仿宋_GB2312" w:hAnsi="Times New Roman"/>
                <w:color w:val="000000"/>
                <w:kern w:val="0"/>
                <w:sz w:val="19"/>
              </w:rPr>
              <w:t>所提交的文件、材料是否符合相关要求。</w:t>
            </w:r>
          </w:p>
          <w:p w:rsidR="00E21C66" w:rsidRPr="00BA2C11" w:rsidRDefault="00E21C66" w:rsidP="00694B3C">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③</w:t>
            </w:r>
            <w:r w:rsidRPr="00BA2C11">
              <w:rPr>
                <w:rFonts w:ascii="Times New Roman" w:eastAsia="仿宋_GB2312" w:hAnsi="Times New Roman"/>
                <w:color w:val="000000"/>
                <w:kern w:val="0"/>
                <w:sz w:val="19"/>
              </w:rPr>
              <w:t>事前是否已经过必要的可行性研究、专家论证、风险评估、集体决策等。</w:t>
            </w:r>
          </w:p>
        </w:tc>
        <w:tc>
          <w:tcPr>
            <w:tcW w:w="407" w:type="dxa"/>
            <w:vAlign w:val="center"/>
          </w:tcPr>
          <w:p w:rsidR="00E21C66" w:rsidRPr="00BA2C11" w:rsidRDefault="00E21C66" w:rsidP="00694B3C">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E21C66" w:rsidRPr="00BA2C11" w:rsidTr="00694B3C">
        <w:trPr>
          <w:jc w:val="center"/>
        </w:trPr>
        <w:tc>
          <w:tcPr>
            <w:tcW w:w="628" w:type="dxa"/>
            <w:vMerge/>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p>
        </w:tc>
        <w:tc>
          <w:tcPr>
            <w:tcW w:w="601" w:type="dxa"/>
          </w:tcPr>
          <w:p w:rsidR="00E21C66" w:rsidRPr="00BA2C11" w:rsidRDefault="00E21C66" w:rsidP="00694B3C">
            <w:pPr>
              <w:spacing w:line="240" w:lineRule="exact"/>
              <w:jc w:val="center"/>
              <w:rPr>
                <w:rFonts w:ascii="Times New Roman" w:eastAsia="仿宋_GB2312" w:hAnsi="Times New Roman"/>
                <w:color w:val="000000"/>
                <w:kern w:val="0"/>
                <w:sz w:val="19"/>
              </w:rPr>
            </w:pPr>
          </w:p>
        </w:tc>
        <w:tc>
          <w:tcPr>
            <w:tcW w:w="601" w:type="dxa"/>
            <w:vMerge/>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p>
        </w:tc>
        <w:tc>
          <w:tcPr>
            <w:tcW w:w="995" w:type="dxa"/>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绩效目标</w:t>
            </w:r>
          </w:p>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合理性</w:t>
            </w:r>
          </w:p>
        </w:tc>
        <w:tc>
          <w:tcPr>
            <w:tcW w:w="505" w:type="dxa"/>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项目所设定的绩效目标是否依据充分，是否符合客观实际，用以反映和考核项目绩效目标与项目实施的相符情况。</w:t>
            </w:r>
          </w:p>
        </w:tc>
        <w:tc>
          <w:tcPr>
            <w:tcW w:w="3913" w:type="dxa"/>
            <w:vAlign w:val="center"/>
          </w:tcPr>
          <w:p w:rsidR="00E21C66" w:rsidRPr="00BA2C11" w:rsidRDefault="00E21C66" w:rsidP="00694B3C">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E21C66" w:rsidRPr="00BA2C11" w:rsidRDefault="00E21C66" w:rsidP="00694B3C">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①</w:t>
            </w:r>
            <w:r w:rsidRPr="00BA2C11">
              <w:rPr>
                <w:rFonts w:ascii="Times New Roman" w:eastAsia="仿宋_GB2312" w:hAnsi="Times New Roman"/>
                <w:color w:val="000000"/>
                <w:kern w:val="0"/>
                <w:sz w:val="19"/>
              </w:rPr>
              <w:t>是否符合国家相关法律法规，国民经济发展规划和党委政府决策。</w:t>
            </w:r>
          </w:p>
          <w:p w:rsidR="00E21C66" w:rsidRPr="00BA2C11" w:rsidRDefault="00E21C66" w:rsidP="00694B3C">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②</w:t>
            </w:r>
            <w:r w:rsidRPr="00BA2C11">
              <w:rPr>
                <w:rFonts w:ascii="Times New Roman" w:eastAsia="仿宋_GB2312" w:hAnsi="Times New Roman"/>
                <w:color w:val="000000"/>
                <w:kern w:val="0"/>
                <w:sz w:val="19"/>
              </w:rPr>
              <w:t>是否与项目实施单位或委托单位职责密切相关。</w:t>
            </w:r>
          </w:p>
          <w:p w:rsidR="00E21C66" w:rsidRPr="00BA2C11" w:rsidRDefault="00E21C66" w:rsidP="00694B3C">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③</w:t>
            </w:r>
            <w:r w:rsidRPr="00BA2C11">
              <w:rPr>
                <w:rFonts w:ascii="Times New Roman" w:eastAsia="仿宋_GB2312" w:hAnsi="Times New Roman"/>
                <w:color w:val="000000"/>
                <w:kern w:val="0"/>
                <w:sz w:val="19"/>
              </w:rPr>
              <w:t>项目是否为促进事业发展所必需。</w:t>
            </w:r>
          </w:p>
          <w:p w:rsidR="00E21C66" w:rsidRPr="00BA2C11" w:rsidRDefault="00E21C66" w:rsidP="00694B3C">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④</w:t>
            </w:r>
            <w:r w:rsidRPr="00BA2C11">
              <w:rPr>
                <w:rFonts w:ascii="Times New Roman" w:eastAsia="仿宋_GB2312" w:hAnsi="Times New Roman"/>
                <w:color w:val="000000"/>
                <w:kern w:val="0"/>
                <w:sz w:val="19"/>
              </w:rPr>
              <w:t>项目预期产出效益和效果是否符合正常的业绩水平。</w:t>
            </w:r>
          </w:p>
        </w:tc>
        <w:tc>
          <w:tcPr>
            <w:tcW w:w="407" w:type="dxa"/>
            <w:vAlign w:val="center"/>
          </w:tcPr>
          <w:p w:rsidR="00E21C66" w:rsidRPr="00BA2C11" w:rsidRDefault="00E21C66" w:rsidP="00694B3C">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E21C66" w:rsidRPr="00BA2C11" w:rsidTr="00694B3C">
        <w:trPr>
          <w:jc w:val="center"/>
        </w:trPr>
        <w:tc>
          <w:tcPr>
            <w:tcW w:w="628" w:type="dxa"/>
            <w:vMerge/>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p>
        </w:tc>
        <w:tc>
          <w:tcPr>
            <w:tcW w:w="601" w:type="dxa"/>
          </w:tcPr>
          <w:p w:rsidR="00E21C66" w:rsidRPr="00BA2C11" w:rsidRDefault="00E21C66" w:rsidP="00694B3C">
            <w:pPr>
              <w:spacing w:line="240" w:lineRule="exact"/>
              <w:jc w:val="center"/>
              <w:rPr>
                <w:rFonts w:ascii="Times New Roman" w:eastAsia="仿宋_GB2312" w:hAnsi="Times New Roman"/>
                <w:color w:val="000000"/>
                <w:kern w:val="0"/>
                <w:sz w:val="19"/>
              </w:rPr>
            </w:pPr>
          </w:p>
        </w:tc>
        <w:tc>
          <w:tcPr>
            <w:tcW w:w="601" w:type="dxa"/>
            <w:vMerge/>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p>
        </w:tc>
        <w:tc>
          <w:tcPr>
            <w:tcW w:w="995" w:type="dxa"/>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绩效指标</w:t>
            </w:r>
          </w:p>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明确性</w:t>
            </w:r>
          </w:p>
        </w:tc>
        <w:tc>
          <w:tcPr>
            <w:tcW w:w="505" w:type="dxa"/>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依据绩效目标设定的绩效指标是否清晰、细化、可衡量等，用以反映和考核项目绩效目标的</w:t>
            </w:r>
            <w:proofErr w:type="gramStart"/>
            <w:r w:rsidRPr="00BA2C11">
              <w:rPr>
                <w:rFonts w:ascii="Times New Roman" w:eastAsia="仿宋_GB2312" w:hAnsi="Times New Roman"/>
                <w:color w:val="000000"/>
                <w:kern w:val="0"/>
                <w:sz w:val="19"/>
              </w:rPr>
              <w:t>明细化</w:t>
            </w:r>
            <w:proofErr w:type="gramEnd"/>
            <w:r w:rsidRPr="00BA2C11">
              <w:rPr>
                <w:rFonts w:ascii="Times New Roman" w:eastAsia="仿宋_GB2312" w:hAnsi="Times New Roman"/>
                <w:color w:val="000000"/>
                <w:kern w:val="0"/>
                <w:sz w:val="19"/>
              </w:rPr>
              <w:t>情况。</w:t>
            </w:r>
          </w:p>
        </w:tc>
        <w:tc>
          <w:tcPr>
            <w:tcW w:w="3913" w:type="dxa"/>
            <w:vAlign w:val="center"/>
          </w:tcPr>
          <w:p w:rsidR="00E21C66" w:rsidRPr="00BA2C11" w:rsidRDefault="00E21C66" w:rsidP="00694B3C">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E21C66" w:rsidRPr="00BA2C11" w:rsidRDefault="00E21C66" w:rsidP="00694B3C">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①</w:t>
            </w:r>
            <w:r w:rsidRPr="00BA2C11">
              <w:rPr>
                <w:rFonts w:ascii="Times New Roman" w:eastAsia="仿宋_GB2312" w:hAnsi="Times New Roman"/>
                <w:color w:val="000000"/>
                <w:kern w:val="0"/>
                <w:sz w:val="19"/>
              </w:rPr>
              <w:t>是否将项目绩效目标细化分解为具体的绩效指标。</w:t>
            </w:r>
          </w:p>
          <w:p w:rsidR="00E21C66" w:rsidRPr="00BA2C11" w:rsidRDefault="00E21C66" w:rsidP="00694B3C">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②</w:t>
            </w:r>
            <w:r w:rsidRPr="00BA2C11">
              <w:rPr>
                <w:rFonts w:ascii="Times New Roman" w:eastAsia="仿宋_GB2312" w:hAnsi="Times New Roman"/>
                <w:color w:val="000000"/>
                <w:kern w:val="0"/>
                <w:sz w:val="19"/>
              </w:rPr>
              <w:t>是否通过清晰、可衡量的指标</w:t>
            </w:r>
            <w:proofErr w:type="gramStart"/>
            <w:r w:rsidRPr="00BA2C11">
              <w:rPr>
                <w:rFonts w:ascii="Times New Roman" w:eastAsia="仿宋_GB2312" w:hAnsi="Times New Roman"/>
                <w:color w:val="000000"/>
                <w:kern w:val="0"/>
                <w:sz w:val="19"/>
              </w:rPr>
              <w:t>值予以</w:t>
            </w:r>
            <w:proofErr w:type="gramEnd"/>
            <w:r w:rsidRPr="00BA2C11">
              <w:rPr>
                <w:rFonts w:ascii="Times New Roman" w:eastAsia="仿宋_GB2312" w:hAnsi="Times New Roman"/>
                <w:color w:val="000000"/>
                <w:kern w:val="0"/>
                <w:sz w:val="19"/>
              </w:rPr>
              <w:t>体现。</w:t>
            </w:r>
          </w:p>
          <w:p w:rsidR="00E21C66" w:rsidRPr="00BA2C11" w:rsidRDefault="00E21C66" w:rsidP="00694B3C">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③</w:t>
            </w:r>
            <w:r w:rsidRPr="00BA2C11">
              <w:rPr>
                <w:rFonts w:ascii="Times New Roman" w:eastAsia="仿宋_GB2312" w:hAnsi="Times New Roman"/>
                <w:color w:val="000000"/>
                <w:kern w:val="0"/>
                <w:sz w:val="19"/>
              </w:rPr>
              <w:t>是否与项目年度任务数或计划数相对应。</w:t>
            </w:r>
          </w:p>
          <w:p w:rsidR="00E21C66" w:rsidRPr="00BA2C11" w:rsidRDefault="00E21C66" w:rsidP="00694B3C">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④</w:t>
            </w:r>
            <w:r w:rsidRPr="00BA2C11">
              <w:rPr>
                <w:rFonts w:ascii="Times New Roman" w:eastAsia="仿宋_GB2312" w:hAnsi="Times New Roman"/>
                <w:color w:val="000000"/>
                <w:kern w:val="0"/>
                <w:sz w:val="19"/>
              </w:rPr>
              <w:t>是否与预期确定的项目投资额或资金量相匹配。</w:t>
            </w:r>
          </w:p>
        </w:tc>
        <w:tc>
          <w:tcPr>
            <w:tcW w:w="407" w:type="dxa"/>
            <w:vAlign w:val="center"/>
          </w:tcPr>
          <w:p w:rsidR="00E21C66" w:rsidRPr="00BA2C11" w:rsidRDefault="00E21C66" w:rsidP="00694B3C">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E21C66" w:rsidRPr="00BA2C11" w:rsidTr="00694B3C">
        <w:trPr>
          <w:jc w:val="center"/>
        </w:trPr>
        <w:tc>
          <w:tcPr>
            <w:tcW w:w="628" w:type="dxa"/>
            <w:vMerge/>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p>
        </w:tc>
        <w:tc>
          <w:tcPr>
            <w:tcW w:w="601" w:type="dxa"/>
          </w:tcPr>
          <w:p w:rsidR="00E21C66" w:rsidRPr="00BA2C11" w:rsidRDefault="00E21C66" w:rsidP="00694B3C">
            <w:pPr>
              <w:spacing w:line="240" w:lineRule="exact"/>
              <w:jc w:val="center"/>
              <w:rPr>
                <w:rFonts w:ascii="Times New Roman" w:eastAsia="仿宋_GB2312" w:hAnsi="Times New Roman"/>
                <w:color w:val="000000"/>
                <w:kern w:val="0"/>
                <w:sz w:val="19"/>
              </w:rPr>
            </w:pPr>
          </w:p>
        </w:tc>
        <w:tc>
          <w:tcPr>
            <w:tcW w:w="601" w:type="dxa"/>
            <w:vMerge w:val="restart"/>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资金落实</w:t>
            </w:r>
          </w:p>
        </w:tc>
        <w:tc>
          <w:tcPr>
            <w:tcW w:w="995" w:type="dxa"/>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资金</w:t>
            </w:r>
          </w:p>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到位率</w:t>
            </w:r>
          </w:p>
        </w:tc>
        <w:tc>
          <w:tcPr>
            <w:tcW w:w="505" w:type="dxa"/>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实际到位资金与计划投入资金的比率，用以反映和考核资金落实情况对项目实施的总体保障程度。</w:t>
            </w:r>
          </w:p>
        </w:tc>
        <w:tc>
          <w:tcPr>
            <w:tcW w:w="3913" w:type="dxa"/>
            <w:vAlign w:val="center"/>
          </w:tcPr>
          <w:p w:rsidR="00E21C66" w:rsidRPr="00BA2C11" w:rsidRDefault="00E21C66" w:rsidP="00694B3C">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资金到位率</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（实际到位资金</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计划投入资金）</w:t>
            </w:r>
            <w:r w:rsidRPr="00BA2C11">
              <w:rPr>
                <w:rFonts w:ascii="Times New Roman" w:eastAsia="仿宋_GB2312" w:hAnsi="Times New Roman"/>
                <w:color w:val="000000"/>
                <w:kern w:val="0"/>
                <w:sz w:val="19"/>
              </w:rPr>
              <w:t>×100%</w:t>
            </w:r>
            <w:r w:rsidRPr="00BA2C11">
              <w:rPr>
                <w:rFonts w:ascii="Times New Roman" w:eastAsia="仿宋_GB2312" w:hAnsi="Times New Roman"/>
                <w:color w:val="000000"/>
                <w:kern w:val="0"/>
                <w:sz w:val="19"/>
              </w:rPr>
              <w:t>。</w:t>
            </w:r>
          </w:p>
          <w:p w:rsidR="00E21C66" w:rsidRPr="00BA2C11" w:rsidRDefault="00E21C66" w:rsidP="00694B3C">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实际到位资金：一定时期（本年度或项目期）内实际落实到具体项目的资金。</w:t>
            </w:r>
          </w:p>
          <w:p w:rsidR="00E21C66" w:rsidRPr="00BA2C11" w:rsidRDefault="00E21C66" w:rsidP="00694B3C">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计划投入资金：一定时期（本年度或项目期）内计划投入到具体项目的资金。</w:t>
            </w:r>
          </w:p>
        </w:tc>
        <w:tc>
          <w:tcPr>
            <w:tcW w:w="407" w:type="dxa"/>
            <w:vAlign w:val="center"/>
          </w:tcPr>
          <w:p w:rsidR="00E21C66" w:rsidRPr="00BA2C11" w:rsidRDefault="00E21C66" w:rsidP="00694B3C">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E21C66" w:rsidRPr="00BA2C11" w:rsidTr="00694B3C">
        <w:trPr>
          <w:jc w:val="center"/>
        </w:trPr>
        <w:tc>
          <w:tcPr>
            <w:tcW w:w="628" w:type="dxa"/>
            <w:vMerge/>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p>
        </w:tc>
        <w:tc>
          <w:tcPr>
            <w:tcW w:w="601" w:type="dxa"/>
          </w:tcPr>
          <w:p w:rsidR="00E21C66" w:rsidRPr="00BA2C11" w:rsidRDefault="00E21C66" w:rsidP="00694B3C">
            <w:pPr>
              <w:spacing w:line="240" w:lineRule="exact"/>
              <w:jc w:val="center"/>
              <w:rPr>
                <w:rFonts w:ascii="Times New Roman" w:eastAsia="仿宋_GB2312" w:hAnsi="Times New Roman"/>
                <w:color w:val="000000"/>
                <w:kern w:val="0"/>
                <w:sz w:val="19"/>
              </w:rPr>
            </w:pPr>
          </w:p>
        </w:tc>
        <w:tc>
          <w:tcPr>
            <w:tcW w:w="601" w:type="dxa"/>
            <w:vMerge/>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p>
        </w:tc>
        <w:tc>
          <w:tcPr>
            <w:tcW w:w="995" w:type="dxa"/>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到位</w:t>
            </w:r>
          </w:p>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及时率</w:t>
            </w:r>
          </w:p>
        </w:tc>
        <w:tc>
          <w:tcPr>
            <w:tcW w:w="505" w:type="dxa"/>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及时到位资金与应到位资金的比率，用以反映和考核项目资金落实的及时性程度。</w:t>
            </w:r>
          </w:p>
        </w:tc>
        <w:tc>
          <w:tcPr>
            <w:tcW w:w="3913" w:type="dxa"/>
            <w:vAlign w:val="center"/>
          </w:tcPr>
          <w:p w:rsidR="00E21C66" w:rsidRPr="00BA2C11" w:rsidRDefault="00E21C66" w:rsidP="00694B3C">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到位及时率＝（及时到位资金</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应到位资金）</w:t>
            </w:r>
            <w:r w:rsidRPr="00BA2C11">
              <w:rPr>
                <w:rFonts w:ascii="Times New Roman" w:eastAsia="仿宋_GB2312" w:hAnsi="Times New Roman"/>
                <w:color w:val="000000"/>
                <w:kern w:val="0"/>
                <w:sz w:val="19"/>
              </w:rPr>
              <w:t>×100%</w:t>
            </w:r>
            <w:r w:rsidRPr="00BA2C11">
              <w:rPr>
                <w:rFonts w:ascii="Times New Roman" w:eastAsia="仿宋_GB2312" w:hAnsi="Times New Roman"/>
                <w:color w:val="000000"/>
                <w:kern w:val="0"/>
                <w:sz w:val="19"/>
              </w:rPr>
              <w:t>；</w:t>
            </w:r>
          </w:p>
          <w:p w:rsidR="00E21C66" w:rsidRPr="00BA2C11" w:rsidRDefault="00E21C66" w:rsidP="00694B3C">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及时到位资金：截至规定时点实际落实到具体项目的资金。</w:t>
            </w:r>
          </w:p>
          <w:p w:rsidR="00E21C66" w:rsidRPr="00BA2C11" w:rsidRDefault="00E21C66" w:rsidP="00694B3C">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应到位资金：按照合同或项目进度要求截至规定时点应落实到具体项目的资金。</w:t>
            </w:r>
          </w:p>
        </w:tc>
        <w:tc>
          <w:tcPr>
            <w:tcW w:w="407" w:type="dxa"/>
            <w:vAlign w:val="center"/>
          </w:tcPr>
          <w:p w:rsidR="00E21C66" w:rsidRPr="00BA2C11" w:rsidRDefault="00E21C66" w:rsidP="00694B3C">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E21C66" w:rsidRPr="00BA2C11" w:rsidTr="00694B3C">
        <w:trPr>
          <w:jc w:val="center"/>
        </w:trPr>
        <w:tc>
          <w:tcPr>
            <w:tcW w:w="628" w:type="dxa"/>
            <w:vMerge w:val="restart"/>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过程</w:t>
            </w:r>
          </w:p>
        </w:tc>
        <w:tc>
          <w:tcPr>
            <w:tcW w:w="601" w:type="dxa"/>
          </w:tcPr>
          <w:p w:rsidR="00E21C66" w:rsidRPr="00BA2C11" w:rsidRDefault="00E21C66" w:rsidP="00694B3C">
            <w:pPr>
              <w:spacing w:line="240" w:lineRule="exact"/>
              <w:jc w:val="center"/>
              <w:rPr>
                <w:rFonts w:ascii="Times New Roman" w:eastAsia="仿宋_GB2312" w:hAnsi="Times New Roman"/>
                <w:color w:val="000000"/>
                <w:kern w:val="0"/>
                <w:sz w:val="19"/>
              </w:rPr>
            </w:pPr>
          </w:p>
        </w:tc>
        <w:tc>
          <w:tcPr>
            <w:tcW w:w="601" w:type="dxa"/>
            <w:vMerge w:val="restart"/>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业务管理</w:t>
            </w:r>
          </w:p>
        </w:tc>
        <w:tc>
          <w:tcPr>
            <w:tcW w:w="995" w:type="dxa"/>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管理制度</w:t>
            </w:r>
          </w:p>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健全性</w:t>
            </w:r>
          </w:p>
        </w:tc>
        <w:tc>
          <w:tcPr>
            <w:tcW w:w="505" w:type="dxa"/>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项目实施单位的业务管理制度是否健全，用以反映和考核业务</w:t>
            </w:r>
            <w:proofErr w:type="gramStart"/>
            <w:r w:rsidRPr="00BA2C11">
              <w:rPr>
                <w:rFonts w:ascii="Times New Roman" w:eastAsia="仿宋_GB2312" w:hAnsi="Times New Roman"/>
                <w:color w:val="000000"/>
                <w:kern w:val="0"/>
                <w:sz w:val="19"/>
              </w:rPr>
              <w:t>管评制度</w:t>
            </w:r>
            <w:proofErr w:type="gramEnd"/>
            <w:r w:rsidRPr="00BA2C11">
              <w:rPr>
                <w:rFonts w:ascii="Times New Roman" w:eastAsia="仿宋_GB2312" w:hAnsi="Times New Roman"/>
                <w:color w:val="000000"/>
                <w:kern w:val="0"/>
                <w:sz w:val="19"/>
              </w:rPr>
              <w:t>对项目顺利实施的保障情况。</w:t>
            </w:r>
          </w:p>
        </w:tc>
        <w:tc>
          <w:tcPr>
            <w:tcW w:w="3913" w:type="dxa"/>
            <w:vAlign w:val="center"/>
          </w:tcPr>
          <w:p w:rsidR="00E21C66" w:rsidRPr="00BA2C11" w:rsidRDefault="00E21C66" w:rsidP="00694B3C">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E21C66" w:rsidRPr="00BA2C11" w:rsidRDefault="00E21C66" w:rsidP="00694B3C">
            <w:pPr>
              <w:spacing w:line="220" w:lineRule="exact"/>
              <w:rPr>
                <w:rFonts w:ascii="Times New Roman" w:eastAsia="仿宋_GB2312" w:hAnsi="Times New Roman"/>
                <w:color w:val="000000"/>
                <w:kern w:val="0"/>
                <w:sz w:val="19"/>
              </w:rPr>
            </w:pPr>
            <w:r w:rsidRPr="00BA2C11">
              <w:rPr>
                <w:rFonts w:ascii="Times New Roman" w:hAnsi="Times New Roman"/>
                <w:color w:val="000000"/>
                <w:kern w:val="0"/>
                <w:sz w:val="19"/>
              </w:rPr>
              <w:t>①</w:t>
            </w:r>
            <w:r w:rsidRPr="00BA2C11">
              <w:rPr>
                <w:rFonts w:ascii="Times New Roman" w:eastAsia="仿宋_GB2312" w:hAnsi="Times New Roman"/>
                <w:color w:val="000000"/>
                <w:kern w:val="0"/>
                <w:sz w:val="19"/>
              </w:rPr>
              <w:t>是否已制定或具有相应的业务管理制度。</w:t>
            </w:r>
          </w:p>
          <w:p w:rsidR="00E21C66" w:rsidRPr="00BA2C11" w:rsidRDefault="00E21C66" w:rsidP="00694B3C">
            <w:pPr>
              <w:spacing w:line="220" w:lineRule="exact"/>
              <w:rPr>
                <w:rFonts w:ascii="Times New Roman" w:eastAsia="仿宋_GB2312" w:hAnsi="Times New Roman"/>
                <w:color w:val="000000"/>
                <w:kern w:val="0"/>
                <w:sz w:val="19"/>
              </w:rPr>
            </w:pPr>
            <w:r w:rsidRPr="00BA2C11">
              <w:rPr>
                <w:rFonts w:ascii="Times New Roman" w:hAnsi="Times New Roman"/>
                <w:color w:val="000000"/>
                <w:kern w:val="0"/>
                <w:sz w:val="19"/>
              </w:rPr>
              <w:t>②</w:t>
            </w:r>
            <w:r w:rsidRPr="00BA2C11">
              <w:rPr>
                <w:rFonts w:ascii="Times New Roman" w:eastAsia="仿宋_GB2312" w:hAnsi="Times New Roman"/>
                <w:color w:val="000000"/>
                <w:kern w:val="0"/>
                <w:sz w:val="19"/>
              </w:rPr>
              <w:t>业务管理制度是否合法、合</w:t>
            </w:r>
            <w:proofErr w:type="gramStart"/>
            <w:r w:rsidRPr="00BA2C11">
              <w:rPr>
                <w:rFonts w:ascii="Times New Roman" w:eastAsia="仿宋_GB2312" w:hAnsi="Times New Roman"/>
                <w:color w:val="000000"/>
                <w:kern w:val="0"/>
                <w:sz w:val="19"/>
              </w:rPr>
              <w:t>规</w:t>
            </w:r>
            <w:proofErr w:type="gramEnd"/>
            <w:r w:rsidRPr="00BA2C11">
              <w:rPr>
                <w:rFonts w:ascii="Times New Roman" w:eastAsia="仿宋_GB2312" w:hAnsi="Times New Roman"/>
                <w:color w:val="000000"/>
                <w:kern w:val="0"/>
                <w:sz w:val="19"/>
              </w:rPr>
              <w:t>、完整。</w:t>
            </w:r>
          </w:p>
        </w:tc>
        <w:tc>
          <w:tcPr>
            <w:tcW w:w="407" w:type="dxa"/>
            <w:vAlign w:val="center"/>
          </w:tcPr>
          <w:p w:rsidR="00E21C66" w:rsidRPr="00BA2C11" w:rsidRDefault="00E21C66" w:rsidP="00694B3C">
            <w:pPr>
              <w:spacing w:line="240" w:lineRule="exact"/>
              <w:rPr>
                <w:rFonts w:ascii="Times New Roman" w:eastAsia="仿宋_GB2312" w:hAnsi="Times New Roman"/>
                <w:color w:val="000000"/>
                <w:kern w:val="0"/>
                <w:sz w:val="19"/>
              </w:rPr>
            </w:pPr>
          </w:p>
          <w:p w:rsidR="00E21C66" w:rsidRPr="00BA2C11" w:rsidRDefault="00E21C66" w:rsidP="00694B3C">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p w:rsidR="00E21C66" w:rsidRPr="00BA2C11" w:rsidRDefault="00E21C66" w:rsidP="00694B3C">
            <w:pPr>
              <w:spacing w:line="240" w:lineRule="exact"/>
              <w:rPr>
                <w:rFonts w:ascii="Times New Roman" w:eastAsia="仿宋_GB2312" w:hAnsi="Times New Roman"/>
                <w:color w:val="000000"/>
                <w:kern w:val="0"/>
                <w:sz w:val="19"/>
              </w:rPr>
            </w:pPr>
          </w:p>
        </w:tc>
      </w:tr>
      <w:tr w:rsidR="00E21C66" w:rsidRPr="00BA2C11" w:rsidTr="00694B3C">
        <w:trPr>
          <w:jc w:val="center"/>
        </w:trPr>
        <w:tc>
          <w:tcPr>
            <w:tcW w:w="628" w:type="dxa"/>
            <w:vMerge/>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p>
        </w:tc>
        <w:tc>
          <w:tcPr>
            <w:tcW w:w="601" w:type="dxa"/>
          </w:tcPr>
          <w:p w:rsidR="00E21C66" w:rsidRPr="00BA2C11" w:rsidRDefault="00E21C66" w:rsidP="00694B3C">
            <w:pPr>
              <w:spacing w:line="240" w:lineRule="exact"/>
              <w:jc w:val="center"/>
              <w:rPr>
                <w:rFonts w:ascii="Times New Roman" w:eastAsia="仿宋_GB2312" w:hAnsi="Times New Roman"/>
                <w:color w:val="000000"/>
                <w:kern w:val="0"/>
                <w:sz w:val="19"/>
              </w:rPr>
            </w:pPr>
          </w:p>
        </w:tc>
        <w:tc>
          <w:tcPr>
            <w:tcW w:w="601" w:type="dxa"/>
            <w:vMerge/>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p>
        </w:tc>
        <w:tc>
          <w:tcPr>
            <w:tcW w:w="995" w:type="dxa"/>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制度执行</w:t>
            </w:r>
          </w:p>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有效性</w:t>
            </w:r>
          </w:p>
        </w:tc>
        <w:tc>
          <w:tcPr>
            <w:tcW w:w="505" w:type="dxa"/>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项目实施是否符合相关业务管理规定，用以反映和考核业务管理制度的有效执行情况。</w:t>
            </w:r>
          </w:p>
        </w:tc>
        <w:tc>
          <w:tcPr>
            <w:tcW w:w="3913" w:type="dxa"/>
            <w:vAlign w:val="center"/>
          </w:tcPr>
          <w:p w:rsidR="00E21C66" w:rsidRPr="00BA2C11" w:rsidRDefault="00E21C66" w:rsidP="00694B3C">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E21C66" w:rsidRPr="00BA2C11" w:rsidRDefault="00E21C66" w:rsidP="00694B3C">
            <w:pPr>
              <w:spacing w:line="220" w:lineRule="exact"/>
              <w:rPr>
                <w:rFonts w:ascii="Times New Roman" w:eastAsia="仿宋_GB2312" w:hAnsi="Times New Roman"/>
                <w:color w:val="000000"/>
                <w:kern w:val="0"/>
                <w:sz w:val="19"/>
              </w:rPr>
            </w:pPr>
            <w:r w:rsidRPr="00BA2C11">
              <w:rPr>
                <w:rFonts w:ascii="Times New Roman" w:hAnsi="Times New Roman"/>
                <w:color w:val="000000"/>
                <w:kern w:val="0"/>
                <w:sz w:val="19"/>
              </w:rPr>
              <w:t>①</w:t>
            </w:r>
            <w:r w:rsidRPr="00BA2C11">
              <w:rPr>
                <w:rFonts w:ascii="Times New Roman" w:eastAsia="仿宋_GB2312" w:hAnsi="Times New Roman"/>
                <w:color w:val="000000"/>
                <w:kern w:val="0"/>
                <w:sz w:val="19"/>
              </w:rPr>
              <w:t>是否遵守相关法律法规和业务管理规定。</w:t>
            </w:r>
          </w:p>
          <w:p w:rsidR="00E21C66" w:rsidRPr="00BA2C11" w:rsidRDefault="00E21C66" w:rsidP="00694B3C">
            <w:pPr>
              <w:spacing w:line="220" w:lineRule="exact"/>
              <w:rPr>
                <w:rFonts w:ascii="Times New Roman" w:eastAsia="仿宋_GB2312" w:hAnsi="Times New Roman"/>
                <w:color w:val="000000"/>
                <w:kern w:val="0"/>
                <w:sz w:val="19"/>
              </w:rPr>
            </w:pPr>
            <w:r w:rsidRPr="00BA2C11">
              <w:rPr>
                <w:rFonts w:ascii="Times New Roman" w:hAnsi="Times New Roman"/>
                <w:color w:val="000000"/>
                <w:kern w:val="0"/>
                <w:sz w:val="19"/>
              </w:rPr>
              <w:t>②</w:t>
            </w:r>
            <w:r w:rsidRPr="00BA2C11">
              <w:rPr>
                <w:rFonts w:ascii="Times New Roman" w:eastAsia="仿宋_GB2312" w:hAnsi="Times New Roman"/>
                <w:color w:val="000000"/>
                <w:kern w:val="0"/>
                <w:sz w:val="19"/>
              </w:rPr>
              <w:t>项目调整及支出调整手续是否完备。</w:t>
            </w:r>
          </w:p>
          <w:p w:rsidR="00E21C66" w:rsidRPr="00BA2C11" w:rsidRDefault="00E21C66" w:rsidP="00694B3C">
            <w:pPr>
              <w:spacing w:line="220" w:lineRule="exact"/>
              <w:rPr>
                <w:rFonts w:ascii="Times New Roman" w:eastAsia="仿宋_GB2312" w:hAnsi="Times New Roman"/>
                <w:color w:val="000000"/>
                <w:kern w:val="0"/>
                <w:sz w:val="19"/>
              </w:rPr>
            </w:pPr>
            <w:r w:rsidRPr="00BA2C11">
              <w:rPr>
                <w:rFonts w:ascii="Times New Roman" w:hAnsi="Times New Roman"/>
                <w:color w:val="000000"/>
                <w:kern w:val="0"/>
                <w:sz w:val="19"/>
              </w:rPr>
              <w:t>③</w:t>
            </w:r>
            <w:r w:rsidRPr="00BA2C11">
              <w:rPr>
                <w:rFonts w:ascii="Times New Roman" w:eastAsia="仿宋_GB2312" w:hAnsi="Times New Roman"/>
                <w:color w:val="000000"/>
                <w:kern w:val="0"/>
                <w:sz w:val="19"/>
              </w:rPr>
              <w:t>项目合同书、验收报告、技术鉴定等资料是否齐全并及时归档。</w:t>
            </w:r>
          </w:p>
          <w:p w:rsidR="00E21C66" w:rsidRPr="00BA2C11" w:rsidRDefault="00E21C66" w:rsidP="00694B3C">
            <w:pPr>
              <w:spacing w:line="220" w:lineRule="exact"/>
              <w:rPr>
                <w:rFonts w:ascii="Times New Roman" w:eastAsia="仿宋_GB2312" w:hAnsi="Times New Roman"/>
                <w:color w:val="000000"/>
                <w:kern w:val="0"/>
                <w:sz w:val="19"/>
              </w:rPr>
            </w:pPr>
            <w:r w:rsidRPr="00BA2C11">
              <w:rPr>
                <w:rFonts w:ascii="Times New Roman" w:hAnsi="Times New Roman"/>
                <w:color w:val="000000"/>
                <w:kern w:val="0"/>
                <w:sz w:val="19"/>
              </w:rPr>
              <w:t>④</w:t>
            </w:r>
            <w:r w:rsidRPr="00BA2C11">
              <w:rPr>
                <w:rFonts w:ascii="Times New Roman" w:eastAsia="仿宋_GB2312" w:hAnsi="Times New Roman"/>
                <w:color w:val="000000"/>
                <w:kern w:val="0"/>
                <w:sz w:val="19"/>
              </w:rPr>
              <w:t>项目实施的人员条件、场地设备，信息支撑等是否落实到位。</w:t>
            </w:r>
          </w:p>
        </w:tc>
        <w:tc>
          <w:tcPr>
            <w:tcW w:w="407" w:type="dxa"/>
            <w:vAlign w:val="center"/>
          </w:tcPr>
          <w:p w:rsidR="00E21C66" w:rsidRPr="00BA2C11" w:rsidRDefault="00E21C66" w:rsidP="00694B3C">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E21C66" w:rsidRPr="00BA2C11" w:rsidTr="00694B3C">
        <w:trPr>
          <w:jc w:val="center"/>
        </w:trPr>
        <w:tc>
          <w:tcPr>
            <w:tcW w:w="628" w:type="dxa"/>
            <w:vMerge/>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p>
        </w:tc>
        <w:tc>
          <w:tcPr>
            <w:tcW w:w="601" w:type="dxa"/>
          </w:tcPr>
          <w:p w:rsidR="00E21C66" w:rsidRPr="00BA2C11" w:rsidRDefault="00E21C66" w:rsidP="00694B3C">
            <w:pPr>
              <w:spacing w:line="240" w:lineRule="exact"/>
              <w:jc w:val="center"/>
              <w:rPr>
                <w:rFonts w:ascii="Times New Roman" w:eastAsia="仿宋_GB2312" w:hAnsi="Times New Roman"/>
                <w:color w:val="000000"/>
                <w:kern w:val="0"/>
                <w:sz w:val="19"/>
              </w:rPr>
            </w:pPr>
          </w:p>
        </w:tc>
        <w:tc>
          <w:tcPr>
            <w:tcW w:w="601" w:type="dxa"/>
            <w:vMerge/>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p>
        </w:tc>
        <w:tc>
          <w:tcPr>
            <w:tcW w:w="995" w:type="dxa"/>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项目质量</w:t>
            </w:r>
          </w:p>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可控性</w:t>
            </w:r>
          </w:p>
        </w:tc>
        <w:tc>
          <w:tcPr>
            <w:tcW w:w="505" w:type="dxa"/>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10</w:t>
            </w:r>
          </w:p>
        </w:tc>
        <w:tc>
          <w:tcPr>
            <w:tcW w:w="2516" w:type="dxa"/>
            <w:vAlign w:val="center"/>
          </w:tcPr>
          <w:p w:rsidR="00E21C66" w:rsidRPr="00BA2C11" w:rsidRDefault="00E21C66" w:rsidP="00694B3C">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项目实施到位是否为达到项目质量要求而采取了必需的措施，用以反映和考核项目实施单位对项目质量的控制情况。</w:t>
            </w:r>
          </w:p>
        </w:tc>
        <w:tc>
          <w:tcPr>
            <w:tcW w:w="3913" w:type="dxa"/>
            <w:vAlign w:val="center"/>
          </w:tcPr>
          <w:p w:rsidR="00E21C66" w:rsidRPr="00BA2C11" w:rsidRDefault="00E21C66" w:rsidP="00694B3C">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E21C66" w:rsidRPr="00BA2C11" w:rsidRDefault="00E21C66" w:rsidP="00694B3C">
            <w:pPr>
              <w:numPr>
                <w:ilvl w:val="0"/>
                <w:numId w:val="1"/>
              </w:num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是否已制定或其有相应的项目质量要求</w:t>
            </w:r>
          </w:p>
          <w:p w:rsidR="00E21C66" w:rsidRPr="00BA2C11" w:rsidRDefault="00E21C66" w:rsidP="00694B3C">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或标准。</w:t>
            </w:r>
          </w:p>
          <w:p w:rsidR="00E21C66" w:rsidRPr="00BA2C11" w:rsidRDefault="00E21C66" w:rsidP="00694B3C">
            <w:pPr>
              <w:numPr>
                <w:ilvl w:val="0"/>
                <w:numId w:val="1"/>
              </w:num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是否采取了相应的项目质量检查、验收等</w:t>
            </w:r>
          </w:p>
          <w:p w:rsidR="00E21C66" w:rsidRPr="00BA2C11" w:rsidRDefault="00E21C66" w:rsidP="00694B3C">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必需的控制措施或手段。</w:t>
            </w:r>
          </w:p>
        </w:tc>
        <w:tc>
          <w:tcPr>
            <w:tcW w:w="407" w:type="dxa"/>
            <w:vAlign w:val="center"/>
          </w:tcPr>
          <w:p w:rsidR="00E21C66" w:rsidRPr="00BA2C11" w:rsidRDefault="00E21C66" w:rsidP="00694B3C">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10</w:t>
            </w:r>
          </w:p>
        </w:tc>
      </w:tr>
      <w:tr w:rsidR="00E21C66" w:rsidRPr="00BA2C11" w:rsidTr="00694B3C">
        <w:trPr>
          <w:jc w:val="center"/>
        </w:trPr>
        <w:tc>
          <w:tcPr>
            <w:tcW w:w="628" w:type="dxa"/>
            <w:vMerge/>
            <w:shd w:val="clear" w:color="auto" w:fill="auto"/>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p>
        </w:tc>
        <w:tc>
          <w:tcPr>
            <w:tcW w:w="601" w:type="dxa"/>
          </w:tcPr>
          <w:p w:rsidR="00E21C66" w:rsidRPr="00BA2C11" w:rsidRDefault="00E21C66" w:rsidP="00694B3C">
            <w:pPr>
              <w:spacing w:line="240" w:lineRule="exact"/>
              <w:jc w:val="center"/>
              <w:rPr>
                <w:rFonts w:ascii="Times New Roman" w:eastAsia="仿宋_GB2312" w:hAnsi="Times New Roman"/>
                <w:color w:val="000000"/>
                <w:kern w:val="0"/>
                <w:sz w:val="19"/>
              </w:rPr>
            </w:pPr>
          </w:p>
        </w:tc>
        <w:tc>
          <w:tcPr>
            <w:tcW w:w="601" w:type="dxa"/>
            <w:shd w:val="clear" w:color="auto" w:fill="auto"/>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财务管理</w:t>
            </w:r>
          </w:p>
        </w:tc>
        <w:tc>
          <w:tcPr>
            <w:tcW w:w="995" w:type="dxa"/>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管理制度健全性</w:t>
            </w:r>
          </w:p>
        </w:tc>
        <w:tc>
          <w:tcPr>
            <w:tcW w:w="505" w:type="dxa"/>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E21C66" w:rsidRPr="00BA2C11" w:rsidRDefault="00E21C66" w:rsidP="00694B3C">
            <w:pPr>
              <w:spacing w:line="23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项目实施单位的财务制度是否健全，用以反映和考核财务管理制度对资金规范安全运行的保障情况。</w:t>
            </w:r>
          </w:p>
        </w:tc>
        <w:tc>
          <w:tcPr>
            <w:tcW w:w="3913" w:type="dxa"/>
            <w:vAlign w:val="center"/>
          </w:tcPr>
          <w:p w:rsidR="00E21C66" w:rsidRPr="00BA2C11" w:rsidRDefault="00E21C66" w:rsidP="00694B3C">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E21C66" w:rsidRPr="00BA2C11" w:rsidRDefault="00E21C66" w:rsidP="00694B3C">
            <w:pPr>
              <w:spacing w:line="220" w:lineRule="exact"/>
              <w:rPr>
                <w:rFonts w:ascii="Times New Roman" w:eastAsia="仿宋_GB2312" w:hAnsi="Times New Roman"/>
                <w:color w:val="000000"/>
                <w:kern w:val="0"/>
                <w:sz w:val="19"/>
              </w:rPr>
            </w:pPr>
            <w:r w:rsidRPr="00BA2C11">
              <w:rPr>
                <w:rFonts w:ascii="Times New Roman" w:hAnsi="Times New Roman"/>
                <w:color w:val="000000"/>
                <w:kern w:val="0"/>
                <w:sz w:val="19"/>
              </w:rPr>
              <w:t>①</w:t>
            </w:r>
            <w:r w:rsidRPr="00BA2C11">
              <w:rPr>
                <w:rFonts w:ascii="Times New Roman" w:eastAsia="仿宋_GB2312" w:hAnsi="Times New Roman"/>
                <w:color w:val="000000"/>
                <w:kern w:val="0"/>
                <w:sz w:val="19"/>
              </w:rPr>
              <w:t>是否已制定或具有相应的项目资金管理办法。</w:t>
            </w:r>
          </w:p>
          <w:p w:rsidR="00E21C66" w:rsidRPr="00BA2C11" w:rsidRDefault="00E21C66" w:rsidP="00694B3C">
            <w:pPr>
              <w:spacing w:line="220" w:lineRule="exact"/>
              <w:rPr>
                <w:rFonts w:ascii="Times New Roman" w:eastAsia="仿宋_GB2312" w:hAnsi="Times New Roman"/>
                <w:color w:val="000000"/>
                <w:kern w:val="0"/>
                <w:sz w:val="19"/>
              </w:rPr>
            </w:pPr>
            <w:r w:rsidRPr="00BA2C11">
              <w:rPr>
                <w:rFonts w:ascii="Times New Roman" w:hAnsi="Times New Roman"/>
                <w:color w:val="000000"/>
                <w:kern w:val="0"/>
                <w:sz w:val="19"/>
              </w:rPr>
              <w:t>②</w:t>
            </w:r>
            <w:r w:rsidRPr="00BA2C11">
              <w:rPr>
                <w:rFonts w:ascii="Times New Roman" w:eastAsia="仿宋_GB2312" w:hAnsi="Times New Roman"/>
                <w:color w:val="000000"/>
                <w:kern w:val="0"/>
                <w:sz w:val="19"/>
              </w:rPr>
              <w:t>项目资金管理办法是否符合相关财务会计制度的规定。</w:t>
            </w:r>
          </w:p>
        </w:tc>
        <w:tc>
          <w:tcPr>
            <w:tcW w:w="407" w:type="dxa"/>
            <w:vAlign w:val="center"/>
          </w:tcPr>
          <w:p w:rsidR="00E21C66" w:rsidRPr="00BA2C11" w:rsidRDefault="00E21C66" w:rsidP="00694B3C">
            <w:pPr>
              <w:spacing w:line="240" w:lineRule="exact"/>
              <w:rPr>
                <w:rFonts w:ascii="Times New Roman" w:eastAsia="仿宋_GB2312" w:hAnsi="Times New Roman"/>
                <w:color w:val="000000"/>
                <w:kern w:val="0"/>
                <w:sz w:val="19"/>
              </w:rPr>
            </w:pPr>
          </w:p>
          <w:p w:rsidR="00E21C66" w:rsidRPr="00BA2C11" w:rsidRDefault="00E21C66" w:rsidP="00694B3C">
            <w:pPr>
              <w:spacing w:line="240" w:lineRule="exact"/>
              <w:rPr>
                <w:rFonts w:ascii="Times New Roman" w:eastAsia="仿宋_GB2312" w:hAnsi="Times New Roman"/>
                <w:color w:val="000000"/>
                <w:kern w:val="0"/>
                <w:sz w:val="19"/>
              </w:rPr>
            </w:pPr>
          </w:p>
          <w:p w:rsidR="00E21C66" w:rsidRPr="00BA2C11" w:rsidRDefault="00E21C66" w:rsidP="00694B3C">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p w:rsidR="00E21C66" w:rsidRPr="00BA2C11" w:rsidRDefault="00E21C66" w:rsidP="00694B3C">
            <w:pPr>
              <w:spacing w:line="240" w:lineRule="exact"/>
              <w:rPr>
                <w:rFonts w:ascii="Times New Roman" w:eastAsia="仿宋_GB2312" w:hAnsi="Times New Roman"/>
                <w:color w:val="000000"/>
                <w:kern w:val="0"/>
                <w:sz w:val="19"/>
              </w:rPr>
            </w:pPr>
          </w:p>
        </w:tc>
      </w:tr>
      <w:tr w:rsidR="00E21C66" w:rsidRPr="00BA2C11" w:rsidTr="00694B3C">
        <w:trPr>
          <w:jc w:val="center"/>
        </w:trPr>
        <w:tc>
          <w:tcPr>
            <w:tcW w:w="628" w:type="dxa"/>
            <w:vMerge w:val="restart"/>
            <w:shd w:val="clear" w:color="auto" w:fill="auto"/>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过程</w:t>
            </w:r>
          </w:p>
        </w:tc>
        <w:tc>
          <w:tcPr>
            <w:tcW w:w="601" w:type="dxa"/>
          </w:tcPr>
          <w:p w:rsidR="00E21C66" w:rsidRPr="00BA2C11" w:rsidRDefault="00E21C66" w:rsidP="00694B3C">
            <w:pPr>
              <w:spacing w:line="240" w:lineRule="exact"/>
              <w:jc w:val="center"/>
              <w:rPr>
                <w:rFonts w:ascii="Times New Roman" w:eastAsia="仿宋_GB2312" w:hAnsi="Times New Roman"/>
                <w:color w:val="000000"/>
                <w:kern w:val="0"/>
                <w:sz w:val="19"/>
              </w:rPr>
            </w:pPr>
          </w:p>
        </w:tc>
        <w:tc>
          <w:tcPr>
            <w:tcW w:w="601" w:type="dxa"/>
            <w:vMerge w:val="restart"/>
            <w:shd w:val="clear" w:color="auto" w:fill="auto"/>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财务管理</w:t>
            </w:r>
          </w:p>
        </w:tc>
        <w:tc>
          <w:tcPr>
            <w:tcW w:w="995" w:type="dxa"/>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资金使用合</w:t>
            </w:r>
            <w:proofErr w:type="gramStart"/>
            <w:r w:rsidRPr="00BA2C11">
              <w:rPr>
                <w:rFonts w:ascii="Times New Roman" w:eastAsia="仿宋_GB2312" w:hAnsi="Times New Roman"/>
                <w:color w:val="000000"/>
                <w:kern w:val="0"/>
                <w:sz w:val="19"/>
              </w:rPr>
              <w:t>规</w:t>
            </w:r>
            <w:proofErr w:type="gramEnd"/>
            <w:r w:rsidRPr="00BA2C11">
              <w:rPr>
                <w:rFonts w:ascii="Times New Roman" w:eastAsia="仿宋_GB2312" w:hAnsi="Times New Roman"/>
                <w:color w:val="000000"/>
                <w:kern w:val="0"/>
                <w:sz w:val="19"/>
              </w:rPr>
              <w:t>性</w:t>
            </w:r>
          </w:p>
        </w:tc>
        <w:tc>
          <w:tcPr>
            <w:tcW w:w="505" w:type="dxa"/>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项目资金使用是否符合相关的财务管理制度规定，用以</w:t>
            </w:r>
            <w:r w:rsidRPr="00BA2C11">
              <w:rPr>
                <w:rFonts w:ascii="Times New Roman" w:eastAsia="仿宋_GB2312" w:hAnsi="Times New Roman"/>
                <w:color w:val="000000"/>
                <w:kern w:val="0"/>
                <w:sz w:val="19"/>
              </w:rPr>
              <w:lastRenderedPageBreak/>
              <w:t>反映和考核项目资金的规范运行情况。</w:t>
            </w:r>
          </w:p>
        </w:tc>
        <w:tc>
          <w:tcPr>
            <w:tcW w:w="3913" w:type="dxa"/>
            <w:vAlign w:val="center"/>
          </w:tcPr>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lastRenderedPageBreak/>
              <w:t>评价要点：</w:t>
            </w:r>
          </w:p>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hAnsi="Times New Roman"/>
                <w:color w:val="000000"/>
                <w:kern w:val="0"/>
                <w:sz w:val="19"/>
              </w:rPr>
              <w:t>①</w:t>
            </w:r>
            <w:r w:rsidRPr="00BA2C11">
              <w:rPr>
                <w:rFonts w:ascii="Times New Roman" w:eastAsia="仿宋_GB2312" w:hAnsi="Times New Roman"/>
                <w:color w:val="000000"/>
                <w:kern w:val="0"/>
                <w:sz w:val="19"/>
              </w:rPr>
              <w:t>是否符合国家财经法规和财务管理以及有</w:t>
            </w:r>
            <w:r w:rsidRPr="00BA2C11">
              <w:rPr>
                <w:rFonts w:ascii="Times New Roman" w:eastAsia="仿宋_GB2312" w:hAnsi="Times New Roman"/>
                <w:color w:val="000000"/>
                <w:kern w:val="0"/>
                <w:sz w:val="19"/>
              </w:rPr>
              <w:lastRenderedPageBreak/>
              <w:t>关专项资金管理办法的规定。</w:t>
            </w:r>
          </w:p>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hAnsi="Times New Roman"/>
                <w:color w:val="000000"/>
                <w:kern w:val="0"/>
                <w:sz w:val="19"/>
              </w:rPr>
              <w:t>②</w:t>
            </w:r>
            <w:r w:rsidRPr="00BA2C11">
              <w:rPr>
                <w:rFonts w:ascii="Times New Roman" w:eastAsia="仿宋_GB2312" w:hAnsi="Times New Roman"/>
                <w:color w:val="000000"/>
                <w:kern w:val="0"/>
                <w:sz w:val="19"/>
              </w:rPr>
              <w:t>资金的拨付是否有完整的审批程序和手续。</w:t>
            </w:r>
          </w:p>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hAnsi="Times New Roman"/>
                <w:color w:val="000000"/>
                <w:kern w:val="0"/>
                <w:sz w:val="19"/>
              </w:rPr>
              <w:t>③</w:t>
            </w:r>
            <w:r w:rsidRPr="00BA2C11">
              <w:rPr>
                <w:rFonts w:ascii="Times New Roman" w:eastAsia="仿宋_GB2312" w:hAnsi="Times New Roman"/>
                <w:color w:val="000000"/>
                <w:kern w:val="0"/>
                <w:sz w:val="19"/>
              </w:rPr>
              <w:t>项目的重大开支是否经过评估认证。</w:t>
            </w:r>
          </w:p>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hAnsi="Times New Roman"/>
                <w:color w:val="000000"/>
                <w:kern w:val="0"/>
                <w:sz w:val="19"/>
              </w:rPr>
              <w:t>④</w:t>
            </w:r>
            <w:r w:rsidRPr="00BA2C11">
              <w:rPr>
                <w:rFonts w:ascii="Times New Roman" w:eastAsia="仿宋_GB2312" w:hAnsi="Times New Roman"/>
                <w:color w:val="000000"/>
                <w:kern w:val="0"/>
                <w:sz w:val="19"/>
              </w:rPr>
              <w:t>是否符合项目预算批复或合同规定的用途。</w:t>
            </w:r>
          </w:p>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hAnsi="Times New Roman"/>
                <w:color w:val="000000"/>
                <w:kern w:val="0"/>
                <w:sz w:val="19"/>
              </w:rPr>
              <w:t>⑤</w:t>
            </w:r>
            <w:r w:rsidRPr="00BA2C11">
              <w:rPr>
                <w:rFonts w:ascii="Times New Roman" w:eastAsia="仿宋_GB2312" w:hAnsi="Times New Roman"/>
                <w:color w:val="000000"/>
                <w:kern w:val="0"/>
                <w:sz w:val="19"/>
              </w:rPr>
              <w:t>是否存在截留、挤占、挪用、虚列支出等情况。</w:t>
            </w:r>
          </w:p>
        </w:tc>
        <w:tc>
          <w:tcPr>
            <w:tcW w:w="407" w:type="dxa"/>
            <w:vAlign w:val="center"/>
          </w:tcPr>
          <w:p w:rsidR="00E21C66" w:rsidRPr="00BA2C11" w:rsidRDefault="00E21C66" w:rsidP="00694B3C">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lastRenderedPageBreak/>
              <w:t>5</w:t>
            </w:r>
          </w:p>
        </w:tc>
      </w:tr>
      <w:tr w:rsidR="00E21C66" w:rsidRPr="00BA2C11" w:rsidTr="00694B3C">
        <w:trPr>
          <w:trHeight w:val="1090"/>
          <w:jc w:val="center"/>
        </w:trPr>
        <w:tc>
          <w:tcPr>
            <w:tcW w:w="628" w:type="dxa"/>
            <w:vMerge/>
            <w:shd w:val="clear" w:color="auto" w:fill="auto"/>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p>
        </w:tc>
        <w:tc>
          <w:tcPr>
            <w:tcW w:w="601" w:type="dxa"/>
          </w:tcPr>
          <w:p w:rsidR="00E21C66" w:rsidRPr="00BA2C11" w:rsidRDefault="00E21C66" w:rsidP="00694B3C">
            <w:pPr>
              <w:spacing w:line="240" w:lineRule="exact"/>
              <w:jc w:val="center"/>
              <w:rPr>
                <w:rFonts w:ascii="Times New Roman" w:eastAsia="仿宋_GB2312" w:hAnsi="Times New Roman"/>
                <w:color w:val="000000"/>
                <w:kern w:val="0"/>
                <w:sz w:val="19"/>
              </w:rPr>
            </w:pPr>
          </w:p>
        </w:tc>
        <w:tc>
          <w:tcPr>
            <w:tcW w:w="601" w:type="dxa"/>
            <w:vMerge/>
            <w:shd w:val="clear" w:color="auto" w:fill="auto"/>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p>
        </w:tc>
        <w:tc>
          <w:tcPr>
            <w:tcW w:w="995" w:type="dxa"/>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财务监控有效性</w:t>
            </w:r>
          </w:p>
        </w:tc>
        <w:tc>
          <w:tcPr>
            <w:tcW w:w="505" w:type="dxa"/>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项目实施单位是否为保障资金的安全、规范运行而采取了必要的监控措施，用以反映和考核项目实施单位对资金运行的控制情况。</w:t>
            </w:r>
          </w:p>
        </w:tc>
        <w:tc>
          <w:tcPr>
            <w:tcW w:w="3913" w:type="dxa"/>
            <w:vAlign w:val="center"/>
          </w:tcPr>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hAnsi="Times New Roman"/>
                <w:color w:val="000000"/>
                <w:kern w:val="0"/>
                <w:sz w:val="19"/>
              </w:rPr>
              <w:t>①</w:t>
            </w:r>
            <w:r w:rsidRPr="00BA2C11">
              <w:rPr>
                <w:rFonts w:ascii="Times New Roman" w:eastAsia="仿宋_GB2312" w:hAnsi="Times New Roman"/>
                <w:color w:val="000000"/>
                <w:kern w:val="0"/>
                <w:sz w:val="19"/>
              </w:rPr>
              <w:t>是否已制定或具有相应的监控机制。</w:t>
            </w:r>
          </w:p>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hAnsi="Times New Roman"/>
                <w:color w:val="000000"/>
                <w:kern w:val="0"/>
                <w:sz w:val="19"/>
              </w:rPr>
              <w:t>②</w:t>
            </w:r>
            <w:r w:rsidRPr="00BA2C11">
              <w:rPr>
                <w:rFonts w:ascii="Times New Roman" w:eastAsia="仿宋_GB2312" w:hAnsi="Times New Roman"/>
                <w:color w:val="000000"/>
                <w:kern w:val="0"/>
                <w:sz w:val="19"/>
              </w:rPr>
              <w:t>是否采取了相应的财务检查等必要的监控措施或手段。</w:t>
            </w:r>
          </w:p>
        </w:tc>
        <w:tc>
          <w:tcPr>
            <w:tcW w:w="407" w:type="dxa"/>
            <w:vAlign w:val="center"/>
          </w:tcPr>
          <w:p w:rsidR="00E21C66" w:rsidRPr="00BA2C11" w:rsidRDefault="00E21C66" w:rsidP="00694B3C">
            <w:pPr>
              <w:spacing w:line="240" w:lineRule="exact"/>
              <w:rPr>
                <w:rFonts w:ascii="Times New Roman" w:eastAsia="仿宋_GB2312" w:hAnsi="Times New Roman"/>
                <w:color w:val="000000"/>
                <w:kern w:val="0"/>
                <w:sz w:val="19"/>
              </w:rPr>
            </w:pPr>
          </w:p>
          <w:p w:rsidR="00E21C66" w:rsidRPr="00BA2C11" w:rsidRDefault="00E21C66" w:rsidP="00694B3C">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p w:rsidR="00E21C66" w:rsidRPr="00BA2C11" w:rsidRDefault="00E21C66" w:rsidP="00694B3C">
            <w:pPr>
              <w:spacing w:line="240" w:lineRule="exact"/>
              <w:rPr>
                <w:rFonts w:ascii="Times New Roman" w:eastAsia="仿宋_GB2312" w:hAnsi="Times New Roman"/>
                <w:color w:val="000000"/>
                <w:kern w:val="0"/>
                <w:sz w:val="19"/>
              </w:rPr>
            </w:pPr>
          </w:p>
          <w:p w:rsidR="00E21C66" w:rsidRPr="00BA2C11" w:rsidRDefault="00E21C66" w:rsidP="00694B3C">
            <w:pPr>
              <w:spacing w:line="240" w:lineRule="exact"/>
              <w:rPr>
                <w:rFonts w:ascii="Times New Roman" w:eastAsia="仿宋_GB2312" w:hAnsi="Times New Roman"/>
                <w:color w:val="000000"/>
                <w:kern w:val="0"/>
                <w:sz w:val="19"/>
              </w:rPr>
            </w:pPr>
          </w:p>
        </w:tc>
      </w:tr>
      <w:tr w:rsidR="00E21C66" w:rsidRPr="00BA2C11" w:rsidTr="00694B3C">
        <w:trPr>
          <w:jc w:val="center"/>
        </w:trPr>
        <w:tc>
          <w:tcPr>
            <w:tcW w:w="628" w:type="dxa"/>
            <w:vMerge w:val="restart"/>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产出</w:t>
            </w:r>
          </w:p>
        </w:tc>
        <w:tc>
          <w:tcPr>
            <w:tcW w:w="601" w:type="dxa"/>
          </w:tcPr>
          <w:p w:rsidR="00E21C66" w:rsidRPr="00BA2C11" w:rsidRDefault="00E21C66" w:rsidP="00694B3C">
            <w:pPr>
              <w:spacing w:line="240" w:lineRule="exact"/>
              <w:jc w:val="center"/>
              <w:rPr>
                <w:rFonts w:ascii="Times New Roman" w:eastAsia="仿宋_GB2312" w:hAnsi="Times New Roman"/>
                <w:color w:val="000000"/>
                <w:kern w:val="0"/>
                <w:sz w:val="19"/>
              </w:rPr>
            </w:pPr>
          </w:p>
        </w:tc>
        <w:tc>
          <w:tcPr>
            <w:tcW w:w="601" w:type="dxa"/>
            <w:vMerge w:val="restart"/>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项目产出</w:t>
            </w:r>
          </w:p>
        </w:tc>
        <w:tc>
          <w:tcPr>
            <w:tcW w:w="995" w:type="dxa"/>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实际</w:t>
            </w:r>
          </w:p>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完成率</w:t>
            </w:r>
          </w:p>
        </w:tc>
        <w:tc>
          <w:tcPr>
            <w:tcW w:w="505" w:type="dxa"/>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项目实施的实际产出数与计划产出数的比率，用以反映和考核项目产出数量目标的实现程度。</w:t>
            </w:r>
          </w:p>
        </w:tc>
        <w:tc>
          <w:tcPr>
            <w:tcW w:w="3913" w:type="dxa"/>
            <w:vAlign w:val="center"/>
          </w:tcPr>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实际完成率＝（实际产出数</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计划产出数）</w:t>
            </w:r>
            <w:r w:rsidRPr="00BA2C11">
              <w:rPr>
                <w:rFonts w:ascii="Times New Roman" w:eastAsia="仿宋_GB2312" w:hAnsi="Times New Roman"/>
                <w:color w:val="000000"/>
                <w:kern w:val="0"/>
                <w:sz w:val="19"/>
              </w:rPr>
              <w:t>×100%</w:t>
            </w:r>
            <w:r w:rsidRPr="00BA2C11">
              <w:rPr>
                <w:rFonts w:ascii="Times New Roman" w:eastAsia="仿宋_GB2312" w:hAnsi="Times New Roman"/>
                <w:color w:val="000000"/>
                <w:kern w:val="0"/>
                <w:sz w:val="19"/>
              </w:rPr>
              <w:t>。</w:t>
            </w:r>
          </w:p>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实际产出数：一定时期（本年度或项目期）内项目实际产出的产品或提供的服务数。</w:t>
            </w:r>
          </w:p>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计划产出数：项目绩效目标确定的在一定时期（本年度或项目期）内计划产出的产品或提供的服务数量。</w:t>
            </w:r>
          </w:p>
        </w:tc>
        <w:tc>
          <w:tcPr>
            <w:tcW w:w="407" w:type="dxa"/>
            <w:vAlign w:val="center"/>
          </w:tcPr>
          <w:p w:rsidR="00E21C66" w:rsidRPr="00BA2C11" w:rsidRDefault="00E21C66" w:rsidP="00694B3C">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E21C66" w:rsidRPr="00BA2C11" w:rsidTr="00694B3C">
        <w:trPr>
          <w:jc w:val="center"/>
        </w:trPr>
        <w:tc>
          <w:tcPr>
            <w:tcW w:w="628" w:type="dxa"/>
            <w:vMerge/>
            <w:vAlign w:val="center"/>
          </w:tcPr>
          <w:p w:rsidR="00E21C66" w:rsidRPr="00BA2C11" w:rsidRDefault="00E21C66" w:rsidP="00694B3C">
            <w:pPr>
              <w:spacing w:line="240" w:lineRule="exact"/>
              <w:rPr>
                <w:rFonts w:ascii="Times New Roman" w:eastAsia="仿宋_GB2312" w:hAnsi="Times New Roman"/>
                <w:color w:val="000000"/>
                <w:kern w:val="0"/>
                <w:sz w:val="19"/>
              </w:rPr>
            </w:pPr>
          </w:p>
        </w:tc>
        <w:tc>
          <w:tcPr>
            <w:tcW w:w="601" w:type="dxa"/>
          </w:tcPr>
          <w:p w:rsidR="00E21C66" w:rsidRPr="00BA2C11" w:rsidRDefault="00E21C66" w:rsidP="00694B3C">
            <w:pPr>
              <w:spacing w:line="240" w:lineRule="exact"/>
              <w:rPr>
                <w:rFonts w:ascii="Times New Roman" w:eastAsia="仿宋_GB2312" w:hAnsi="Times New Roman"/>
                <w:color w:val="000000"/>
                <w:kern w:val="0"/>
                <w:sz w:val="19"/>
              </w:rPr>
            </w:pPr>
          </w:p>
        </w:tc>
        <w:tc>
          <w:tcPr>
            <w:tcW w:w="601" w:type="dxa"/>
            <w:vMerge/>
            <w:vAlign w:val="center"/>
          </w:tcPr>
          <w:p w:rsidR="00E21C66" w:rsidRPr="00BA2C11" w:rsidRDefault="00E21C66" w:rsidP="00694B3C">
            <w:pPr>
              <w:spacing w:line="240" w:lineRule="exact"/>
              <w:rPr>
                <w:rFonts w:ascii="Times New Roman" w:eastAsia="仿宋_GB2312" w:hAnsi="Times New Roman"/>
                <w:color w:val="000000"/>
                <w:kern w:val="0"/>
                <w:sz w:val="19"/>
              </w:rPr>
            </w:pPr>
          </w:p>
        </w:tc>
        <w:tc>
          <w:tcPr>
            <w:tcW w:w="995" w:type="dxa"/>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完成</w:t>
            </w:r>
          </w:p>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及时率</w:t>
            </w:r>
          </w:p>
        </w:tc>
        <w:tc>
          <w:tcPr>
            <w:tcW w:w="505" w:type="dxa"/>
            <w:vAlign w:val="center"/>
          </w:tcPr>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项目实际提前完成时间与计划完成时间的比率，用以反映和考核项目产出时效目标的实现程度。</w:t>
            </w:r>
          </w:p>
        </w:tc>
        <w:tc>
          <w:tcPr>
            <w:tcW w:w="3913" w:type="dxa"/>
            <w:vAlign w:val="center"/>
          </w:tcPr>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完成及时率</w:t>
            </w:r>
            <w:r w:rsidRPr="00BA2C11">
              <w:rPr>
                <w:rFonts w:ascii="Times New Roman" w:eastAsia="仿宋_GB2312" w:hAnsi="Times New Roman"/>
                <w:color w:val="000000"/>
                <w:kern w:val="0"/>
                <w:sz w:val="19"/>
              </w:rPr>
              <w:t xml:space="preserve">=[ </w:t>
            </w:r>
            <w:r w:rsidRPr="00BA2C11">
              <w:rPr>
                <w:rFonts w:ascii="Times New Roman" w:eastAsia="仿宋_GB2312" w:hAnsi="Times New Roman"/>
                <w:color w:val="000000"/>
                <w:kern w:val="0"/>
                <w:sz w:val="19"/>
              </w:rPr>
              <w:t>（计划完成时间</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实际完成时间）</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计划完成时间</w:t>
            </w:r>
            <w:r w:rsidRPr="00BA2C11">
              <w:rPr>
                <w:rFonts w:ascii="Times New Roman" w:eastAsia="仿宋_GB2312" w:hAnsi="Times New Roman"/>
                <w:color w:val="000000"/>
                <w:kern w:val="0"/>
                <w:sz w:val="19"/>
              </w:rPr>
              <w:t>] ×100%</w:t>
            </w:r>
            <w:r w:rsidRPr="00BA2C11">
              <w:rPr>
                <w:rFonts w:ascii="Times New Roman" w:eastAsia="仿宋_GB2312" w:hAnsi="Times New Roman"/>
                <w:color w:val="000000"/>
                <w:kern w:val="0"/>
                <w:sz w:val="19"/>
              </w:rPr>
              <w:t>。</w:t>
            </w:r>
          </w:p>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实际完成时间：项目实施单位完成该项目实际所耗用的时间。</w:t>
            </w:r>
          </w:p>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计划完成时间：按照项目实施计划或相关规定完成该项目所需的时间。</w:t>
            </w:r>
          </w:p>
        </w:tc>
        <w:tc>
          <w:tcPr>
            <w:tcW w:w="407" w:type="dxa"/>
            <w:vAlign w:val="center"/>
          </w:tcPr>
          <w:p w:rsidR="00E21C66" w:rsidRPr="00BA2C11" w:rsidRDefault="00E21C66" w:rsidP="00694B3C">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4</w:t>
            </w:r>
          </w:p>
        </w:tc>
      </w:tr>
      <w:tr w:rsidR="00E21C66" w:rsidRPr="00BA2C11" w:rsidTr="00694B3C">
        <w:trPr>
          <w:jc w:val="center"/>
        </w:trPr>
        <w:tc>
          <w:tcPr>
            <w:tcW w:w="628" w:type="dxa"/>
            <w:vMerge/>
            <w:vAlign w:val="center"/>
          </w:tcPr>
          <w:p w:rsidR="00E21C66" w:rsidRPr="00BA2C11" w:rsidRDefault="00E21C66" w:rsidP="00694B3C">
            <w:pPr>
              <w:spacing w:line="240" w:lineRule="exact"/>
              <w:rPr>
                <w:rFonts w:ascii="Times New Roman" w:eastAsia="仿宋_GB2312" w:hAnsi="Times New Roman"/>
                <w:color w:val="000000"/>
                <w:kern w:val="0"/>
                <w:sz w:val="19"/>
              </w:rPr>
            </w:pPr>
          </w:p>
        </w:tc>
        <w:tc>
          <w:tcPr>
            <w:tcW w:w="601" w:type="dxa"/>
          </w:tcPr>
          <w:p w:rsidR="00E21C66" w:rsidRPr="00BA2C11" w:rsidRDefault="00E21C66" w:rsidP="00694B3C">
            <w:pPr>
              <w:spacing w:line="240" w:lineRule="exact"/>
              <w:rPr>
                <w:rFonts w:ascii="Times New Roman" w:eastAsia="仿宋_GB2312" w:hAnsi="Times New Roman"/>
                <w:color w:val="000000"/>
                <w:kern w:val="0"/>
                <w:sz w:val="19"/>
              </w:rPr>
            </w:pPr>
          </w:p>
        </w:tc>
        <w:tc>
          <w:tcPr>
            <w:tcW w:w="601" w:type="dxa"/>
            <w:vMerge/>
            <w:vAlign w:val="center"/>
          </w:tcPr>
          <w:p w:rsidR="00E21C66" w:rsidRPr="00BA2C11" w:rsidRDefault="00E21C66" w:rsidP="00694B3C">
            <w:pPr>
              <w:spacing w:line="240" w:lineRule="exact"/>
              <w:rPr>
                <w:rFonts w:ascii="Times New Roman" w:eastAsia="仿宋_GB2312" w:hAnsi="Times New Roman"/>
                <w:color w:val="000000"/>
                <w:kern w:val="0"/>
                <w:sz w:val="19"/>
              </w:rPr>
            </w:pPr>
          </w:p>
        </w:tc>
        <w:tc>
          <w:tcPr>
            <w:tcW w:w="995" w:type="dxa"/>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质量</w:t>
            </w:r>
          </w:p>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达标率</w:t>
            </w:r>
          </w:p>
        </w:tc>
        <w:tc>
          <w:tcPr>
            <w:tcW w:w="505" w:type="dxa"/>
            <w:vAlign w:val="center"/>
          </w:tcPr>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项目完成的质量达标产出数与实际产出数的比率，用以反映和考核项目产出质量目标的实现程度。</w:t>
            </w:r>
          </w:p>
        </w:tc>
        <w:tc>
          <w:tcPr>
            <w:tcW w:w="3913" w:type="dxa"/>
            <w:vAlign w:val="center"/>
          </w:tcPr>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质量达标率＝（质量达标产出数</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实际产出数）</w:t>
            </w:r>
            <w:r w:rsidRPr="00BA2C11">
              <w:rPr>
                <w:rFonts w:ascii="Times New Roman" w:eastAsia="仿宋_GB2312" w:hAnsi="Times New Roman"/>
                <w:color w:val="000000"/>
                <w:kern w:val="0"/>
                <w:sz w:val="19"/>
              </w:rPr>
              <w:t>×100%</w:t>
            </w:r>
            <w:r w:rsidRPr="00BA2C11">
              <w:rPr>
                <w:rFonts w:ascii="Times New Roman" w:eastAsia="仿宋_GB2312" w:hAnsi="Times New Roman"/>
                <w:color w:val="000000"/>
                <w:kern w:val="0"/>
                <w:sz w:val="19"/>
              </w:rPr>
              <w:t>。</w:t>
            </w:r>
          </w:p>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质量达标产出数：一定时期（本年度或项目期）内实际达到既定质量标准的产品或服务数量。</w:t>
            </w:r>
          </w:p>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既定质量标准是指项目实施单位设立绩效目标时依据计划标准、行业标准、历史标准或其他标准而设定的绩效指标值。</w:t>
            </w:r>
          </w:p>
        </w:tc>
        <w:tc>
          <w:tcPr>
            <w:tcW w:w="407" w:type="dxa"/>
            <w:vAlign w:val="center"/>
          </w:tcPr>
          <w:p w:rsidR="00E21C66" w:rsidRPr="00BA2C11" w:rsidRDefault="00E21C66" w:rsidP="00694B3C">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E21C66" w:rsidRPr="00BA2C11" w:rsidTr="00694B3C">
        <w:trPr>
          <w:jc w:val="center"/>
        </w:trPr>
        <w:tc>
          <w:tcPr>
            <w:tcW w:w="628" w:type="dxa"/>
            <w:vMerge/>
            <w:vAlign w:val="center"/>
          </w:tcPr>
          <w:p w:rsidR="00E21C66" w:rsidRPr="00BA2C11" w:rsidRDefault="00E21C66" w:rsidP="00694B3C">
            <w:pPr>
              <w:spacing w:line="240" w:lineRule="exact"/>
              <w:rPr>
                <w:rFonts w:ascii="Times New Roman" w:eastAsia="仿宋_GB2312" w:hAnsi="Times New Roman"/>
                <w:color w:val="000000"/>
                <w:kern w:val="0"/>
                <w:sz w:val="19"/>
              </w:rPr>
            </w:pPr>
          </w:p>
        </w:tc>
        <w:tc>
          <w:tcPr>
            <w:tcW w:w="601" w:type="dxa"/>
          </w:tcPr>
          <w:p w:rsidR="00E21C66" w:rsidRPr="00BA2C11" w:rsidRDefault="00E21C66" w:rsidP="00694B3C">
            <w:pPr>
              <w:spacing w:line="240" w:lineRule="exact"/>
              <w:rPr>
                <w:rFonts w:ascii="Times New Roman" w:eastAsia="仿宋_GB2312" w:hAnsi="Times New Roman"/>
                <w:color w:val="000000"/>
                <w:kern w:val="0"/>
                <w:sz w:val="19"/>
              </w:rPr>
            </w:pPr>
          </w:p>
        </w:tc>
        <w:tc>
          <w:tcPr>
            <w:tcW w:w="601" w:type="dxa"/>
            <w:vMerge/>
            <w:vAlign w:val="center"/>
          </w:tcPr>
          <w:p w:rsidR="00E21C66" w:rsidRPr="00BA2C11" w:rsidRDefault="00E21C66" w:rsidP="00694B3C">
            <w:pPr>
              <w:spacing w:line="240" w:lineRule="exact"/>
              <w:rPr>
                <w:rFonts w:ascii="Times New Roman" w:eastAsia="仿宋_GB2312" w:hAnsi="Times New Roman"/>
                <w:color w:val="000000"/>
                <w:kern w:val="0"/>
                <w:sz w:val="19"/>
              </w:rPr>
            </w:pPr>
          </w:p>
        </w:tc>
        <w:tc>
          <w:tcPr>
            <w:tcW w:w="995" w:type="dxa"/>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成本</w:t>
            </w:r>
          </w:p>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节约率</w:t>
            </w:r>
          </w:p>
        </w:tc>
        <w:tc>
          <w:tcPr>
            <w:tcW w:w="505" w:type="dxa"/>
            <w:vAlign w:val="center"/>
          </w:tcPr>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完成项目计划工作目标的实际节约成本与计划成本的比率，用以反映和考核项目的成本节约程度。</w:t>
            </w:r>
          </w:p>
        </w:tc>
        <w:tc>
          <w:tcPr>
            <w:tcW w:w="3913" w:type="dxa"/>
            <w:vAlign w:val="center"/>
          </w:tcPr>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成本节约率＝</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（计划成本</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实际成本）</w:t>
            </w:r>
            <w:r w:rsidRPr="00BA2C11">
              <w:rPr>
                <w:rFonts w:ascii="Times New Roman" w:eastAsia="仿宋_GB2312" w:hAnsi="Times New Roman"/>
                <w:color w:val="000000"/>
                <w:kern w:val="0"/>
                <w:sz w:val="19"/>
              </w:rPr>
              <w:t> /</w:t>
            </w:r>
            <w:r w:rsidRPr="00BA2C11">
              <w:rPr>
                <w:rFonts w:ascii="Times New Roman" w:eastAsia="仿宋_GB2312" w:hAnsi="Times New Roman"/>
                <w:color w:val="000000"/>
                <w:kern w:val="0"/>
                <w:sz w:val="19"/>
              </w:rPr>
              <w:t>计划成本</w:t>
            </w:r>
            <w:r w:rsidRPr="00BA2C11">
              <w:rPr>
                <w:rFonts w:ascii="Times New Roman" w:eastAsia="仿宋_GB2312" w:hAnsi="Times New Roman"/>
                <w:color w:val="000000"/>
                <w:kern w:val="0"/>
                <w:sz w:val="19"/>
              </w:rPr>
              <w:t>]×100%</w:t>
            </w:r>
            <w:r w:rsidRPr="00BA2C11">
              <w:rPr>
                <w:rFonts w:ascii="Times New Roman" w:eastAsia="仿宋_GB2312" w:hAnsi="Times New Roman"/>
                <w:color w:val="000000"/>
                <w:kern w:val="0"/>
                <w:sz w:val="19"/>
              </w:rPr>
              <w:t>。</w:t>
            </w:r>
          </w:p>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实际成本：项目实施单位如期、保质、保量完成既定工作目标实际所耗费的支出。</w:t>
            </w:r>
          </w:p>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计划成本：项目实施单位为完成工作目标计划安排的支出，一般以项目预算为参考。</w:t>
            </w:r>
          </w:p>
        </w:tc>
        <w:tc>
          <w:tcPr>
            <w:tcW w:w="407" w:type="dxa"/>
            <w:vAlign w:val="center"/>
          </w:tcPr>
          <w:p w:rsidR="00E21C66" w:rsidRPr="00BA2C11" w:rsidRDefault="00E21C66" w:rsidP="00694B3C">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E21C66" w:rsidRPr="00BA2C11" w:rsidTr="00694B3C">
        <w:trPr>
          <w:jc w:val="center"/>
        </w:trPr>
        <w:tc>
          <w:tcPr>
            <w:tcW w:w="628" w:type="dxa"/>
            <w:vMerge w:val="restart"/>
            <w:vAlign w:val="center"/>
          </w:tcPr>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效果</w:t>
            </w:r>
          </w:p>
        </w:tc>
        <w:tc>
          <w:tcPr>
            <w:tcW w:w="601" w:type="dxa"/>
          </w:tcPr>
          <w:p w:rsidR="00E21C66" w:rsidRPr="00BA2C11" w:rsidRDefault="00E21C66" w:rsidP="00694B3C">
            <w:pPr>
              <w:spacing w:line="240" w:lineRule="exact"/>
              <w:rPr>
                <w:rFonts w:ascii="Times New Roman" w:eastAsia="仿宋_GB2312" w:hAnsi="Times New Roman"/>
                <w:color w:val="000000"/>
                <w:kern w:val="0"/>
                <w:sz w:val="19"/>
              </w:rPr>
            </w:pPr>
          </w:p>
        </w:tc>
        <w:tc>
          <w:tcPr>
            <w:tcW w:w="601" w:type="dxa"/>
            <w:vMerge w:val="restart"/>
            <w:vAlign w:val="center"/>
          </w:tcPr>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项目效益</w:t>
            </w:r>
          </w:p>
        </w:tc>
        <w:tc>
          <w:tcPr>
            <w:tcW w:w="995" w:type="dxa"/>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经济效益</w:t>
            </w:r>
          </w:p>
        </w:tc>
        <w:tc>
          <w:tcPr>
            <w:tcW w:w="505" w:type="dxa"/>
            <w:vMerge w:val="restart"/>
            <w:vAlign w:val="center"/>
          </w:tcPr>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10</w:t>
            </w:r>
          </w:p>
        </w:tc>
        <w:tc>
          <w:tcPr>
            <w:tcW w:w="2516" w:type="dxa"/>
            <w:vAlign w:val="center"/>
          </w:tcPr>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项目实施对经济发展所带来的直接或间接影响情况。</w:t>
            </w:r>
          </w:p>
        </w:tc>
        <w:tc>
          <w:tcPr>
            <w:tcW w:w="3913" w:type="dxa"/>
            <w:vMerge w:val="restart"/>
            <w:vAlign w:val="center"/>
          </w:tcPr>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此四项指标为设置项目支出</w:t>
            </w:r>
            <w:r w:rsidRPr="00BA2C11">
              <w:rPr>
                <w:rFonts w:ascii="Times New Roman" w:hAnsi="Times New Roman"/>
                <w:color w:val="000000"/>
                <w:kern w:val="0"/>
                <w:sz w:val="19"/>
              </w:rPr>
              <w:t>绩</w:t>
            </w:r>
            <w:r w:rsidRPr="00BA2C11">
              <w:rPr>
                <w:rFonts w:ascii="Times New Roman" w:eastAsia="仿宋_GB2312" w:hAnsi="Times New Roman"/>
                <w:color w:val="000000"/>
                <w:kern w:val="0"/>
                <w:sz w:val="19"/>
              </w:rPr>
              <w:t>效评价指标时必须考虑的共性要素，可根据项目实际并结合绩效目标设立情况有选择的</w:t>
            </w:r>
            <w:r w:rsidRPr="00BA2C11">
              <w:rPr>
                <w:rFonts w:ascii="Times New Roman" w:hAnsi="Times New Roman"/>
                <w:color w:val="000000"/>
                <w:kern w:val="0"/>
                <w:sz w:val="19"/>
              </w:rPr>
              <w:t>进</w:t>
            </w:r>
            <w:r w:rsidRPr="00BA2C11">
              <w:rPr>
                <w:rFonts w:ascii="Times New Roman" w:eastAsia="仿宋_GB2312" w:hAnsi="Times New Roman"/>
                <w:color w:val="000000"/>
                <w:kern w:val="0"/>
                <w:sz w:val="19"/>
              </w:rPr>
              <w:t>行设置，并将其细化为相应的个性化指标。</w:t>
            </w:r>
          </w:p>
        </w:tc>
        <w:tc>
          <w:tcPr>
            <w:tcW w:w="407" w:type="dxa"/>
            <w:vMerge w:val="restart"/>
            <w:vAlign w:val="center"/>
          </w:tcPr>
          <w:p w:rsidR="00E21C66" w:rsidRPr="00BA2C11" w:rsidRDefault="00E21C66" w:rsidP="00694B3C">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10</w:t>
            </w:r>
          </w:p>
        </w:tc>
      </w:tr>
      <w:tr w:rsidR="00E21C66" w:rsidRPr="00BA2C11" w:rsidTr="00694B3C">
        <w:trPr>
          <w:jc w:val="center"/>
        </w:trPr>
        <w:tc>
          <w:tcPr>
            <w:tcW w:w="628" w:type="dxa"/>
            <w:vMerge/>
            <w:vAlign w:val="center"/>
          </w:tcPr>
          <w:p w:rsidR="00E21C66" w:rsidRPr="00BA2C11" w:rsidRDefault="00E21C66" w:rsidP="00694B3C">
            <w:pPr>
              <w:spacing w:line="240" w:lineRule="exact"/>
              <w:rPr>
                <w:rFonts w:ascii="Times New Roman" w:eastAsia="仿宋_GB2312" w:hAnsi="Times New Roman"/>
                <w:color w:val="000000"/>
                <w:kern w:val="0"/>
                <w:sz w:val="19"/>
              </w:rPr>
            </w:pPr>
          </w:p>
        </w:tc>
        <w:tc>
          <w:tcPr>
            <w:tcW w:w="601" w:type="dxa"/>
          </w:tcPr>
          <w:p w:rsidR="00E21C66" w:rsidRPr="00BA2C11" w:rsidRDefault="00E21C66" w:rsidP="00694B3C">
            <w:pPr>
              <w:spacing w:line="240" w:lineRule="exact"/>
              <w:rPr>
                <w:rFonts w:ascii="Times New Roman" w:eastAsia="仿宋_GB2312" w:hAnsi="Times New Roman"/>
                <w:color w:val="000000"/>
                <w:kern w:val="0"/>
                <w:sz w:val="19"/>
              </w:rPr>
            </w:pPr>
          </w:p>
        </w:tc>
        <w:tc>
          <w:tcPr>
            <w:tcW w:w="601" w:type="dxa"/>
            <w:vMerge/>
            <w:vAlign w:val="center"/>
          </w:tcPr>
          <w:p w:rsidR="00E21C66" w:rsidRPr="00BA2C11" w:rsidRDefault="00E21C66" w:rsidP="00694B3C">
            <w:pPr>
              <w:spacing w:line="240" w:lineRule="exact"/>
              <w:rPr>
                <w:rFonts w:ascii="Times New Roman" w:eastAsia="仿宋_GB2312" w:hAnsi="Times New Roman"/>
                <w:color w:val="000000"/>
                <w:kern w:val="0"/>
                <w:sz w:val="19"/>
              </w:rPr>
            </w:pPr>
          </w:p>
        </w:tc>
        <w:tc>
          <w:tcPr>
            <w:tcW w:w="995" w:type="dxa"/>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社会效益</w:t>
            </w:r>
          </w:p>
        </w:tc>
        <w:tc>
          <w:tcPr>
            <w:tcW w:w="505" w:type="dxa"/>
            <w:vMerge/>
            <w:vAlign w:val="center"/>
          </w:tcPr>
          <w:p w:rsidR="00E21C66" w:rsidRPr="00BA2C11" w:rsidRDefault="00E21C66" w:rsidP="00694B3C">
            <w:pPr>
              <w:spacing w:line="240" w:lineRule="exact"/>
              <w:rPr>
                <w:rFonts w:ascii="Times New Roman" w:eastAsia="仿宋_GB2312" w:hAnsi="Times New Roman"/>
                <w:color w:val="000000"/>
                <w:kern w:val="0"/>
                <w:sz w:val="19"/>
              </w:rPr>
            </w:pPr>
          </w:p>
        </w:tc>
        <w:tc>
          <w:tcPr>
            <w:tcW w:w="2516" w:type="dxa"/>
            <w:vAlign w:val="center"/>
          </w:tcPr>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项目实施对社会发展所带来的直接或间接影响情况。</w:t>
            </w:r>
          </w:p>
        </w:tc>
        <w:tc>
          <w:tcPr>
            <w:tcW w:w="3913" w:type="dxa"/>
            <w:vMerge/>
            <w:vAlign w:val="center"/>
          </w:tcPr>
          <w:p w:rsidR="00E21C66" w:rsidRPr="00BA2C11" w:rsidRDefault="00E21C66" w:rsidP="00694B3C">
            <w:pPr>
              <w:spacing w:line="240" w:lineRule="exact"/>
              <w:rPr>
                <w:rFonts w:ascii="Times New Roman" w:eastAsia="仿宋_GB2312" w:hAnsi="Times New Roman"/>
                <w:color w:val="000000"/>
                <w:kern w:val="0"/>
                <w:sz w:val="19"/>
              </w:rPr>
            </w:pPr>
          </w:p>
        </w:tc>
        <w:tc>
          <w:tcPr>
            <w:tcW w:w="407" w:type="dxa"/>
            <w:vMerge/>
            <w:vAlign w:val="center"/>
          </w:tcPr>
          <w:p w:rsidR="00E21C66" w:rsidRPr="00BA2C11" w:rsidRDefault="00E21C66" w:rsidP="00694B3C">
            <w:pPr>
              <w:spacing w:line="240" w:lineRule="exact"/>
              <w:rPr>
                <w:rFonts w:ascii="Times New Roman" w:eastAsia="仿宋_GB2312" w:hAnsi="Times New Roman"/>
                <w:color w:val="000000"/>
                <w:kern w:val="0"/>
                <w:sz w:val="19"/>
              </w:rPr>
            </w:pPr>
          </w:p>
        </w:tc>
      </w:tr>
      <w:tr w:rsidR="00E21C66" w:rsidRPr="00BA2C11" w:rsidTr="00694B3C">
        <w:trPr>
          <w:jc w:val="center"/>
        </w:trPr>
        <w:tc>
          <w:tcPr>
            <w:tcW w:w="628" w:type="dxa"/>
            <w:vMerge/>
            <w:vAlign w:val="center"/>
          </w:tcPr>
          <w:p w:rsidR="00E21C66" w:rsidRPr="00BA2C11" w:rsidRDefault="00E21C66" w:rsidP="00694B3C">
            <w:pPr>
              <w:spacing w:line="240" w:lineRule="exact"/>
              <w:rPr>
                <w:rFonts w:ascii="Times New Roman" w:eastAsia="仿宋_GB2312" w:hAnsi="Times New Roman"/>
                <w:color w:val="000000"/>
                <w:kern w:val="0"/>
                <w:sz w:val="19"/>
              </w:rPr>
            </w:pPr>
          </w:p>
        </w:tc>
        <w:tc>
          <w:tcPr>
            <w:tcW w:w="601" w:type="dxa"/>
          </w:tcPr>
          <w:p w:rsidR="00E21C66" w:rsidRPr="00BA2C11" w:rsidRDefault="00E21C66" w:rsidP="00694B3C">
            <w:pPr>
              <w:spacing w:line="240" w:lineRule="exact"/>
              <w:rPr>
                <w:rFonts w:ascii="Times New Roman" w:eastAsia="仿宋_GB2312" w:hAnsi="Times New Roman"/>
                <w:color w:val="000000"/>
                <w:kern w:val="0"/>
                <w:sz w:val="19"/>
              </w:rPr>
            </w:pPr>
          </w:p>
        </w:tc>
        <w:tc>
          <w:tcPr>
            <w:tcW w:w="601" w:type="dxa"/>
            <w:vMerge/>
            <w:vAlign w:val="center"/>
          </w:tcPr>
          <w:p w:rsidR="00E21C66" w:rsidRPr="00BA2C11" w:rsidRDefault="00E21C66" w:rsidP="00694B3C">
            <w:pPr>
              <w:spacing w:line="240" w:lineRule="exact"/>
              <w:rPr>
                <w:rFonts w:ascii="Times New Roman" w:eastAsia="仿宋_GB2312" w:hAnsi="Times New Roman"/>
                <w:color w:val="000000"/>
                <w:kern w:val="0"/>
                <w:sz w:val="19"/>
              </w:rPr>
            </w:pPr>
          </w:p>
        </w:tc>
        <w:tc>
          <w:tcPr>
            <w:tcW w:w="995" w:type="dxa"/>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生态效益</w:t>
            </w:r>
          </w:p>
        </w:tc>
        <w:tc>
          <w:tcPr>
            <w:tcW w:w="505" w:type="dxa"/>
            <w:vMerge/>
            <w:vAlign w:val="center"/>
          </w:tcPr>
          <w:p w:rsidR="00E21C66" w:rsidRPr="00BA2C11" w:rsidRDefault="00E21C66" w:rsidP="00694B3C">
            <w:pPr>
              <w:spacing w:line="240" w:lineRule="exact"/>
              <w:rPr>
                <w:rFonts w:ascii="Times New Roman" w:eastAsia="仿宋_GB2312" w:hAnsi="Times New Roman"/>
                <w:color w:val="000000"/>
                <w:kern w:val="0"/>
                <w:sz w:val="19"/>
              </w:rPr>
            </w:pPr>
          </w:p>
        </w:tc>
        <w:tc>
          <w:tcPr>
            <w:tcW w:w="2516" w:type="dxa"/>
            <w:vAlign w:val="center"/>
          </w:tcPr>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项目实施对生态环境所带来的直接或间接影响情况。</w:t>
            </w:r>
          </w:p>
        </w:tc>
        <w:tc>
          <w:tcPr>
            <w:tcW w:w="3913" w:type="dxa"/>
            <w:vMerge/>
            <w:vAlign w:val="center"/>
          </w:tcPr>
          <w:p w:rsidR="00E21C66" w:rsidRPr="00BA2C11" w:rsidRDefault="00E21C66" w:rsidP="00694B3C">
            <w:pPr>
              <w:spacing w:line="240" w:lineRule="exact"/>
              <w:rPr>
                <w:rFonts w:ascii="Times New Roman" w:eastAsia="仿宋_GB2312" w:hAnsi="Times New Roman"/>
                <w:color w:val="000000"/>
                <w:kern w:val="0"/>
                <w:sz w:val="19"/>
              </w:rPr>
            </w:pPr>
          </w:p>
        </w:tc>
        <w:tc>
          <w:tcPr>
            <w:tcW w:w="407" w:type="dxa"/>
            <w:vMerge/>
            <w:vAlign w:val="center"/>
          </w:tcPr>
          <w:p w:rsidR="00E21C66" w:rsidRPr="00BA2C11" w:rsidRDefault="00E21C66" w:rsidP="00694B3C">
            <w:pPr>
              <w:spacing w:line="240" w:lineRule="exact"/>
              <w:rPr>
                <w:rFonts w:ascii="Times New Roman" w:eastAsia="仿宋_GB2312" w:hAnsi="Times New Roman"/>
                <w:color w:val="000000"/>
                <w:kern w:val="0"/>
                <w:sz w:val="19"/>
              </w:rPr>
            </w:pPr>
          </w:p>
        </w:tc>
      </w:tr>
      <w:tr w:rsidR="00E21C66" w:rsidRPr="00BA2C11" w:rsidTr="00694B3C">
        <w:trPr>
          <w:jc w:val="center"/>
        </w:trPr>
        <w:tc>
          <w:tcPr>
            <w:tcW w:w="628" w:type="dxa"/>
            <w:vMerge/>
            <w:vAlign w:val="center"/>
          </w:tcPr>
          <w:p w:rsidR="00E21C66" w:rsidRPr="00BA2C11" w:rsidRDefault="00E21C66" w:rsidP="00694B3C">
            <w:pPr>
              <w:spacing w:line="240" w:lineRule="exact"/>
              <w:rPr>
                <w:rFonts w:ascii="Times New Roman" w:eastAsia="仿宋_GB2312" w:hAnsi="Times New Roman"/>
                <w:color w:val="000000"/>
                <w:kern w:val="0"/>
                <w:sz w:val="19"/>
              </w:rPr>
            </w:pPr>
          </w:p>
        </w:tc>
        <w:tc>
          <w:tcPr>
            <w:tcW w:w="601" w:type="dxa"/>
          </w:tcPr>
          <w:p w:rsidR="00E21C66" w:rsidRPr="00BA2C11" w:rsidRDefault="00E21C66" w:rsidP="00694B3C">
            <w:pPr>
              <w:spacing w:line="240" w:lineRule="exact"/>
              <w:rPr>
                <w:rFonts w:ascii="Times New Roman" w:eastAsia="仿宋_GB2312" w:hAnsi="Times New Roman"/>
                <w:color w:val="000000"/>
                <w:kern w:val="0"/>
                <w:sz w:val="19"/>
              </w:rPr>
            </w:pPr>
          </w:p>
        </w:tc>
        <w:tc>
          <w:tcPr>
            <w:tcW w:w="601" w:type="dxa"/>
            <w:vMerge/>
            <w:vAlign w:val="center"/>
          </w:tcPr>
          <w:p w:rsidR="00E21C66" w:rsidRPr="00BA2C11" w:rsidRDefault="00E21C66" w:rsidP="00694B3C">
            <w:pPr>
              <w:spacing w:line="240" w:lineRule="exact"/>
              <w:rPr>
                <w:rFonts w:ascii="Times New Roman" w:eastAsia="仿宋_GB2312" w:hAnsi="Times New Roman"/>
                <w:color w:val="000000"/>
                <w:kern w:val="0"/>
                <w:sz w:val="19"/>
              </w:rPr>
            </w:pPr>
          </w:p>
        </w:tc>
        <w:tc>
          <w:tcPr>
            <w:tcW w:w="995" w:type="dxa"/>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可持续</w:t>
            </w:r>
          </w:p>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影响</w:t>
            </w:r>
          </w:p>
        </w:tc>
        <w:tc>
          <w:tcPr>
            <w:tcW w:w="505" w:type="dxa"/>
            <w:vMerge/>
            <w:vAlign w:val="center"/>
          </w:tcPr>
          <w:p w:rsidR="00E21C66" w:rsidRPr="00BA2C11" w:rsidRDefault="00E21C66" w:rsidP="00694B3C">
            <w:pPr>
              <w:spacing w:line="240" w:lineRule="exact"/>
              <w:rPr>
                <w:rFonts w:ascii="Times New Roman" w:eastAsia="仿宋_GB2312" w:hAnsi="Times New Roman"/>
                <w:color w:val="000000"/>
                <w:kern w:val="0"/>
                <w:sz w:val="19"/>
              </w:rPr>
            </w:pPr>
          </w:p>
        </w:tc>
        <w:tc>
          <w:tcPr>
            <w:tcW w:w="2516" w:type="dxa"/>
            <w:vAlign w:val="center"/>
          </w:tcPr>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项目后续运行及成效发挥的可持续影响情况。</w:t>
            </w:r>
          </w:p>
        </w:tc>
        <w:tc>
          <w:tcPr>
            <w:tcW w:w="3913" w:type="dxa"/>
            <w:vMerge/>
            <w:vAlign w:val="center"/>
          </w:tcPr>
          <w:p w:rsidR="00E21C66" w:rsidRPr="00BA2C11" w:rsidRDefault="00E21C66" w:rsidP="00694B3C">
            <w:pPr>
              <w:spacing w:line="240" w:lineRule="exact"/>
              <w:rPr>
                <w:rFonts w:ascii="Times New Roman" w:eastAsia="仿宋_GB2312" w:hAnsi="Times New Roman"/>
                <w:color w:val="000000"/>
                <w:kern w:val="0"/>
                <w:sz w:val="19"/>
              </w:rPr>
            </w:pPr>
          </w:p>
        </w:tc>
        <w:tc>
          <w:tcPr>
            <w:tcW w:w="407" w:type="dxa"/>
            <w:vMerge/>
            <w:vAlign w:val="center"/>
          </w:tcPr>
          <w:p w:rsidR="00E21C66" w:rsidRPr="00BA2C11" w:rsidRDefault="00E21C66" w:rsidP="00694B3C">
            <w:pPr>
              <w:spacing w:line="240" w:lineRule="exact"/>
              <w:rPr>
                <w:rFonts w:ascii="Times New Roman" w:eastAsia="仿宋_GB2312" w:hAnsi="Times New Roman"/>
                <w:color w:val="000000"/>
                <w:kern w:val="0"/>
                <w:sz w:val="19"/>
              </w:rPr>
            </w:pPr>
          </w:p>
        </w:tc>
      </w:tr>
      <w:tr w:rsidR="00E21C66" w:rsidRPr="00BA2C11" w:rsidTr="00694B3C">
        <w:trPr>
          <w:jc w:val="center"/>
        </w:trPr>
        <w:tc>
          <w:tcPr>
            <w:tcW w:w="628" w:type="dxa"/>
            <w:vMerge/>
            <w:vAlign w:val="center"/>
          </w:tcPr>
          <w:p w:rsidR="00E21C66" w:rsidRPr="00BA2C11" w:rsidRDefault="00E21C66" w:rsidP="00694B3C">
            <w:pPr>
              <w:spacing w:line="240" w:lineRule="exact"/>
              <w:rPr>
                <w:rFonts w:ascii="Times New Roman" w:eastAsia="仿宋_GB2312" w:hAnsi="Times New Roman"/>
                <w:color w:val="000000"/>
                <w:kern w:val="0"/>
                <w:sz w:val="19"/>
              </w:rPr>
            </w:pPr>
          </w:p>
        </w:tc>
        <w:tc>
          <w:tcPr>
            <w:tcW w:w="601" w:type="dxa"/>
          </w:tcPr>
          <w:p w:rsidR="00E21C66" w:rsidRPr="00BA2C11" w:rsidRDefault="00E21C66" w:rsidP="00694B3C">
            <w:pPr>
              <w:spacing w:line="240" w:lineRule="exact"/>
              <w:rPr>
                <w:rFonts w:ascii="Times New Roman" w:eastAsia="仿宋_GB2312" w:hAnsi="Times New Roman"/>
                <w:color w:val="000000"/>
                <w:kern w:val="0"/>
                <w:sz w:val="19"/>
              </w:rPr>
            </w:pPr>
          </w:p>
        </w:tc>
        <w:tc>
          <w:tcPr>
            <w:tcW w:w="601" w:type="dxa"/>
            <w:vMerge/>
            <w:vAlign w:val="center"/>
          </w:tcPr>
          <w:p w:rsidR="00E21C66" w:rsidRPr="00BA2C11" w:rsidRDefault="00E21C66" w:rsidP="00694B3C">
            <w:pPr>
              <w:spacing w:line="240" w:lineRule="exact"/>
              <w:rPr>
                <w:rFonts w:ascii="Times New Roman" w:eastAsia="仿宋_GB2312" w:hAnsi="Times New Roman"/>
                <w:color w:val="000000"/>
                <w:kern w:val="0"/>
                <w:sz w:val="19"/>
              </w:rPr>
            </w:pPr>
          </w:p>
        </w:tc>
        <w:tc>
          <w:tcPr>
            <w:tcW w:w="995" w:type="dxa"/>
            <w:vAlign w:val="center"/>
          </w:tcPr>
          <w:p w:rsidR="00E21C66" w:rsidRPr="00BA2C11" w:rsidRDefault="00E21C66" w:rsidP="00694B3C">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社会公众或服务对象满意度</w:t>
            </w:r>
          </w:p>
        </w:tc>
        <w:tc>
          <w:tcPr>
            <w:tcW w:w="505" w:type="dxa"/>
            <w:vAlign w:val="center"/>
          </w:tcPr>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10</w:t>
            </w:r>
          </w:p>
        </w:tc>
        <w:tc>
          <w:tcPr>
            <w:tcW w:w="2516" w:type="dxa"/>
            <w:vAlign w:val="center"/>
          </w:tcPr>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社会公众或服务对象对项目实施效果的满意程度。</w:t>
            </w:r>
          </w:p>
        </w:tc>
        <w:tc>
          <w:tcPr>
            <w:tcW w:w="3913" w:type="dxa"/>
            <w:vAlign w:val="center"/>
          </w:tcPr>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社会公众或服务对象是指因该项目实施而受到影响的部门（单位）、群体或个人。一般采取社会调查的方式。</w:t>
            </w:r>
          </w:p>
        </w:tc>
        <w:tc>
          <w:tcPr>
            <w:tcW w:w="407" w:type="dxa"/>
            <w:vAlign w:val="center"/>
          </w:tcPr>
          <w:p w:rsidR="00E21C66" w:rsidRPr="00BA2C11" w:rsidRDefault="00E21C66" w:rsidP="00694B3C">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10</w:t>
            </w:r>
          </w:p>
        </w:tc>
      </w:tr>
      <w:tr w:rsidR="00E21C66" w:rsidRPr="00BA2C11" w:rsidTr="00694B3C">
        <w:trPr>
          <w:trHeight w:val="365"/>
          <w:jc w:val="center"/>
        </w:trPr>
        <w:tc>
          <w:tcPr>
            <w:tcW w:w="628" w:type="dxa"/>
            <w:vAlign w:val="center"/>
          </w:tcPr>
          <w:p w:rsidR="00E21C66" w:rsidRPr="00BA2C11" w:rsidRDefault="00E21C66" w:rsidP="00694B3C">
            <w:pPr>
              <w:spacing w:line="240" w:lineRule="exact"/>
              <w:rPr>
                <w:rFonts w:ascii="Times New Roman" w:eastAsia="仿宋_GB2312" w:hAnsi="Times New Roman"/>
                <w:color w:val="000000"/>
                <w:kern w:val="0"/>
                <w:sz w:val="19"/>
              </w:rPr>
            </w:pPr>
          </w:p>
        </w:tc>
        <w:tc>
          <w:tcPr>
            <w:tcW w:w="601" w:type="dxa"/>
          </w:tcPr>
          <w:p w:rsidR="00E21C66" w:rsidRPr="00BA2C11" w:rsidRDefault="00E21C66" w:rsidP="00694B3C">
            <w:pPr>
              <w:spacing w:line="240" w:lineRule="exact"/>
              <w:rPr>
                <w:rFonts w:ascii="Times New Roman" w:eastAsia="仿宋_GB2312" w:hAnsi="Times New Roman"/>
                <w:color w:val="000000"/>
                <w:kern w:val="0"/>
                <w:sz w:val="19"/>
              </w:rPr>
            </w:pPr>
          </w:p>
        </w:tc>
        <w:tc>
          <w:tcPr>
            <w:tcW w:w="601" w:type="dxa"/>
            <w:vAlign w:val="center"/>
          </w:tcPr>
          <w:p w:rsidR="00E21C66" w:rsidRPr="00BA2C11" w:rsidRDefault="00E21C66" w:rsidP="00694B3C">
            <w:pPr>
              <w:spacing w:line="240" w:lineRule="exact"/>
              <w:rPr>
                <w:rFonts w:ascii="Times New Roman" w:eastAsia="仿宋_GB2312" w:hAnsi="Times New Roman"/>
                <w:color w:val="000000"/>
                <w:kern w:val="0"/>
                <w:sz w:val="19"/>
              </w:rPr>
            </w:pPr>
          </w:p>
        </w:tc>
        <w:tc>
          <w:tcPr>
            <w:tcW w:w="995" w:type="dxa"/>
            <w:vAlign w:val="center"/>
          </w:tcPr>
          <w:p w:rsidR="00E21C66" w:rsidRPr="00BA2C11" w:rsidRDefault="00E21C66" w:rsidP="00694B3C">
            <w:pPr>
              <w:spacing w:line="240" w:lineRule="exact"/>
              <w:rPr>
                <w:rFonts w:ascii="Times New Roman" w:eastAsia="仿宋_GB2312" w:hAnsi="Times New Roman"/>
                <w:color w:val="000000"/>
                <w:kern w:val="0"/>
                <w:sz w:val="19"/>
              </w:rPr>
            </w:pPr>
          </w:p>
        </w:tc>
        <w:tc>
          <w:tcPr>
            <w:tcW w:w="505" w:type="dxa"/>
            <w:vAlign w:val="center"/>
          </w:tcPr>
          <w:p w:rsidR="00E21C66" w:rsidRPr="00BA2C11" w:rsidRDefault="00E21C66" w:rsidP="00694B3C">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100</w:t>
            </w:r>
          </w:p>
        </w:tc>
        <w:tc>
          <w:tcPr>
            <w:tcW w:w="2516" w:type="dxa"/>
            <w:vAlign w:val="center"/>
          </w:tcPr>
          <w:p w:rsidR="00E21C66" w:rsidRPr="00BA2C11" w:rsidRDefault="00E21C66" w:rsidP="00694B3C">
            <w:pPr>
              <w:spacing w:line="240" w:lineRule="exact"/>
              <w:rPr>
                <w:rFonts w:ascii="Times New Roman" w:eastAsia="仿宋_GB2312" w:hAnsi="Times New Roman"/>
                <w:color w:val="000000"/>
                <w:kern w:val="0"/>
                <w:sz w:val="19"/>
              </w:rPr>
            </w:pPr>
          </w:p>
        </w:tc>
        <w:tc>
          <w:tcPr>
            <w:tcW w:w="3913" w:type="dxa"/>
            <w:vAlign w:val="center"/>
          </w:tcPr>
          <w:p w:rsidR="00E21C66" w:rsidRPr="00BA2C11" w:rsidRDefault="00E21C66" w:rsidP="00694B3C">
            <w:pPr>
              <w:spacing w:line="240" w:lineRule="exact"/>
              <w:rPr>
                <w:rFonts w:ascii="Times New Roman" w:eastAsia="仿宋_GB2312" w:hAnsi="Times New Roman"/>
                <w:color w:val="000000"/>
                <w:kern w:val="0"/>
                <w:sz w:val="19"/>
              </w:rPr>
            </w:pPr>
          </w:p>
        </w:tc>
        <w:tc>
          <w:tcPr>
            <w:tcW w:w="407" w:type="dxa"/>
            <w:vAlign w:val="center"/>
          </w:tcPr>
          <w:p w:rsidR="00E21C66" w:rsidRPr="00BA2C11" w:rsidRDefault="00E21C66" w:rsidP="00694B3C">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99</w:t>
            </w:r>
          </w:p>
        </w:tc>
      </w:tr>
    </w:tbl>
    <w:p w:rsidR="00E21C66" w:rsidRDefault="00E21C66" w:rsidP="00E21C66"/>
    <w:p w:rsidR="00E21C66" w:rsidRPr="00D8513A" w:rsidRDefault="00E21C66" w:rsidP="001727F3">
      <w:pPr>
        <w:spacing w:line="590" w:lineRule="exact"/>
        <w:ind w:firstLineChars="200" w:firstLine="640"/>
        <w:rPr>
          <w:rFonts w:ascii="仿宋" w:eastAsia="仿宋" w:hAnsi="仿宋" w:hint="eastAsia"/>
          <w:sz w:val="32"/>
          <w:szCs w:val="32"/>
        </w:rPr>
      </w:pPr>
      <w:bookmarkStart w:id="1" w:name="_GoBack"/>
      <w:bookmarkEnd w:id="1"/>
    </w:p>
    <w:sectPr w:rsidR="00E21C66" w:rsidRPr="00D8513A" w:rsidSect="001727F3">
      <w:footerReference w:type="default" r:id="rId7"/>
      <w:pgSz w:w="11906" w:h="16838"/>
      <w:pgMar w:top="1361" w:right="1758" w:bottom="1247" w:left="175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FCE" w:rsidRDefault="00217FCE" w:rsidP="00A462ED">
      <w:r>
        <w:separator/>
      </w:r>
    </w:p>
  </w:endnote>
  <w:endnote w:type="continuationSeparator" w:id="0">
    <w:p w:rsidR="00217FCE" w:rsidRDefault="00217FCE" w:rsidP="00A4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243854"/>
      <w:docPartObj>
        <w:docPartGallery w:val="Page Numbers (Bottom of Page)"/>
        <w:docPartUnique/>
      </w:docPartObj>
    </w:sdtPr>
    <w:sdtEndPr/>
    <w:sdtContent>
      <w:p w:rsidR="002A0B74" w:rsidRDefault="002A0B74">
        <w:pPr>
          <w:pStyle w:val="a4"/>
          <w:jc w:val="right"/>
        </w:pPr>
        <w:r>
          <w:fldChar w:fldCharType="begin"/>
        </w:r>
        <w:r>
          <w:instrText>PAGE   \* MERGEFORMAT</w:instrText>
        </w:r>
        <w:r>
          <w:fldChar w:fldCharType="separate"/>
        </w:r>
        <w:r w:rsidR="00E21C66" w:rsidRPr="00E21C66">
          <w:rPr>
            <w:noProof/>
            <w:lang w:val="zh-CN"/>
          </w:rPr>
          <w:t>8</w:t>
        </w:r>
        <w:r>
          <w:fldChar w:fldCharType="end"/>
        </w:r>
      </w:p>
    </w:sdtContent>
  </w:sdt>
  <w:p w:rsidR="002A0B74" w:rsidRDefault="002A0B7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FCE" w:rsidRDefault="00217FCE" w:rsidP="00A462ED">
      <w:r>
        <w:separator/>
      </w:r>
    </w:p>
  </w:footnote>
  <w:footnote w:type="continuationSeparator" w:id="0">
    <w:p w:rsidR="00217FCE" w:rsidRDefault="00217FCE" w:rsidP="00A46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13642F"/>
    <w:multiLevelType w:val="multilevel"/>
    <w:tmpl w:val="7B13642F"/>
    <w:lvl w:ilvl="0">
      <w:start w:val="1"/>
      <w:numFmt w:val="decimalEnclosedCircle"/>
      <w:lvlText w:val="%1"/>
      <w:lvlJc w:val="left"/>
      <w:pPr>
        <w:tabs>
          <w:tab w:val="num" w:pos="360"/>
        </w:tabs>
        <w:ind w:left="360" w:hanging="360"/>
      </w:pPr>
      <w:rPr>
        <w:rFonts w:eastAsia="宋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109"/>
    <w:rsid w:val="000121CD"/>
    <w:rsid w:val="00020E64"/>
    <w:rsid w:val="0006397E"/>
    <w:rsid w:val="001727F3"/>
    <w:rsid w:val="00217FCE"/>
    <w:rsid w:val="00236BD5"/>
    <w:rsid w:val="002A0B74"/>
    <w:rsid w:val="00317F4E"/>
    <w:rsid w:val="003C2106"/>
    <w:rsid w:val="004F5D2B"/>
    <w:rsid w:val="00571A51"/>
    <w:rsid w:val="005E7AAF"/>
    <w:rsid w:val="00621194"/>
    <w:rsid w:val="00796EBB"/>
    <w:rsid w:val="007F2279"/>
    <w:rsid w:val="00933117"/>
    <w:rsid w:val="00955C75"/>
    <w:rsid w:val="00980E47"/>
    <w:rsid w:val="009E0E2E"/>
    <w:rsid w:val="00A462ED"/>
    <w:rsid w:val="00A8382F"/>
    <w:rsid w:val="00A9283F"/>
    <w:rsid w:val="00AA145E"/>
    <w:rsid w:val="00B23940"/>
    <w:rsid w:val="00BF7CE0"/>
    <w:rsid w:val="00C00546"/>
    <w:rsid w:val="00C032B2"/>
    <w:rsid w:val="00C157DD"/>
    <w:rsid w:val="00C7191D"/>
    <w:rsid w:val="00CB5BBD"/>
    <w:rsid w:val="00D50F6D"/>
    <w:rsid w:val="00D8513A"/>
    <w:rsid w:val="00DF5F14"/>
    <w:rsid w:val="00E21C66"/>
    <w:rsid w:val="00E25C5D"/>
    <w:rsid w:val="00EA581A"/>
    <w:rsid w:val="00F047D0"/>
    <w:rsid w:val="00F04EEB"/>
    <w:rsid w:val="00FA1109"/>
    <w:rsid w:val="00FB3FE6"/>
    <w:rsid w:val="00FB6226"/>
    <w:rsid w:val="00FC7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F87F77-24ED-4A16-A791-80B1F2D1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62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62ED"/>
    <w:rPr>
      <w:sz w:val="18"/>
      <w:szCs w:val="18"/>
    </w:rPr>
  </w:style>
  <w:style w:type="paragraph" w:styleId="a4">
    <w:name w:val="footer"/>
    <w:basedOn w:val="a"/>
    <w:link w:val="Char0"/>
    <w:uiPriority w:val="99"/>
    <w:unhideWhenUsed/>
    <w:rsid w:val="00A462ED"/>
    <w:pPr>
      <w:tabs>
        <w:tab w:val="center" w:pos="4153"/>
        <w:tab w:val="right" w:pos="8306"/>
      </w:tabs>
      <w:snapToGrid w:val="0"/>
      <w:jc w:val="left"/>
    </w:pPr>
    <w:rPr>
      <w:sz w:val="18"/>
      <w:szCs w:val="18"/>
    </w:rPr>
  </w:style>
  <w:style w:type="character" w:customStyle="1" w:styleId="Char0">
    <w:name w:val="页脚 Char"/>
    <w:basedOn w:val="a0"/>
    <w:link w:val="a4"/>
    <w:uiPriority w:val="99"/>
    <w:rsid w:val="00A462ED"/>
    <w:rPr>
      <w:sz w:val="18"/>
      <w:szCs w:val="18"/>
    </w:rPr>
  </w:style>
  <w:style w:type="paragraph" w:styleId="a5">
    <w:name w:val="Balloon Text"/>
    <w:basedOn w:val="a"/>
    <w:link w:val="Char1"/>
    <w:uiPriority w:val="99"/>
    <w:semiHidden/>
    <w:unhideWhenUsed/>
    <w:rsid w:val="00C157DD"/>
    <w:rPr>
      <w:sz w:val="18"/>
      <w:szCs w:val="18"/>
    </w:rPr>
  </w:style>
  <w:style w:type="character" w:customStyle="1" w:styleId="Char1">
    <w:name w:val="批注框文本 Char"/>
    <w:basedOn w:val="a0"/>
    <w:link w:val="a5"/>
    <w:uiPriority w:val="99"/>
    <w:semiHidden/>
    <w:rsid w:val="00C157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802</Words>
  <Characters>4573</Characters>
  <Application>Microsoft Office Word</Application>
  <DocSecurity>0</DocSecurity>
  <Lines>38</Lines>
  <Paragraphs>10</Paragraphs>
  <ScaleCrop>false</ScaleCrop>
  <Company/>
  <LinksUpToDate>false</LinksUpToDate>
  <CharactersWithSpaces>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Micorosoft</cp:lastModifiedBy>
  <cp:revision>7</cp:revision>
  <cp:lastPrinted>2019-06-10T00:54:00Z</cp:lastPrinted>
  <dcterms:created xsi:type="dcterms:W3CDTF">2019-06-13T07:30:00Z</dcterms:created>
  <dcterms:modified xsi:type="dcterms:W3CDTF">2019-12-13T04:50:00Z</dcterms:modified>
</cp:coreProperties>
</file>