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36"/>
        <w:ind w:left="314"/>
        <w:rPr>
          <w:lang w:eastAsia="zh-CN"/>
        </w:rPr>
      </w:pPr>
      <w:r>
        <w:rPr>
          <w:sz w:val="44"/>
          <w:szCs w:val="44"/>
          <w:lang w:eastAsia="zh-CN"/>
        </w:rPr>
        <w:t>2020</w:t>
      </w:r>
      <w:r>
        <w:rPr>
          <w:spacing w:val="-115"/>
          <w:sz w:val="44"/>
          <w:szCs w:val="44"/>
          <w:lang w:eastAsia="zh-CN"/>
        </w:rPr>
        <w:t xml:space="preserve"> </w:t>
      </w:r>
      <w:r>
        <w:rPr>
          <w:sz w:val="44"/>
          <w:szCs w:val="44"/>
          <w:lang w:eastAsia="zh-CN"/>
        </w:rPr>
        <w:t>年度浏阳市住房和城乡建设局本级部门决算</w:t>
      </w: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301" w:lineRule="exact"/>
        <w:rPr>
          <w:lang w:eastAsia="zh-CN"/>
        </w:rPr>
      </w:pPr>
    </w:p>
    <w:p>
      <w:pPr>
        <w:pStyle w:val="3"/>
        <w:ind w:left="4591"/>
        <w:rPr>
          <w:lang w:eastAsia="zh-CN"/>
        </w:rPr>
      </w:pPr>
      <w:r>
        <w:rPr>
          <w:spacing w:val="-2"/>
          <w:sz w:val="32"/>
          <w:szCs w:val="32"/>
          <w:lang w:eastAsia="zh-CN"/>
        </w:rPr>
        <w:t>目</w:t>
      </w:r>
      <w:r>
        <w:rPr>
          <w:spacing w:val="1"/>
          <w:sz w:val="32"/>
          <w:szCs w:val="32"/>
          <w:lang w:eastAsia="zh-CN"/>
        </w:rPr>
        <w:t xml:space="preserve"> </w:t>
      </w:r>
      <w:r>
        <w:rPr>
          <w:spacing w:val="-2"/>
          <w:sz w:val="32"/>
          <w:szCs w:val="32"/>
          <w:lang w:eastAsia="zh-CN"/>
        </w:rPr>
        <w:t>录</w:t>
      </w:r>
    </w:p>
    <w:p>
      <w:pPr>
        <w:spacing w:line="200" w:lineRule="exact"/>
        <w:rPr>
          <w:lang w:eastAsia="zh-CN"/>
        </w:rPr>
      </w:pPr>
    </w:p>
    <w:p>
      <w:pPr>
        <w:spacing w:line="348" w:lineRule="exact"/>
        <w:rPr>
          <w:lang w:eastAsia="zh-CN"/>
        </w:rPr>
      </w:pPr>
    </w:p>
    <w:p>
      <w:pPr>
        <w:pStyle w:val="3"/>
        <w:ind w:left="758"/>
        <w:rPr>
          <w:lang w:eastAsia="zh-CN"/>
        </w:rPr>
      </w:pPr>
      <w:r>
        <w:rPr>
          <w:b/>
          <w:sz w:val="32"/>
          <w:szCs w:val="32"/>
          <w:lang w:eastAsia="zh-CN"/>
        </w:rPr>
        <w:t>第一部分</w:t>
      </w:r>
      <w:r>
        <w:rPr>
          <w:b/>
          <w:spacing w:val="-4"/>
          <w:sz w:val="32"/>
          <w:szCs w:val="32"/>
          <w:lang w:eastAsia="zh-CN"/>
        </w:rPr>
        <w:t xml:space="preserve">  </w:t>
      </w:r>
      <w:r>
        <w:rPr>
          <w:b/>
          <w:sz w:val="32"/>
          <w:szCs w:val="32"/>
          <w:lang w:eastAsia="zh-CN"/>
        </w:rPr>
        <w:t>浏阳市住房和城乡建设局本级概况</w:t>
      </w:r>
    </w:p>
    <w:p>
      <w:pPr>
        <w:pStyle w:val="3"/>
        <w:numPr>
          <w:ilvl w:val="0"/>
          <w:numId w:val="1"/>
        </w:numPr>
        <w:tabs>
          <w:tab w:val="left" w:pos="1377"/>
        </w:tabs>
        <w:spacing w:before="106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部门</w:t>
      </w:r>
      <w:r>
        <w:rPr>
          <w:spacing w:val="-3"/>
          <w:sz w:val="28"/>
          <w:szCs w:val="28"/>
        </w:rPr>
        <w:t>职责</w:t>
      </w:r>
    </w:p>
    <w:p>
      <w:pPr>
        <w:pStyle w:val="3"/>
        <w:numPr>
          <w:ilvl w:val="0"/>
          <w:numId w:val="1"/>
        </w:numPr>
        <w:tabs>
          <w:tab w:val="left" w:pos="1377"/>
        </w:tabs>
        <w:spacing w:before="118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机构</w:t>
      </w:r>
      <w:r>
        <w:rPr>
          <w:spacing w:val="-3"/>
          <w:sz w:val="28"/>
          <w:szCs w:val="28"/>
        </w:rPr>
        <w:t>设置</w:t>
      </w:r>
    </w:p>
    <w:p>
      <w:pPr>
        <w:pStyle w:val="3"/>
        <w:spacing w:before="75"/>
        <w:ind w:left="758"/>
        <w:rPr>
          <w:lang w:eastAsia="zh-CN"/>
        </w:rPr>
      </w:pPr>
      <w:r>
        <w:rPr>
          <w:b/>
          <w:sz w:val="32"/>
          <w:szCs w:val="32"/>
          <w:lang w:eastAsia="zh-CN"/>
        </w:rPr>
        <w:t>第二部分</w:t>
      </w:r>
      <w:r>
        <w:rPr>
          <w:b/>
          <w:spacing w:val="-28"/>
          <w:sz w:val="32"/>
          <w:szCs w:val="32"/>
          <w:lang w:eastAsia="zh-CN"/>
        </w:rPr>
        <w:t xml:space="preserve">  </w:t>
      </w:r>
      <w:r>
        <w:rPr>
          <w:b/>
          <w:sz w:val="32"/>
          <w:szCs w:val="32"/>
          <w:lang w:eastAsia="zh-CN"/>
        </w:rPr>
        <w:t>2020</w:t>
      </w:r>
      <w:r>
        <w:rPr>
          <w:b/>
          <w:spacing w:val="-29"/>
          <w:sz w:val="32"/>
          <w:szCs w:val="32"/>
          <w:lang w:eastAsia="zh-CN"/>
        </w:rPr>
        <w:t xml:space="preserve"> </w:t>
      </w:r>
      <w:r>
        <w:rPr>
          <w:b/>
          <w:sz w:val="32"/>
          <w:szCs w:val="32"/>
          <w:lang w:eastAsia="zh-CN"/>
        </w:rPr>
        <w:t>年度部门决算表</w:t>
      </w:r>
    </w:p>
    <w:p>
      <w:pPr>
        <w:pStyle w:val="3"/>
        <w:numPr>
          <w:ilvl w:val="1"/>
          <w:numId w:val="1"/>
        </w:numPr>
        <w:tabs>
          <w:tab w:val="left" w:pos="1377"/>
        </w:tabs>
        <w:spacing w:before="108"/>
        <w:rPr>
          <w:spacing w:val="-6"/>
          <w:sz w:val="28"/>
          <w:szCs w:val="28"/>
        </w:rPr>
      </w:pPr>
      <w:r>
        <w:rPr>
          <w:sz w:val="28"/>
          <w:szCs w:val="28"/>
        </w:rPr>
        <w:t>收入</w:t>
      </w:r>
      <w:r>
        <w:rPr>
          <w:spacing w:val="-2"/>
          <w:sz w:val="28"/>
          <w:szCs w:val="28"/>
        </w:rPr>
        <w:t>支出决算总表</w:t>
      </w:r>
    </w:p>
    <w:p>
      <w:pPr>
        <w:pStyle w:val="3"/>
        <w:numPr>
          <w:ilvl w:val="1"/>
          <w:numId w:val="1"/>
        </w:numPr>
        <w:tabs>
          <w:tab w:val="left" w:pos="1377"/>
        </w:tabs>
        <w:spacing w:before="115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收入</w:t>
      </w:r>
      <w:r>
        <w:rPr>
          <w:spacing w:val="-2"/>
          <w:sz w:val="28"/>
          <w:szCs w:val="28"/>
        </w:rPr>
        <w:t>决算表</w:t>
      </w:r>
    </w:p>
    <w:p>
      <w:pPr>
        <w:pStyle w:val="3"/>
        <w:numPr>
          <w:ilvl w:val="1"/>
          <w:numId w:val="1"/>
        </w:numPr>
        <w:tabs>
          <w:tab w:val="left" w:pos="1377"/>
        </w:tabs>
        <w:spacing w:before="118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支出</w:t>
      </w:r>
      <w:r>
        <w:rPr>
          <w:spacing w:val="-2"/>
          <w:sz w:val="28"/>
          <w:szCs w:val="28"/>
        </w:rPr>
        <w:t>决算表</w:t>
      </w:r>
    </w:p>
    <w:p>
      <w:pPr>
        <w:pStyle w:val="3"/>
        <w:numPr>
          <w:ilvl w:val="1"/>
          <w:numId w:val="1"/>
        </w:numPr>
        <w:tabs>
          <w:tab w:val="left" w:pos="1377"/>
        </w:tabs>
        <w:spacing w:before="118"/>
        <w:rPr>
          <w:spacing w:val="-6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财</w:t>
      </w:r>
      <w:r>
        <w:rPr>
          <w:spacing w:val="-1"/>
          <w:sz w:val="28"/>
          <w:szCs w:val="28"/>
          <w:lang w:eastAsia="zh-CN"/>
        </w:rPr>
        <w:t>政拨款收入支出决算总表</w:t>
      </w:r>
    </w:p>
    <w:p>
      <w:pPr>
        <w:pStyle w:val="3"/>
        <w:numPr>
          <w:ilvl w:val="1"/>
          <w:numId w:val="1"/>
        </w:numPr>
        <w:tabs>
          <w:tab w:val="left" w:pos="1377"/>
        </w:tabs>
        <w:spacing w:before="118"/>
        <w:rPr>
          <w:spacing w:val="-6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一</w:t>
      </w:r>
      <w:r>
        <w:rPr>
          <w:spacing w:val="-1"/>
          <w:sz w:val="28"/>
          <w:szCs w:val="28"/>
          <w:lang w:eastAsia="zh-CN"/>
        </w:rPr>
        <w:t>般公共预算财政拨款支出决算表</w:t>
      </w:r>
    </w:p>
    <w:p>
      <w:pPr>
        <w:pStyle w:val="3"/>
        <w:numPr>
          <w:ilvl w:val="1"/>
          <w:numId w:val="1"/>
        </w:numPr>
        <w:tabs>
          <w:tab w:val="left" w:pos="1377"/>
        </w:tabs>
        <w:spacing w:before="118"/>
        <w:rPr>
          <w:spacing w:val="-6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一般</w:t>
      </w:r>
      <w:r>
        <w:rPr>
          <w:spacing w:val="-1"/>
          <w:sz w:val="28"/>
          <w:szCs w:val="28"/>
          <w:lang w:eastAsia="zh-CN"/>
        </w:rPr>
        <w:t>公共预算财政拨款基本支出决算表</w:t>
      </w:r>
    </w:p>
    <w:p>
      <w:pPr>
        <w:pStyle w:val="3"/>
        <w:numPr>
          <w:ilvl w:val="1"/>
          <w:numId w:val="1"/>
        </w:numPr>
        <w:tabs>
          <w:tab w:val="left" w:pos="1377"/>
        </w:tabs>
        <w:spacing w:before="118"/>
        <w:rPr>
          <w:spacing w:val="-6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一般公</w:t>
      </w:r>
      <w:r>
        <w:rPr>
          <w:spacing w:val="-1"/>
          <w:sz w:val="28"/>
          <w:szCs w:val="28"/>
          <w:lang w:eastAsia="zh-CN"/>
        </w:rPr>
        <w:t>共预算财政拨款“三公”经费支出决算表</w:t>
      </w:r>
    </w:p>
    <w:p>
      <w:pPr>
        <w:pStyle w:val="3"/>
        <w:numPr>
          <w:ilvl w:val="1"/>
          <w:numId w:val="1"/>
        </w:numPr>
        <w:tabs>
          <w:tab w:val="left" w:pos="1377"/>
        </w:tabs>
        <w:spacing w:before="115"/>
        <w:rPr>
          <w:spacing w:val="-6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政</w:t>
      </w:r>
      <w:r>
        <w:rPr>
          <w:spacing w:val="-1"/>
          <w:sz w:val="28"/>
          <w:szCs w:val="28"/>
          <w:lang w:eastAsia="zh-CN"/>
        </w:rPr>
        <w:t>府性基金预算财政拨款收入支出决算表</w:t>
      </w:r>
    </w:p>
    <w:p>
      <w:pPr>
        <w:pStyle w:val="3"/>
        <w:numPr>
          <w:ilvl w:val="1"/>
          <w:numId w:val="1"/>
        </w:numPr>
        <w:tabs>
          <w:tab w:val="left" w:pos="1377"/>
        </w:tabs>
        <w:spacing w:before="118"/>
        <w:rPr>
          <w:spacing w:val="-6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国有</w:t>
      </w:r>
      <w:r>
        <w:rPr>
          <w:spacing w:val="-1"/>
          <w:sz w:val="28"/>
          <w:szCs w:val="28"/>
          <w:lang w:eastAsia="zh-CN"/>
        </w:rPr>
        <w:t>资本经营预算财政拨款支出决算表</w:t>
      </w:r>
    </w:p>
    <w:p>
      <w:pPr>
        <w:pStyle w:val="3"/>
        <w:spacing w:before="75"/>
        <w:ind w:left="818"/>
        <w:rPr>
          <w:lang w:eastAsia="zh-CN"/>
        </w:rPr>
      </w:pPr>
      <w:r>
        <w:rPr>
          <w:b/>
          <w:sz w:val="32"/>
          <w:szCs w:val="32"/>
          <w:lang w:eastAsia="zh-CN"/>
        </w:rPr>
        <w:t>第三部分</w:t>
      </w:r>
      <w:r>
        <w:rPr>
          <w:b/>
          <w:spacing w:val="-27"/>
          <w:sz w:val="32"/>
          <w:szCs w:val="32"/>
          <w:lang w:eastAsia="zh-CN"/>
        </w:rPr>
        <w:t xml:space="preserve">  </w:t>
      </w:r>
      <w:r>
        <w:rPr>
          <w:b/>
          <w:sz w:val="32"/>
          <w:szCs w:val="32"/>
          <w:lang w:eastAsia="zh-CN"/>
        </w:rPr>
        <w:t>2020</w:t>
      </w:r>
      <w:r>
        <w:rPr>
          <w:b/>
          <w:spacing w:val="-30"/>
          <w:sz w:val="32"/>
          <w:szCs w:val="32"/>
          <w:lang w:eastAsia="zh-CN"/>
        </w:rPr>
        <w:t xml:space="preserve"> </w:t>
      </w:r>
      <w:r>
        <w:rPr>
          <w:b/>
          <w:sz w:val="32"/>
          <w:szCs w:val="32"/>
          <w:lang w:eastAsia="zh-CN"/>
        </w:rPr>
        <w:t>年度部门决算情况说明</w:t>
      </w:r>
    </w:p>
    <w:p>
      <w:pPr>
        <w:pStyle w:val="3"/>
        <w:numPr>
          <w:ilvl w:val="2"/>
          <w:numId w:val="1"/>
        </w:numPr>
        <w:tabs>
          <w:tab w:val="left" w:pos="1377"/>
        </w:tabs>
        <w:spacing w:before="108"/>
        <w:rPr>
          <w:spacing w:val="-6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收</w:t>
      </w:r>
      <w:r>
        <w:rPr>
          <w:spacing w:val="-1"/>
          <w:sz w:val="28"/>
          <w:szCs w:val="28"/>
          <w:lang w:eastAsia="zh-CN"/>
        </w:rPr>
        <w:t>入支出决算总体情况说明</w:t>
      </w:r>
    </w:p>
    <w:p>
      <w:pPr>
        <w:pStyle w:val="3"/>
        <w:numPr>
          <w:ilvl w:val="2"/>
          <w:numId w:val="1"/>
        </w:numPr>
        <w:tabs>
          <w:tab w:val="left" w:pos="1377"/>
        </w:tabs>
        <w:spacing w:before="118"/>
        <w:rPr>
          <w:spacing w:val="-6"/>
          <w:sz w:val="28"/>
          <w:szCs w:val="28"/>
        </w:rPr>
      </w:pPr>
      <w:r>
        <w:rPr>
          <w:sz w:val="28"/>
          <w:szCs w:val="28"/>
        </w:rPr>
        <w:t>收入</w:t>
      </w:r>
      <w:r>
        <w:rPr>
          <w:spacing w:val="-2"/>
          <w:sz w:val="28"/>
          <w:szCs w:val="28"/>
        </w:rPr>
        <w:t>决算情况说明</w:t>
      </w:r>
    </w:p>
    <w:p>
      <w:pPr>
        <w:pStyle w:val="3"/>
        <w:numPr>
          <w:ilvl w:val="2"/>
          <w:numId w:val="1"/>
        </w:numPr>
        <w:tabs>
          <w:tab w:val="left" w:pos="1377"/>
        </w:tabs>
        <w:spacing w:before="118"/>
        <w:rPr>
          <w:spacing w:val="-6"/>
          <w:sz w:val="28"/>
          <w:szCs w:val="28"/>
        </w:rPr>
      </w:pPr>
      <w:r>
        <w:rPr>
          <w:sz w:val="28"/>
          <w:szCs w:val="28"/>
        </w:rPr>
        <w:t>支出</w:t>
      </w:r>
      <w:r>
        <w:rPr>
          <w:spacing w:val="-2"/>
          <w:sz w:val="28"/>
          <w:szCs w:val="28"/>
        </w:rPr>
        <w:t>决算情况说明</w:t>
      </w:r>
    </w:p>
    <w:p>
      <w:pPr>
        <w:pStyle w:val="3"/>
        <w:numPr>
          <w:ilvl w:val="2"/>
          <w:numId w:val="1"/>
        </w:numPr>
        <w:tabs>
          <w:tab w:val="left" w:pos="1377"/>
        </w:tabs>
        <w:spacing w:before="115"/>
        <w:rPr>
          <w:spacing w:val="-6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财政</w:t>
      </w:r>
      <w:r>
        <w:rPr>
          <w:spacing w:val="-1"/>
          <w:sz w:val="28"/>
          <w:szCs w:val="28"/>
          <w:lang w:eastAsia="zh-CN"/>
        </w:rPr>
        <w:t>拨款收入支出决算总体情况说明</w:t>
      </w:r>
    </w:p>
    <w:p>
      <w:pPr>
        <w:pStyle w:val="3"/>
        <w:numPr>
          <w:ilvl w:val="2"/>
          <w:numId w:val="1"/>
        </w:numPr>
        <w:tabs>
          <w:tab w:val="left" w:pos="1377"/>
        </w:tabs>
        <w:spacing w:before="118"/>
        <w:rPr>
          <w:spacing w:val="-6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一</w:t>
      </w:r>
      <w:r>
        <w:rPr>
          <w:spacing w:val="-1"/>
          <w:sz w:val="28"/>
          <w:szCs w:val="28"/>
          <w:lang w:eastAsia="zh-CN"/>
        </w:rPr>
        <w:t>般公共预算财政拨款支出决算情况说明</w:t>
      </w:r>
    </w:p>
    <w:p>
      <w:pPr>
        <w:pStyle w:val="3"/>
        <w:numPr>
          <w:ilvl w:val="2"/>
          <w:numId w:val="1"/>
        </w:numPr>
        <w:tabs>
          <w:tab w:val="left" w:pos="1377"/>
        </w:tabs>
        <w:spacing w:before="118"/>
        <w:rPr>
          <w:spacing w:val="-6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一般</w:t>
      </w:r>
      <w:r>
        <w:rPr>
          <w:spacing w:val="-1"/>
          <w:sz w:val="28"/>
          <w:szCs w:val="28"/>
          <w:lang w:eastAsia="zh-CN"/>
        </w:rPr>
        <w:t>公共预算财政拨款基本支出决算情况说明</w:t>
      </w:r>
    </w:p>
    <w:p>
      <w:pPr>
        <w:pStyle w:val="3"/>
        <w:numPr>
          <w:ilvl w:val="2"/>
          <w:numId w:val="1"/>
        </w:numPr>
        <w:tabs>
          <w:tab w:val="left" w:pos="1377"/>
        </w:tabs>
        <w:spacing w:before="118"/>
        <w:rPr>
          <w:spacing w:val="-6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一般</w:t>
      </w:r>
      <w:r>
        <w:rPr>
          <w:spacing w:val="-1"/>
          <w:sz w:val="28"/>
          <w:szCs w:val="28"/>
          <w:lang w:eastAsia="zh-CN"/>
        </w:rPr>
        <w:t>公共预算财政拨款三公经费支出决算情况说明</w:t>
      </w:r>
    </w:p>
    <w:p>
      <w:pPr>
        <w:pStyle w:val="3"/>
        <w:numPr>
          <w:ilvl w:val="2"/>
          <w:numId w:val="1"/>
        </w:numPr>
        <w:tabs>
          <w:tab w:val="left" w:pos="1377"/>
        </w:tabs>
        <w:spacing w:before="118"/>
        <w:rPr>
          <w:spacing w:val="-6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政</w:t>
      </w:r>
      <w:r>
        <w:rPr>
          <w:spacing w:val="-1"/>
          <w:sz w:val="28"/>
          <w:szCs w:val="28"/>
          <w:lang w:eastAsia="zh-CN"/>
        </w:rPr>
        <w:t>府性基金预算收入支出决算情况</w:t>
      </w:r>
    </w:p>
    <w:p>
      <w:pPr>
        <w:pStyle w:val="3"/>
        <w:numPr>
          <w:ilvl w:val="2"/>
          <w:numId w:val="1"/>
        </w:numPr>
        <w:tabs>
          <w:tab w:val="left" w:pos="1377"/>
        </w:tabs>
        <w:spacing w:before="118"/>
        <w:rPr>
          <w:spacing w:val="-6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关</w:t>
      </w:r>
      <w:r>
        <w:rPr>
          <w:spacing w:val="-1"/>
          <w:sz w:val="28"/>
          <w:szCs w:val="28"/>
          <w:lang w:eastAsia="zh-CN"/>
        </w:rPr>
        <w:t>于机关运行经费支出说明</w:t>
      </w:r>
    </w:p>
    <w:p>
      <w:pPr>
        <w:pStyle w:val="3"/>
        <w:numPr>
          <w:ilvl w:val="2"/>
          <w:numId w:val="1"/>
        </w:numPr>
        <w:tabs>
          <w:tab w:val="left" w:pos="1377"/>
        </w:tabs>
        <w:spacing w:before="115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一般</w:t>
      </w:r>
      <w:r>
        <w:rPr>
          <w:spacing w:val="-2"/>
          <w:sz w:val="28"/>
          <w:szCs w:val="28"/>
        </w:rPr>
        <w:t>性支出情况</w:t>
      </w:r>
    </w:p>
    <w:p>
      <w:pPr>
        <w:sectPr>
          <w:pgSz w:w="11906" w:h="16838"/>
          <w:pgMar w:top="1371" w:right="1007" w:bottom="1429" w:left="962" w:header="0" w:footer="0" w:gutter="0"/>
          <w:cols w:space="720" w:num="1"/>
        </w:sectPr>
      </w:pPr>
    </w:p>
    <w:p>
      <w:pPr>
        <w:spacing w:line="168" w:lineRule="exact"/>
      </w:pPr>
    </w:p>
    <w:p>
      <w:pPr>
        <w:pStyle w:val="3"/>
        <w:numPr>
          <w:ilvl w:val="2"/>
          <w:numId w:val="1"/>
        </w:numPr>
        <w:tabs>
          <w:tab w:val="left" w:pos="1658"/>
        </w:tabs>
        <w:ind w:left="1658" w:hanging="839"/>
        <w:rPr>
          <w:spacing w:val="-4"/>
          <w:sz w:val="28"/>
          <w:szCs w:val="28"/>
        </w:rPr>
      </w:pPr>
      <w:r>
        <w:rPr>
          <w:sz w:val="28"/>
          <w:szCs w:val="28"/>
        </w:rPr>
        <w:t>关于</w:t>
      </w:r>
      <w:r>
        <w:rPr>
          <w:spacing w:val="-1"/>
          <w:sz w:val="28"/>
          <w:szCs w:val="28"/>
        </w:rPr>
        <w:t>政府采购支出说明</w:t>
      </w:r>
    </w:p>
    <w:p>
      <w:pPr>
        <w:pStyle w:val="3"/>
        <w:numPr>
          <w:ilvl w:val="2"/>
          <w:numId w:val="1"/>
        </w:numPr>
        <w:tabs>
          <w:tab w:val="left" w:pos="1658"/>
        </w:tabs>
        <w:spacing w:before="116"/>
        <w:ind w:left="1658" w:hanging="839"/>
        <w:rPr>
          <w:spacing w:val="-4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关于</w:t>
      </w:r>
      <w:r>
        <w:rPr>
          <w:spacing w:val="-1"/>
          <w:sz w:val="28"/>
          <w:szCs w:val="28"/>
          <w:lang w:eastAsia="zh-CN"/>
        </w:rPr>
        <w:t>国有资产占用情况说明</w:t>
      </w:r>
    </w:p>
    <w:p>
      <w:pPr>
        <w:pStyle w:val="3"/>
        <w:numPr>
          <w:ilvl w:val="2"/>
          <w:numId w:val="1"/>
        </w:numPr>
        <w:tabs>
          <w:tab w:val="left" w:pos="1658"/>
        </w:tabs>
        <w:spacing w:before="118"/>
        <w:ind w:left="1658" w:hanging="840"/>
        <w:rPr>
          <w:spacing w:val="-4"/>
          <w:sz w:val="28"/>
          <w:szCs w:val="28"/>
          <w:lang w:eastAsia="zh-CN"/>
        </w:rPr>
      </w:pPr>
      <w:r>
        <w:rPr>
          <w:spacing w:val="-9"/>
          <w:sz w:val="28"/>
          <w:szCs w:val="28"/>
          <w:lang w:eastAsia="zh-CN"/>
        </w:rPr>
        <w:t>关于</w:t>
      </w:r>
      <w:r>
        <w:rPr>
          <w:spacing w:val="-6"/>
          <w:sz w:val="28"/>
          <w:szCs w:val="28"/>
          <w:lang w:eastAsia="zh-CN"/>
        </w:rPr>
        <w:t xml:space="preserve"> </w:t>
      </w:r>
      <w:r>
        <w:rPr>
          <w:spacing w:val="-4"/>
          <w:sz w:val="28"/>
          <w:szCs w:val="28"/>
          <w:lang w:eastAsia="zh-CN"/>
        </w:rPr>
        <w:t>2020</w:t>
      </w:r>
      <w:r>
        <w:rPr>
          <w:spacing w:val="-7"/>
          <w:sz w:val="28"/>
          <w:szCs w:val="28"/>
          <w:lang w:eastAsia="zh-CN"/>
        </w:rPr>
        <w:t xml:space="preserve"> </w:t>
      </w:r>
      <w:r>
        <w:rPr>
          <w:spacing w:val="-9"/>
          <w:sz w:val="28"/>
          <w:szCs w:val="28"/>
          <w:lang w:eastAsia="zh-CN"/>
        </w:rPr>
        <w:t>年度预算绩效情况的说明</w:t>
      </w:r>
    </w:p>
    <w:p>
      <w:pPr>
        <w:pStyle w:val="3"/>
        <w:spacing w:before="100" w:line="278" w:lineRule="auto"/>
        <w:ind w:left="758" w:right="6449"/>
        <w:rPr>
          <w:lang w:eastAsia="zh-CN"/>
        </w:rPr>
      </w:pPr>
      <w:r>
        <w:rPr>
          <w:b/>
          <w:spacing w:val="-2"/>
          <w:sz w:val="32"/>
          <w:szCs w:val="32"/>
          <w:lang w:eastAsia="zh-CN"/>
        </w:rPr>
        <w:t>第四部分</w:t>
      </w:r>
      <w:r>
        <w:rPr>
          <w:b/>
          <w:sz w:val="32"/>
          <w:szCs w:val="32"/>
          <w:lang w:eastAsia="zh-CN"/>
        </w:rPr>
        <w:t xml:space="preserve"> </w:t>
      </w:r>
      <w:r>
        <w:rPr>
          <w:b/>
          <w:spacing w:val="-1"/>
          <w:sz w:val="32"/>
          <w:szCs w:val="32"/>
          <w:lang w:eastAsia="zh-CN"/>
        </w:rPr>
        <w:t>名词解释第五部分</w:t>
      </w:r>
      <w:r>
        <w:rPr>
          <w:b/>
          <w:spacing w:val="1"/>
          <w:sz w:val="32"/>
          <w:szCs w:val="32"/>
          <w:lang w:eastAsia="zh-CN"/>
        </w:rPr>
        <w:t xml:space="preserve"> </w:t>
      </w:r>
      <w:r>
        <w:rPr>
          <w:b/>
          <w:spacing w:val="-1"/>
          <w:sz w:val="32"/>
          <w:szCs w:val="32"/>
          <w:lang w:eastAsia="zh-CN"/>
        </w:rPr>
        <w:t>附件</w:t>
      </w: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78" w:lineRule="exact"/>
        <w:rPr>
          <w:lang w:eastAsia="zh-CN"/>
        </w:rPr>
      </w:pPr>
    </w:p>
    <w:p>
      <w:pPr>
        <w:pStyle w:val="3"/>
        <w:ind w:left="1380"/>
        <w:rPr>
          <w:lang w:eastAsia="zh-CN"/>
        </w:rPr>
      </w:pPr>
      <w:r>
        <w:rPr>
          <w:b/>
          <w:sz w:val="36"/>
          <w:szCs w:val="36"/>
          <w:lang w:eastAsia="zh-CN"/>
        </w:rPr>
        <w:t>第一部分</w:t>
      </w:r>
      <w:r>
        <w:rPr>
          <w:b/>
          <w:spacing w:val="-4"/>
          <w:sz w:val="36"/>
          <w:szCs w:val="36"/>
          <w:lang w:eastAsia="zh-CN"/>
        </w:rPr>
        <w:t xml:space="preserve">  </w:t>
      </w:r>
      <w:r>
        <w:rPr>
          <w:b/>
          <w:sz w:val="36"/>
          <w:szCs w:val="36"/>
          <w:lang w:eastAsia="zh-CN"/>
        </w:rPr>
        <w:t>浏阳市住房和城乡建设局本级概况</w:t>
      </w: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61" w:lineRule="exact"/>
        <w:rPr>
          <w:lang w:eastAsia="zh-CN"/>
        </w:rPr>
      </w:pPr>
    </w:p>
    <w:p>
      <w:pPr>
        <w:pStyle w:val="3"/>
        <w:numPr>
          <w:ilvl w:val="3"/>
          <w:numId w:val="1"/>
        </w:numPr>
        <w:tabs>
          <w:tab w:val="left" w:pos="1401"/>
        </w:tabs>
        <w:rPr>
          <w:b/>
          <w:spacing w:val="-5"/>
          <w:sz w:val="32"/>
          <w:szCs w:val="32"/>
        </w:rPr>
      </w:pPr>
      <w:r>
        <w:rPr>
          <w:b/>
          <w:spacing w:val="-2"/>
          <w:sz w:val="32"/>
          <w:szCs w:val="32"/>
        </w:rPr>
        <w:t>部门</w:t>
      </w:r>
      <w:r>
        <w:rPr>
          <w:b/>
          <w:spacing w:val="-4"/>
          <w:sz w:val="32"/>
          <w:szCs w:val="32"/>
        </w:rPr>
        <w:t>职责</w:t>
      </w:r>
    </w:p>
    <w:p>
      <w:pPr>
        <w:pStyle w:val="3"/>
        <w:numPr>
          <w:ilvl w:val="4"/>
          <w:numId w:val="1"/>
        </w:numPr>
        <w:tabs>
          <w:tab w:val="left" w:pos="1735"/>
        </w:tabs>
        <w:spacing w:before="66" w:line="258" w:lineRule="auto"/>
        <w:ind w:right="75"/>
        <w:rPr>
          <w:spacing w:val="2"/>
          <w:sz w:val="32"/>
          <w:szCs w:val="32"/>
          <w:lang w:eastAsia="zh-CN"/>
        </w:rPr>
      </w:pPr>
      <w:r>
        <w:rPr>
          <w:spacing w:val="4"/>
          <w:sz w:val="32"/>
          <w:szCs w:val="32"/>
          <w:lang w:eastAsia="zh-CN"/>
        </w:rPr>
        <w:t>代表政府行使非经营性政府投资项目及政府指定</w:t>
      </w:r>
      <w:r>
        <w:rPr>
          <w:spacing w:val="7"/>
          <w:sz w:val="32"/>
          <w:szCs w:val="32"/>
          <w:lang w:eastAsia="zh-CN"/>
        </w:rPr>
        <w:t>的其他项</w:t>
      </w:r>
      <w:r>
        <w:rPr>
          <w:spacing w:val="4"/>
          <w:sz w:val="32"/>
          <w:szCs w:val="32"/>
          <w:lang w:eastAsia="zh-CN"/>
        </w:rPr>
        <w:t>目的业主职能和项目管理职能（交通、</w:t>
      </w:r>
      <w:r>
        <w:rPr>
          <w:spacing w:val="6"/>
          <w:sz w:val="32"/>
          <w:szCs w:val="32"/>
          <w:lang w:eastAsia="zh-CN"/>
        </w:rPr>
        <w:t>水</w:t>
      </w:r>
      <w:r>
        <w:rPr>
          <w:spacing w:val="5"/>
          <w:sz w:val="32"/>
          <w:szCs w:val="32"/>
          <w:lang w:eastAsia="zh-CN"/>
        </w:rPr>
        <w:t>利除外），承担项目法人责</w:t>
      </w:r>
      <w:r>
        <w:rPr>
          <w:spacing w:val="-1"/>
          <w:sz w:val="32"/>
          <w:szCs w:val="32"/>
          <w:lang w:eastAsia="zh-CN"/>
        </w:rPr>
        <w:t>任，负责</w:t>
      </w:r>
      <w:r>
        <w:rPr>
          <w:sz w:val="32"/>
          <w:szCs w:val="32"/>
          <w:lang w:eastAsia="zh-CN"/>
        </w:rPr>
        <w:t>政府投资项目的集中统一管理和组织实施</w:t>
      </w:r>
    </w:p>
    <w:p>
      <w:pPr>
        <w:pStyle w:val="3"/>
        <w:numPr>
          <w:ilvl w:val="4"/>
          <w:numId w:val="1"/>
        </w:numPr>
        <w:tabs>
          <w:tab w:val="left" w:pos="1735"/>
        </w:tabs>
        <w:spacing w:before="100" w:line="248" w:lineRule="auto"/>
        <w:ind w:right="75"/>
        <w:rPr>
          <w:spacing w:val="2"/>
          <w:sz w:val="32"/>
          <w:szCs w:val="32"/>
          <w:lang w:eastAsia="zh-CN"/>
        </w:rPr>
      </w:pPr>
      <w:r>
        <w:rPr>
          <w:spacing w:val="4"/>
          <w:sz w:val="32"/>
          <w:szCs w:val="32"/>
          <w:lang w:eastAsia="zh-CN"/>
        </w:rPr>
        <w:t>配合市有关部门编制政府投资项目的中长期建设</w:t>
      </w:r>
      <w:r>
        <w:rPr>
          <w:spacing w:val="7"/>
          <w:sz w:val="32"/>
          <w:szCs w:val="32"/>
          <w:lang w:eastAsia="zh-CN"/>
        </w:rPr>
        <w:t>规划和年</w:t>
      </w:r>
      <w:r>
        <w:rPr>
          <w:spacing w:val="-1"/>
          <w:sz w:val="32"/>
          <w:szCs w:val="32"/>
          <w:lang w:eastAsia="zh-CN"/>
        </w:rPr>
        <w:t>度计划</w:t>
      </w:r>
    </w:p>
    <w:p>
      <w:pPr>
        <w:pStyle w:val="3"/>
        <w:numPr>
          <w:ilvl w:val="4"/>
          <w:numId w:val="1"/>
        </w:numPr>
        <w:tabs>
          <w:tab w:val="left" w:pos="1735"/>
        </w:tabs>
        <w:spacing w:before="100" w:line="276" w:lineRule="auto"/>
        <w:ind w:right="75"/>
        <w:rPr>
          <w:spacing w:val="2"/>
          <w:sz w:val="32"/>
          <w:szCs w:val="32"/>
          <w:lang w:eastAsia="zh-CN"/>
        </w:rPr>
      </w:pPr>
      <w:r>
        <w:rPr>
          <w:spacing w:val="4"/>
          <w:sz w:val="32"/>
          <w:szCs w:val="32"/>
          <w:lang w:eastAsia="zh-CN"/>
        </w:rPr>
        <w:t>参与或负责政府投资建设工程的项目建议、可行</w:t>
      </w:r>
      <w:r>
        <w:rPr>
          <w:spacing w:val="7"/>
          <w:sz w:val="32"/>
          <w:szCs w:val="32"/>
          <w:lang w:eastAsia="zh-CN"/>
        </w:rPr>
        <w:t>性研究及</w:t>
      </w:r>
      <w:r>
        <w:rPr>
          <w:sz w:val="32"/>
          <w:szCs w:val="32"/>
          <w:lang w:eastAsia="zh-CN"/>
        </w:rPr>
        <w:t>投资估算、</w:t>
      </w:r>
      <w:r>
        <w:rPr>
          <w:spacing w:val="-1"/>
          <w:sz w:val="32"/>
          <w:szCs w:val="32"/>
          <w:lang w:eastAsia="zh-CN"/>
        </w:rPr>
        <w:t>规划选址及</w:t>
      </w:r>
      <w:r>
        <w:rPr>
          <w:sz w:val="32"/>
          <w:szCs w:val="32"/>
          <w:lang w:eastAsia="zh-CN"/>
        </w:rPr>
        <w:t>相关文件的编制和报批等工作</w:t>
      </w:r>
    </w:p>
    <w:p>
      <w:pPr>
        <w:pStyle w:val="3"/>
        <w:numPr>
          <w:ilvl w:val="4"/>
          <w:numId w:val="1"/>
        </w:numPr>
        <w:tabs>
          <w:tab w:val="left" w:pos="1735"/>
        </w:tabs>
        <w:spacing w:before="5" w:line="248" w:lineRule="auto"/>
        <w:ind w:right="75"/>
        <w:rPr>
          <w:spacing w:val="2"/>
          <w:sz w:val="32"/>
          <w:szCs w:val="32"/>
          <w:lang w:eastAsia="zh-CN"/>
        </w:rPr>
      </w:pPr>
      <w:r>
        <w:rPr>
          <w:spacing w:val="4"/>
          <w:sz w:val="32"/>
          <w:szCs w:val="32"/>
          <w:lang w:eastAsia="zh-CN"/>
        </w:rPr>
        <w:t>牵头组织政府投资建设项目的地质勘察、方案设</w:t>
      </w:r>
      <w:r>
        <w:rPr>
          <w:spacing w:val="7"/>
          <w:sz w:val="32"/>
          <w:szCs w:val="32"/>
          <w:lang w:eastAsia="zh-CN"/>
        </w:rPr>
        <w:t>计、初步</w:t>
      </w:r>
      <w:r>
        <w:rPr>
          <w:spacing w:val="-1"/>
          <w:sz w:val="32"/>
          <w:szCs w:val="32"/>
          <w:lang w:eastAsia="zh-CN"/>
        </w:rPr>
        <w:t>设计及</w:t>
      </w:r>
      <w:r>
        <w:rPr>
          <w:sz w:val="32"/>
          <w:szCs w:val="32"/>
          <w:lang w:eastAsia="zh-CN"/>
        </w:rPr>
        <w:t>项目概算及相关文件的编制和报批等工作</w:t>
      </w:r>
    </w:p>
    <w:p>
      <w:pPr>
        <w:pStyle w:val="3"/>
        <w:numPr>
          <w:ilvl w:val="4"/>
          <w:numId w:val="1"/>
        </w:numPr>
        <w:tabs>
          <w:tab w:val="left" w:pos="1735"/>
        </w:tabs>
        <w:spacing w:before="102" w:line="248" w:lineRule="auto"/>
        <w:ind w:right="75"/>
        <w:rPr>
          <w:spacing w:val="2"/>
          <w:sz w:val="32"/>
          <w:szCs w:val="32"/>
          <w:lang w:eastAsia="zh-CN"/>
        </w:rPr>
      </w:pPr>
      <w:r>
        <w:rPr>
          <w:spacing w:val="4"/>
          <w:sz w:val="32"/>
          <w:szCs w:val="32"/>
          <w:lang w:eastAsia="zh-CN"/>
        </w:rPr>
        <w:t>根据发改部门下达的政府投资项目计划，办理相</w:t>
      </w:r>
      <w:r>
        <w:rPr>
          <w:spacing w:val="7"/>
          <w:sz w:val="32"/>
          <w:szCs w:val="32"/>
          <w:lang w:eastAsia="zh-CN"/>
        </w:rPr>
        <w:t>关手续，</w:t>
      </w:r>
      <w:r>
        <w:rPr>
          <w:spacing w:val="-1"/>
          <w:sz w:val="32"/>
          <w:szCs w:val="32"/>
          <w:lang w:eastAsia="zh-CN"/>
        </w:rPr>
        <w:t>组织施工图</w:t>
      </w:r>
      <w:r>
        <w:rPr>
          <w:sz w:val="32"/>
          <w:szCs w:val="32"/>
          <w:lang w:eastAsia="zh-CN"/>
        </w:rPr>
        <w:t>设计与审查，编制预算并报有关部门审批</w:t>
      </w:r>
    </w:p>
    <w:p>
      <w:pPr>
        <w:pStyle w:val="3"/>
        <w:numPr>
          <w:ilvl w:val="4"/>
          <w:numId w:val="1"/>
        </w:numPr>
        <w:tabs>
          <w:tab w:val="left" w:pos="1735"/>
        </w:tabs>
        <w:spacing w:before="102" w:line="276" w:lineRule="auto"/>
        <w:ind w:right="75"/>
        <w:rPr>
          <w:spacing w:val="2"/>
          <w:sz w:val="32"/>
          <w:szCs w:val="32"/>
          <w:lang w:eastAsia="zh-CN"/>
        </w:rPr>
      </w:pPr>
      <w:r>
        <w:rPr>
          <w:spacing w:val="4"/>
          <w:sz w:val="32"/>
          <w:szCs w:val="32"/>
          <w:lang w:eastAsia="zh-CN"/>
        </w:rPr>
        <w:t>负责政府投资项目的施工报建、招标投标、委托</w:t>
      </w:r>
      <w:r>
        <w:rPr>
          <w:spacing w:val="7"/>
          <w:sz w:val="32"/>
          <w:szCs w:val="32"/>
          <w:lang w:eastAsia="zh-CN"/>
        </w:rPr>
        <w:t>监理，签</w:t>
      </w:r>
      <w:r>
        <w:rPr>
          <w:sz w:val="32"/>
          <w:szCs w:val="32"/>
          <w:lang w:eastAsia="zh-CN"/>
        </w:rPr>
        <w:t>订合同。质监、</w:t>
      </w:r>
      <w:r>
        <w:rPr>
          <w:spacing w:val="-1"/>
          <w:sz w:val="32"/>
          <w:szCs w:val="32"/>
          <w:lang w:eastAsia="zh-CN"/>
        </w:rPr>
        <w:t>安监备</w:t>
      </w:r>
      <w:r>
        <w:rPr>
          <w:sz w:val="32"/>
          <w:szCs w:val="32"/>
          <w:lang w:eastAsia="zh-CN"/>
        </w:rPr>
        <w:t>案等施工准备工作</w:t>
      </w:r>
    </w:p>
    <w:p>
      <w:pPr>
        <w:pStyle w:val="3"/>
        <w:numPr>
          <w:ilvl w:val="4"/>
          <w:numId w:val="1"/>
        </w:numPr>
        <w:tabs>
          <w:tab w:val="left" w:pos="1771"/>
        </w:tabs>
        <w:spacing w:before="5"/>
        <w:ind w:left="1771" w:hanging="1012"/>
        <w:rPr>
          <w:spacing w:val="14"/>
          <w:sz w:val="32"/>
          <w:szCs w:val="32"/>
          <w:lang w:eastAsia="zh-CN"/>
        </w:rPr>
      </w:pPr>
      <w:r>
        <w:rPr>
          <w:spacing w:val="16"/>
          <w:sz w:val="32"/>
          <w:szCs w:val="32"/>
          <w:lang w:eastAsia="zh-CN"/>
        </w:rPr>
        <w:t>负责政府投资项目施工全过程的组织、管理、协调、监</w:t>
      </w:r>
    </w:p>
    <w:p>
      <w:pPr>
        <w:pStyle w:val="3"/>
        <w:spacing w:before="39"/>
        <w:ind w:left="118"/>
      </w:pPr>
      <w:r>
        <w:rPr>
          <w:spacing w:val="-1"/>
          <w:sz w:val="32"/>
          <w:szCs w:val="32"/>
        </w:rPr>
        <w:t>督，组织</w:t>
      </w:r>
      <w:r>
        <w:rPr>
          <w:sz w:val="32"/>
          <w:szCs w:val="32"/>
        </w:rPr>
        <w:t>工程竣工验收</w:t>
      </w:r>
    </w:p>
    <w:p>
      <w:pPr>
        <w:sectPr>
          <w:pgSz w:w="11906" w:h="16838"/>
          <w:pgMar w:top="1371" w:right="1007" w:bottom="1429" w:left="962" w:header="0" w:footer="0" w:gutter="0"/>
          <w:cols w:space="720" w:num="1"/>
        </w:sectPr>
      </w:pPr>
    </w:p>
    <w:p>
      <w:pPr>
        <w:pStyle w:val="3"/>
        <w:numPr>
          <w:ilvl w:val="4"/>
          <w:numId w:val="1"/>
        </w:numPr>
        <w:tabs>
          <w:tab w:val="left" w:pos="1735"/>
        </w:tabs>
        <w:spacing w:before="150" w:line="248" w:lineRule="auto"/>
        <w:ind w:right="75"/>
        <w:rPr>
          <w:spacing w:val="2"/>
          <w:sz w:val="32"/>
          <w:szCs w:val="32"/>
          <w:lang w:eastAsia="zh-CN"/>
        </w:rPr>
      </w:pPr>
      <w:r>
        <w:rPr>
          <w:spacing w:val="4"/>
          <w:sz w:val="32"/>
          <w:szCs w:val="32"/>
          <w:lang w:eastAsia="zh-CN"/>
        </w:rPr>
        <w:t>负责编制政府投资项目的竣工工程结算和财务决</w:t>
      </w:r>
      <w:r>
        <w:rPr>
          <w:spacing w:val="7"/>
          <w:sz w:val="32"/>
          <w:szCs w:val="32"/>
          <w:lang w:eastAsia="zh-CN"/>
        </w:rPr>
        <w:t>算，报有</w:t>
      </w:r>
      <w:r>
        <w:rPr>
          <w:spacing w:val="-2"/>
          <w:sz w:val="32"/>
          <w:szCs w:val="32"/>
          <w:lang w:eastAsia="zh-CN"/>
        </w:rPr>
        <w:t>关部</w:t>
      </w:r>
      <w:r>
        <w:rPr>
          <w:sz w:val="32"/>
          <w:szCs w:val="32"/>
          <w:lang w:eastAsia="zh-CN"/>
        </w:rPr>
        <w:t>门审批</w:t>
      </w:r>
    </w:p>
    <w:p>
      <w:pPr>
        <w:pStyle w:val="3"/>
        <w:numPr>
          <w:ilvl w:val="4"/>
          <w:numId w:val="1"/>
        </w:numPr>
        <w:tabs>
          <w:tab w:val="left" w:pos="1718"/>
        </w:tabs>
        <w:spacing w:before="102"/>
        <w:ind w:left="1718" w:hanging="959"/>
        <w:rPr>
          <w:spacing w:val="-4"/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办理产权</w:t>
      </w:r>
      <w:r>
        <w:rPr>
          <w:spacing w:val="-2"/>
          <w:sz w:val="32"/>
          <w:szCs w:val="32"/>
          <w:lang w:eastAsia="zh-CN"/>
        </w:rPr>
        <w:t>登记和资产移交手续</w:t>
      </w:r>
    </w:p>
    <w:p>
      <w:pPr>
        <w:pStyle w:val="3"/>
        <w:numPr>
          <w:ilvl w:val="4"/>
          <w:numId w:val="1"/>
        </w:numPr>
        <w:tabs>
          <w:tab w:val="left" w:pos="1718"/>
        </w:tabs>
        <w:spacing w:before="66"/>
        <w:ind w:left="1718" w:hanging="959"/>
        <w:rPr>
          <w:spacing w:val="-4"/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承办上级</w:t>
      </w:r>
      <w:r>
        <w:rPr>
          <w:spacing w:val="-2"/>
          <w:sz w:val="32"/>
          <w:szCs w:val="32"/>
          <w:lang w:eastAsia="zh-CN"/>
        </w:rPr>
        <w:t>部门交办的其他事项</w:t>
      </w:r>
    </w:p>
    <w:p>
      <w:pPr>
        <w:pStyle w:val="3"/>
        <w:numPr>
          <w:ilvl w:val="3"/>
          <w:numId w:val="1"/>
        </w:numPr>
        <w:tabs>
          <w:tab w:val="left" w:pos="1401"/>
        </w:tabs>
        <w:spacing w:before="63"/>
        <w:rPr>
          <w:b/>
          <w:spacing w:val="-5"/>
          <w:sz w:val="32"/>
          <w:szCs w:val="32"/>
          <w:lang w:eastAsia="zh-CN"/>
        </w:rPr>
      </w:pPr>
      <w:r>
        <w:rPr>
          <w:b/>
          <w:spacing w:val="-1"/>
          <w:sz w:val="32"/>
          <w:szCs w:val="32"/>
          <w:lang w:eastAsia="zh-CN"/>
        </w:rPr>
        <w:t>机构设置及决</w:t>
      </w:r>
      <w:r>
        <w:rPr>
          <w:b/>
          <w:spacing w:val="-2"/>
          <w:sz w:val="32"/>
          <w:szCs w:val="32"/>
          <w:lang w:eastAsia="zh-CN"/>
        </w:rPr>
        <w:t>算单位构成</w:t>
      </w:r>
    </w:p>
    <w:p>
      <w:pPr>
        <w:pStyle w:val="3"/>
        <w:numPr>
          <w:ilvl w:val="4"/>
          <w:numId w:val="1"/>
        </w:numPr>
        <w:tabs>
          <w:tab w:val="left" w:pos="1718"/>
        </w:tabs>
        <w:spacing w:before="66"/>
        <w:ind w:left="1718" w:hanging="959"/>
        <w:rPr>
          <w:spacing w:val="-4"/>
          <w:sz w:val="32"/>
          <w:szCs w:val="32"/>
        </w:rPr>
      </w:pPr>
      <w:r>
        <w:rPr>
          <w:spacing w:val="-1"/>
          <w:sz w:val="32"/>
          <w:szCs w:val="32"/>
        </w:rPr>
        <w:t>内设机</w:t>
      </w:r>
      <w:r>
        <w:rPr>
          <w:spacing w:val="-2"/>
          <w:sz w:val="32"/>
          <w:szCs w:val="32"/>
        </w:rPr>
        <w:t>构设置</w:t>
      </w:r>
    </w:p>
    <w:p>
      <w:pPr>
        <w:pStyle w:val="3"/>
        <w:spacing w:before="66" w:line="277" w:lineRule="auto"/>
        <w:ind w:left="118" w:right="75" w:firstLine="640"/>
        <w:rPr>
          <w:lang w:eastAsia="zh-CN"/>
        </w:rPr>
      </w:pPr>
      <w:r>
        <w:rPr>
          <w:spacing w:val="1"/>
          <w:sz w:val="32"/>
          <w:szCs w:val="32"/>
          <w:lang w:eastAsia="zh-CN"/>
        </w:rPr>
        <w:t>浏阳市住房和城乡建设局本级内设机构包括：2020</w:t>
      </w:r>
      <w:r>
        <w:rPr>
          <w:spacing w:val="-76"/>
          <w:sz w:val="32"/>
          <w:szCs w:val="32"/>
          <w:lang w:eastAsia="zh-CN"/>
        </w:rPr>
        <w:t xml:space="preserve"> </w:t>
      </w:r>
      <w:r>
        <w:rPr>
          <w:spacing w:val="4"/>
          <w:sz w:val="32"/>
          <w:szCs w:val="32"/>
          <w:lang w:eastAsia="zh-CN"/>
        </w:rPr>
        <w:t>年本单位下设</w:t>
      </w:r>
      <w:r>
        <w:rPr>
          <w:spacing w:val="3"/>
          <w:sz w:val="32"/>
          <w:szCs w:val="32"/>
          <w:lang w:eastAsia="zh-CN"/>
        </w:rPr>
        <w:t>7</w:t>
      </w:r>
      <w:r>
        <w:rPr>
          <w:spacing w:val="-44"/>
          <w:sz w:val="32"/>
          <w:szCs w:val="32"/>
          <w:lang w:eastAsia="zh-CN"/>
        </w:rPr>
        <w:t xml:space="preserve"> </w:t>
      </w:r>
      <w:r>
        <w:rPr>
          <w:spacing w:val="6"/>
          <w:sz w:val="32"/>
          <w:szCs w:val="32"/>
          <w:lang w:eastAsia="zh-CN"/>
        </w:rPr>
        <w:t>个部室，综合部、财务部、前期部、技术部、投资管理部、工程管</w:t>
      </w:r>
      <w:r>
        <w:rPr>
          <w:sz w:val="32"/>
          <w:szCs w:val="32"/>
          <w:lang w:eastAsia="zh-CN"/>
        </w:rPr>
        <w:t>理一部、</w:t>
      </w:r>
      <w:r>
        <w:rPr>
          <w:spacing w:val="-1"/>
          <w:sz w:val="32"/>
          <w:szCs w:val="32"/>
          <w:lang w:eastAsia="zh-CN"/>
        </w:rPr>
        <w:t>工程管理</w:t>
      </w:r>
      <w:r>
        <w:rPr>
          <w:sz w:val="32"/>
          <w:szCs w:val="32"/>
          <w:lang w:eastAsia="zh-CN"/>
        </w:rPr>
        <w:t>二部。</w:t>
      </w:r>
    </w:p>
    <w:p>
      <w:pPr>
        <w:pStyle w:val="3"/>
        <w:numPr>
          <w:ilvl w:val="4"/>
          <w:numId w:val="1"/>
        </w:numPr>
        <w:tabs>
          <w:tab w:val="left" w:pos="1718"/>
        </w:tabs>
        <w:ind w:left="1718" w:hanging="959"/>
        <w:rPr>
          <w:spacing w:val="-4"/>
          <w:sz w:val="32"/>
          <w:szCs w:val="32"/>
        </w:rPr>
      </w:pPr>
      <w:r>
        <w:rPr>
          <w:spacing w:val="-1"/>
          <w:sz w:val="32"/>
          <w:szCs w:val="32"/>
        </w:rPr>
        <w:t>决算单</w:t>
      </w:r>
      <w:r>
        <w:rPr>
          <w:spacing w:val="-2"/>
          <w:sz w:val="32"/>
          <w:szCs w:val="32"/>
        </w:rPr>
        <w:t>位构成</w:t>
      </w:r>
    </w:p>
    <w:p>
      <w:pPr>
        <w:pStyle w:val="3"/>
        <w:spacing w:before="66" w:line="276" w:lineRule="auto"/>
        <w:ind w:left="118" w:right="72" w:firstLine="640"/>
        <w:rPr>
          <w:lang w:eastAsia="zh-CN"/>
        </w:rPr>
      </w:pPr>
      <w:r>
        <w:rPr>
          <w:spacing w:val="4"/>
          <w:sz w:val="32"/>
          <w:szCs w:val="32"/>
          <w:lang w:eastAsia="zh-CN"/>
        </w:rPr>
        <w:t>浏阳市住房和城乡建设局本级</w:t>
      </w:r>
      <w:r>
        <w:rPr>
          <w:spacing w:val="7"/>
          <w:sz w:val="32"/>
          <w:szCs w:val="32"/>
          <w:lang w:eastAsia="zh-CN"/>
        </w:rPr>
        <w:t xml:space="preserve"> </w:t>
      </w:r>
      <w:r>
        <w:rPr>
          <w:spacing w:val="5"/>
          <w:sz w:val="32"/>
          <w:szCs w:val="32"/>
          <w:lang w:eastAsia="zh-CN"/>
        </w:rPr>
        <w:t>2020</w:t>
      </w:r>
      <w:r>
        <w:rPr>
          <w:spacing w:val="8"/>
          <w:sz w:val="32"/>
          <w:szCs w:val="32"/>
          <w:lang w:eastAsia="zh-CN"/>
        </w:rPr>
        <w:t xml:space="preserve"> </w:t>
      </w:r>
      <w:r>
        <w:rPr>
          <w:spacing w:val="4"/>
          <w:sz w:val="32"/>
          <w:szCs w:val="32"/>
          <w:lang w:eastAsia="zh-CN"/>
        </w:rPr>
        <w:t>年部门决算汇总公开单位构</w:t>
      </w:r>
      <w:r>
        <w:rPr>
          <w:spacing w:val="-1"/>
          <w:sz w:val="32"/>
          <w:szCs w:val="32"/>
          <w:lang w:eastAsia="zh-CN"/>
        </w:rPr>
        <w:t>成包括：</w:t>
      </w:r>
      <w:r>
        <w:rPr>
          <w:sz w:val="32"/>
          <w:szCs w:val="32"/>
          <w:lang w:eastAsia="zh-CN"/>
        </w:rPr>
        <w:t>仅为单位本级。</w:t>
      </w:r>
    </w:p>
    <w:p>
      <w:pPr>
        <w:rPr>
          <w:lang w:eastAsia="zh-CN"/>
        </w:rPr>
        <w:sectPr>
          <w:pgSz w:w="11906" w:h="16838"/>
          <w:pgMar w:top="1371" w:right="1007" w:bottom="1429" w:left="962" w:header="0" w:footer="0" w:gutter="0"/>
          <w:cols w:space="720" w:num="1"/>
        </w:sectPr>
      </w:pPr>
    </w:p>
    <w:p>
      <w:pPr>
        <w:spacing w:line="166" w:lineRule="exact"/>
        <w:rPr>
          <w:lang w:eastAsia="zh-CN"/>
        </w:rPr>
      </w:pPr>
    </w:p>
    <w:p>
      <w:pPr>
        <w:pStyle w:val="3"/>
        <w:ind w:left="5885"/>
        <w:rPr>
          <w:lang w:eastAsia="zh-CN"/>
        </w:rPr>
      </w:pPr>
      <w:r>
        <w:rPr>
          <w:b/>
          <w:sz w:val="36"/>
          <w:szCs w:val="36"/>
          <w:lang w:eastAsia="zh-CN"/>
        </w:rPr>
        <w:t>第二部分</w:t>
      </w:r>
      <w:r>
        <w:rPr>
          <w:b/>
          <w:spacing w:val="-30"/>
          <w:sz w:val="36"/>
          <w:szCs w:val="36"/>
          <w:lang w:eastAsia="zh-CN"/>
        </w:rPr>
        <w:t xml:space="preserve">  </w:t>
      </w:r>
      <w:r>
        <w:rPr>
          <w:b/>
          <w:sz w:val="36"/>
          <w:szCs w:val="36"/>
          <w:lang w:eastAsia="zh-CN"/>
        </w:rPr>
        <w:t>2020</w:t>
      </w:r>
      <w:r>
        <w:rPr>
          <w:b/>
          <w:spacing w:val="-33"/>
          <w:sz w:val="36"/>
          <w:szCs w:val="36"/>
          <w:lang w:eastAsia="zh-CN"/>
        </w:rPr>
        <w:t xml:space="preserve"> </w:t>
      </w:r>
      <w:r>
        <w:rPr>
          <w:b/>
          <w:sz w:val="36"/>
          <w:szCs w:val="36"/>
          <w:lang w:eastAsia="zh-CN"/>
        </w:rPr>
        <w:t>年度部门决算表</w:t>
      </w: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2" w:lineRule="exact"/>
        <w:rPr>
          <w:lang w:eastAsia="zh-CN"/>
        </w:rPr>
      </w:pPr>
    </w:p>
    <w:p>
      <w:pPr>
        <w:pStyle w:val="3"/>
        <w:ind w:left="7255"/>
        <w:rPr>
          <w:lang w:eastAsia="zh-CN"/>
        </w:rPr>
      </w:pPr>
      <w:r>
        <w:rPr>
          <w:spacing w:val="-1"/>
          <w:lang w:eastAsia="zh-CN"/>
        </w:rPr>
        <w:t>收</w:t>
      </w:r>
      <w:r>
        <w:rPr>
          <w:lang w:eastAsia="zh-CN"/>
        </w:rPr>
        <w:t>入支出决算总表</w:t>
      </w:r>
    </w:p>
    <w:p>
      <w:pPr>
        <w:pStyle w:val="3"/>
        <w:spacing w:before="24"/>
        <w:ind w:left="15254"/>
        <w:rPr>
          <w:lang w:eastAsia="zh-CN"/>
        </w:rPr>
      </w:pPr>
      <w:r>
        <w:rPr>
          <w:spacing w:val="-20"/>
          <w:sz w:val="20"/>
          <w:szCs w:val="20"/>
          <w:lang w:eastAsia="zh-CN"/>
        </w:rPr>
        <w:t>公开</w:t>
      </w:r>
      <w:r>
        <w:rPr>
          <w:spacing w:val="-10"/>
          <w:sz w:val="20"/>
          <w:szCs w:val="20"/>
          <w:lang w:eastAsia="zh-CN"/>
        </w:rPr>
        <w:t xml:space="preserve"> </w:t>
      </w:r>
      <w:r>
        <w:rPr>
          <w:spacing w:val="-11"/>
          <w:sz w:val="20"/>
          <w:szCs w:val="20"/>
          <w:lang w:eastAsia="zh-CN"/>
        </w:rPr>
        <w:t xml:space="preserve">01 </w:t>
      </w:r>
      <w:r>
        <w:rPr>
          <w:spacing w:val="-20"/>
          <w:sz w:val="20"/>
          <w:szCs w:val="20"/>
          <w:lang w:eastAsia="zh-CN"/>
        </w:rPr>
        <w:t>表</w:t>
      </w:r>
    </w:p>
    <w:p>
      <w:pPr>
        <w:pStyle w:val="3"/>
        <w:tabs>
          <w:tab w:val="left" w:pos="14755"/>
        </w:tabs>
        <w:spacing w:before="49" w:after="4"/>
        <w:ind w:left="118"/>
        <w:rPr>
          <w:lang w:eastAsia="zh-CN"/>
        </w:rPr>
      </w:pPr>
      <w:r>
        <w:rPr>
          <w:spacing w:val="-1"/>
          <w:sz w:val="20"/>
          <w:szCs w:val="20"/>
          <w:lang w:eastAsia="zh-CN"/>
        </w:rPr>
        <w:t>部门：浏阳市住房和城乡建设局本级</w:t>
      </w:r>
      <w:r>
        <w:rPr>
          <w:lang w:eastAsia="zh-CN"/>
        </w:rPr>
        <w:tab/>
      </w:r>
      <w:r>
        <w:rPr>
          <w:spacing w:val="-1"/>
          <w:sz w:val="20"/>
          <w:szCs w:val="20"/>
          <w:lang w:eastAsia="zh-CN"/>
        </w:rPr>
        <w:t>金额单位：万元</w:t>
      </w:r>
    </w:p>
    <w:tbl>
      <w:tblPr>
        <w:tblStyle w:val="9"/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648"/>
        <w:gridCol w:w="2569"/>
        <w:gridCol w:w="4802"/>
        <w:gridCol w:w="648"/>
        <w:gridCol w:w="25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8015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1" w:line="226" w:lineRule="auto"/>
              <w:ind w:left="3769"/>
            </w:pPr>
            <w:r>
              <w:rPr>
                <w:spacing w:val="-8"/>
              </w:rPr>
              <w:t>收入</w:t>
            </w:r>
          </w:p>
        </w:tc>
        <w:tc>
          <w:tcPr>
            <w:tcW w:w="8014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1" w:line="226" w:lineRule="auto"/>
              <w:ind w:left="3774"/>
            </w:pPr>
            <w:r>
              <w:rPr>
                <w:spacing w:val="-8"/>
              </w:rPr>
              <w:t>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2161"/>
            </w:pPr>
            <w:r>
              <w:rPr>
                <w:spacing w:val="-8"/>
              </w:rPr>
              <w:t>项目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88"/>
            </w:pPr>
            <w:r>
              <w:rPr>
                <w:spacing w:val="-8"/>
              </w:rPr>
              <w:t>行次</w:t>
            </w:r>
          </w:p>
        </w:tc>
        <w:tc>
          <w:tcPr>
            <w:tcW w:w="25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048"/>
            </w:pPr>
            <w:r>
              <w:rPr>
                <w:spacing w:val="-8"/>
              </w:rPr>
              <w:t>金额</w:t>
            </w:r>
          </w:p>
        </w:tc>
        <w:tc>
          <w:tcPr>
            <w:tcW w:w="48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2166"/>
            </w:pPr>
            <w:r>
              <w:rPr>
                <w:spacing w:val="-8"/>
              </w:rPr>
              <w:t>项目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88"/>
            </w:pPr>
            <w:r>
              <w:rPr>
                <w:spacing w:val="-8"/>
              </w:rPr>
              <w:t>行次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048"/>
            </w:pPr>
            <w:r>
              <w:rPr>
                <w:spacing w:val="-8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2161"/>
            </w:pPr>
            <w:r>
              <w:rPr>
                <w:spacing w:val="-8"/>
              </w:rPr>
              <w:t>栏次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25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214"/>
            </w:pPr>
            <w:r>
              <w:rPr>
                <w:spacing w:val="-17"/>
              </w:rPr>
              <w:t>1</w:t>
            </w:r>
          </w:p>
        </w:tc>
        <w:tc>
          <w:tcPr>
            <w:tcW w:w="48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2166"/>
            </w:pPr>
            <w:r>
              <w:rPr>
                <w:spacing w:val="-8"/>
              </w:rPr>
              <w:t>栏次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213"/>
            </w:pPr>
            <w:r>
              <w:rPr>
                <w:spacing w:val="-17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-3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一、</w:t>
            </w:r>
            <w:r>
              <w:rPr>
                <w:spacing w:val="-1"/>
                <w:lang w:eastAsia="zh-CN"/>
              </w:rPr>
              <w:t>一般公共预算财政拨款收入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254"/>
            </w:pPr>
            <w:r>
              <w:rPr>
                <w:spacing w:val="-17"/>
              </w:rPr>
              <w:t>1</w:t>
            </w:r>
          </w:p>
        </w:tc>
        <w:tc>
          <w:tcPr>
            <w:tcW w:w="25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548"/>
            </w:pPr>
            <w:r>
              <w:rPr>
                <w:spacing w:val="-3"/>
              </w:rPr>
              <w:t>16,7</w:t>
            </w:r>
            <w:r>
              <w:rPr>
                <w:spacing w:val="-2"/>
              </w:rPr>
              <w:t>80.81</w:t>
            </w:r>
          </w:p>
        </w:tc>
        <w:tc>
          <w:tcPr>
            <w:tcW w:w="48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一、一般公共服</w:t>
            </w:r>
            <w:r>
              <w:rPr>
                <w:spacing w:val="-1"/>
                <w:lang w:eastAsia="zh-CN"/>
              </w:rPr>
              <w:t>务支出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98"/>
            </w:pPr>
            <w:r>
              <w:rPr>
                <w:spacing w:val="-9"/>
              </w:rPr>
              <w:t>32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989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-3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二、</w:t>
            </w:r>
            <w:r>
              <w:rPr>
                <w:spacing w:val="-1"/>
                <w:lang w:eastAsia="zh-CN"/>
              </w:rPr>
              <w:t>政府性基金预算财政拨款收入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254"/>
            </w:pPr>
            <w:r>
              <w:rPr>
                <w:spacing w:val="-17"/>
              </w:rPr>
              <w:t>2</w:t>
            </w:r>
          </w:p>
        </w:tc>
        <w:tc>
          <w:tcPr>
            <w:tcW w:w="25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1548"/>
            </w:pPr>
            <w:r>
              <w:rPr>
                <w:spacing w:val="-3"/>
              </w:rPr>
              <w:t>16,8</w:t>
            </w:r>
            <w:r>
              <w:rPr>
                <w:spacing w:val="-2"/>
              </w:rPr>
              <w:t>11.46</w:t>
            </w:r>
          </w:p>
        </w:tc>
        <w:tc>
          <w:tcPr>
            <w:tcW w:w="48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</w:pPr>
            <w:r>
              <w:rPr>
                <w:spacing w:val="-4"/>
              </w:rPr>
              <w:t>二、外</w:t>
            </w:r>
            <w:r>
              <w:rPr>
                <w:spacing w:val="-2"/>
              </w:rPr>
              <w:t>交支出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198"/>
            </w:pPr>
            <w:r>
              <w:rPr>
                <w:spacing w:val="-9"/>
              </w:rPr>
              <w:t>33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8" w:lineRule="auto"/>
              <w:ind w:left="-3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三</w:t>
            </w:r>
            <w:r>
              <w:rPr>
                <w:spacing w:val="-1"/>
                <w:lang w:eastAsia="zh-CN"/>
              </w:rPr>
              <w:t>、国有资本经营预算财政拨款收入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8" w:lineRule="auto"/>
              <w:ind w:left="254"/>
            </w:pPr>
            <w:r>
              <w:rPr>
                <w:spacing w:val="-17"/>
              </w:rPr>
              <w:t>3</w:t>
            </w:r>
          </w:p>
        </w:tc>
        <w:tc>
          <w:tcPr>
            <w:tcW w:w="25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8" w:lineRule="auto"/>
            </w:pPr>
            <w:r>
              <w:rPr>
                <w:spacing w:val="-4"/>
              </w:rPr>
              <w:t>三、国</w:t>
            </w:r>
            <w:r>
              <w:rPr>
                <w:spacing w:val="-2"/>
              </w:rPr>
              <w:t>防支出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8" w:lineRule="auto"/>
              <w:ind w:left="198"/>
            </w:pPr>
            <w:r>
              <w:rPr>
                <w:spacing w:val="-9"/>
              </w:rPr>
              <w:t>34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-3"/>
            </w:pPr>
            <w:r>
              <w:rPr>
                <w:spacing w:val="-3"/>
              </w:rPr>
              <w:t>四、上级</w:t>
            </w:r>
            <w:r>
              <w:rPr>
                <w:spacing w:val="-1"/>
              </w:rPr>
              <w:t>补助收入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254"/>
            </w:pPr>
            <w:r>
              <w:rPr>
                <w:spacing w:val="-17"/>
              </w:rPr>
              <w:t>4</w:t>
            </w:r>
          </w:p>
        </w:tc>
        <w:tc>
          <w:tcPr>
            <w:tcW w:w="25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</w:pPr>
            <w:r>
              <w:rPr>
                <w:spacing w:val="-3"/>
              </w:rPr>
              <w:t>四、公共</w:t>
            </w:r>
            <w:r>
              <w:rPr>
                <w:spacing w:val="-1"/>
              </w:rPr>
              <w:t>安全支出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98"/>
            </w:pPr>
            <w:r>
              <w:rPr>
                <w:spacing w:val="-9"/>
              </w:rPr>
              <w:t>35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-3"/>
            </w:pPr>
            <w:r>
              <w:rPr>
                <w:spacing w:val="-4"/>
              </w:rPr>
              <w:t>五、事</w:t>
            </w:r>
            <w:r>
              <w:rPr>
                <w:spacing w:val="-2"/>
              </w:rPr>
              <w:t>业收入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254"/>
            </w:pPr>
            <w:r>
              <w:rPr>
                <w:spacing w:val="-17"/>
              </w:rPr>
              <w:t>5</w:t>
            </w:r>
          </w:p>
        </w:tc>
        <w:tc>
          <w:tcPr>
            <w:tcW w:w="25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4"/>
              </w:rPr>
              <w:t>五、教</w:t>
            </w:r>
            <w:r>
              <w:rPr>
                <w:spacing w:val="-2"/>
              </w:rPr>
              <w:t>育支出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98"/>
            </w:pPr>
            <w:r>
              <w:rPr>
                <w:spacing w:val="-9"/>
              </w:rPr>
              <w:t>36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-3"/>
            </w:pPr>
            <w:r>
              <w:rPr>
                <w:spacing w:val="-4"/>
              </w:rPr>
              <w:t>六、经</w:t>
            </w:r>
            <w:r>
              <w:rPr>
                <w:spacing w:val="-2"/>
              </w:rPr>
              <w:t>营收入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254"/>
            </w:pPr>
            <w:r>
              <w:rPr>
                <w:spacing w:val="-17"/>
              </w:rPr>
              <w:t>6</w:t>
            </w:r>
          </w:p>
        </w:tc>
        <w:tc>
          <w:tcPr>
            <w:tcW w:w="25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3"/>
              </w:rPr>
              <w:t>六、科学</w:t>
            </w:r>
            <w:r>
              <w:rPr>
                <w:spacing w:val="-1"/>
              </w:rPr>
              <w:t>技术支出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98"/>
            </w:pPr>
            <w:r>
              <w:rPr>
                <w:spacing w:val="-9"/>
              </w:rPr>
              <w:t>37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-3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七、附属单位上</w:t>
            </w:r>
            <w:r>
              <w:rPr>
                <w:spacing w:val="-1"/>
                <w:lang w:eastAsia="zh-CN"/>
              </w:rPr>
              <w:t>缴收入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254"/>
            </w:pPr>
            <w:r>
              <w:rPr>
                <w:spacing w:val="-17"/>
              </w:rPr>
              <w:t>7</w:t>
            </w:r>
          </w:p>
        </w:tc>
        <w:tc>
          <w:tcPr>
            <w:tcW w:w="25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七、文化</w:t>
            </w:r>
            <w:r>
              <w:rPr>
                <w:spacing w:val="-1"/>
                <w:lang w:eastAsia="zh-CN"/>
              </w:rPr>
              <w:t>旅游体育与传媒支出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198"/>
            </w:pPr>
            <w:r>
              <w:rPr>
                <w:spacing w:val="-9"/>
              </w:rPr>
              <w:t>38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-3"/>
            </w:pPr>
            <w:r>
              <w:rPr>
                <w:spacing w:val="-4"/>
              </w:rPr>
              <w:t>八、其</w:t>
            </w:r>
            <w:r>
              <w:rPr>
                <w:spacing w:val="-2"/>
              </w:rPr>
              <w:t>他收入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54"/>
            </w:pPr>
            <w:r>
              <w:rPr>
                <w:spacing w:val="-17"/>
              </w:rPr>
              <w:t>8</w:t>
            </w:r>
          </w:p>
        </w:tc>
        <w:tc>
          <w:tcPr>
            <w:tcW w:w="25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987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0.00</w:t>
            </w:r>
          </w:p>
        </w:tc>
        <w:tc>
          <w:tcPr>
            <w:tcW w:w="48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八、社会保</w:t>
            </w:r>
            <w:r>
              <w:rPr>
                <w:spacing w:val="-1"/>
                <w:lang w:eastAsia="zh-CN"/>
              </w:rPr>
              <w:t>障和就业支出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98"/>
            </w:pPr>
            <w:r>
              <w:rPr>
                <w:spacing w:val="-9"/>
              </w:rPr>
              <w:t>39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878"/>
            </w:pPr>
            <w:r>
              <w:rPr>
                <w:spacing w:val="-4"/>
              </w:rPr>
              <w:t>105</w:t>
            </w:r>
            <w:r>
              <w:rPr>
                <w:spacing w:val="-3"/>
              </w:rPr>
              <w:t>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254"/>
            </w:pPr>
            <w:r>
              <w:rPr>
                <w:spacing w:val="-17"/>
              </w:rPr>
              <w:t>9</w:t>
            </w:r>
          </w:p>
        </w:tc>
        <w:tc>
          <w:tcPr>
            <w:tcW w:w="25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</w:pPr>
            <w:r>
              <w:rPr>
                <w:spacing w:val="-3"/>
              </w:rPr>
              <w:t>九、卫生</w:t>
            </w:r>
            <w:r>
              <w:rPr>
                <w:spacing w:val="-1"/>
              </w:rPr>
              <w:t>健康支出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98"/>
            </w:pPr>
            <w:r>
              <w:rPr>
                <w:spacing w:val="-9"/>
              </w:rPr>
              <w:t>40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2099"/>
            </w:pPr>
            <w:r>
              <w:rPr>
                <w:spacing w:val="-6"/>
              </w:rPr>
              <w:t>4.</w:t>
            </w:r>
            <w:r>
              <w:rPr>
                <w:spacing w:val="-5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99"/>
            </w:pPr>
            <w:r>
              <w:rPr>
                <w:spacing w:val="-9"/>
              </w:rPr>
              <w:t>10</w:t>
            </w:r>
          </w:p>
        </w:tc>
        <w:tc>
          <w:tcPr>
            <w:tcW w:w="25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3"/>
              </w:rPr>
              <w:t>十、节能</w:t>
            </w:r>
            <w:r>
              <w:rPr>
                <w:spacing w:val="-1"/>
              </w:rPr>
              <w:t>环保支出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98"/>
            </w:pPr>
            <w:r>
              <w:rPr>
                <w:spacing w:val="-9"/>
              </w:rPr>
              <w:t>41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657"/>
            </w:pPr>
            <w:r>
              <w:rPr>
                <w:spacing w:val="-4"/>
              </w:rPr>
              <w:t>6,59</w:t>
            </w:r>
            <w:r>
              <w:rPr>
                <w:spacing w:val="-2"/>
              </w:rPr>
              <w:t>6.49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99"/>
            </w:pPr>
            <w:r>
              <w:rPr>
                <w:spacing w:val="-9"/>
              </w:rPr>
              <w:t>11</w:t>
            </w:r>
          </w:p>
        </w:tc>
        <w:tc>
          <w:tcPr>
            <w:tcW w:w="25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</w:pPr>
            <w:r>
              <w:rPr>
                <w:spacing w:val="-3"/>
              </w:rPr>
              <w:t>十一、城</w:t>
            </w:r>
            <w:r>
              <w:rPr>
                <w:spacing w:val="-1"/>
              </w:rPr>
              <w:t>乡社区支出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98"/>
            </w:pPr>
            <w:r>
              <w:rPr>
                <w:spacing w:val="-9"/>
              </w:rPr>
              <w:t>42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547"/>
            </w:pPr>
            <w:r>
              <w:rPr>
                <w:spacing w:val="-3"/>
              </w:rPr>
              <w:t>11,2</w:t>
            </w:r>
            <w:r>
              <w:rPr>
                <w:spacing w:val="-2"/>
              </w:rPr>
              <w:t>24.73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99"/>
            </w:pPr>
            <w:r>
              <w:rPr>
                <w:spacing w:val="-9"/>
              </w:rPr>
              <w:t>12</w:t>
            </w:r>
          </w:p>
        </w:tc>
        <w:tc>
          <w:tcPr>
            <w:tcW w:w="25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</w:pPr>
            <w:r>
              <w:rPr>
                <w:spacing w:val="-3"/>
              </w:rPr>
              <w:t>十二、农</w:t>
            </w:r>
            <w:r>
              <w:rPr>
                <w:spacing w:val="-1"/>
              </w:rPr>
              <w:t>林水支出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98"/>
            </w:pPr>
            <w:r>
              <w:rPr>
                <w:spacing w:val="-9"/>
              </w:rPr>
              <w:t>43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989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1.40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99"/>
            </w:pPr>
            <w:r>
              <w:rPr>
                <w:spacing w:val="-9"/>
              </w:rPr>
              <w:t>13</w:t>
            </w:r>
          </w:p>
        </w:tc>
        <w:tc>
          <w:tcPr>
            <w:tcW w:w="25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</w:pPr>
            <w:r>
              <w:rPr>
                <w:spacing w:val="-3"/>
              </w:rPr>
              <w:t>十三、交</w:t>
            </w:r>
            <w:r>
              <w:rPr>
                <w:spacing w:val="-1"/>
              </w:rPr>
              <w:t>通运输支出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98"/>
            </w:pPr>
            <w:r>
              <w:rPr>
                <w:spacing w:val="-9"/>
              </w:rPr>
              <w:t>44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99"/>
            </w:pPr>
            <w:r>
              <w:rPr>
                <w:spacing w:val="-9"/>
              </w:rPr>
              <w:t>14</w:t>
            </w:r>
          </w:p>
        </w:tc>
        <w:tc>
          <w:tcPr>
            <w:tcW w:w="25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十四</w:t>
            </w:r>
            <w:r>
              <w:rPr>
                <w:spacing w:val="-1"/>
                <w:lang w:eastAsia="zh-CN"/>
              </w:rPr>
              <w:t>、资源勘探工业信息等支出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98"/>
            </w:pPr>
            <w:r>
              <w:rPr>
                <w:spacing w:val="-9"/>
              </w:rPr>
              <w:t>45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99"/>
            </w:pPr>
            <w:r>
              <w:rPr>
                <w:spacing w:val="-9"/>
              </w:rPr>
              <w:t>15</w:t>
            </w:r>
          </w:p>
        </w:tc>
        <w:tc>
          <w:tcPr>
            <w:tcW w:w="25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十五、商业</w:t>
            </w:r>
            <w:r>
              <w:rPr>
                <w:spacing w:val="-1"/>
                <w:lang w:eastAsia="zh-CN"/>
              </w:rPr>
              <w:t>服务业等支出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98"/>
            </w:pPr>
            <w:r>
              <w:rPr>
                <w:spacing w:val="-9"/>
              </w:rPr>
              <w:t>46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99"/>
            </w:pPr>
            <w:r>
              <w:rPr>
                <w:spacing w:val="-9"/>
              </w:rPr>
              <w:t>16</w:t>
            </w:r>
          </w:p>
        </w:tc>
        <w:tc>
          <w:tcPr>
            <w:tcW w:w="25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</w:pPr>
            <w:r>
              <w:rPr>
                <w:spacing w:val="-3"/>
              </w:rPr>
              <w:t>十六、</w:t>
            </w:r>
            <w:r>
              <w:rPr>
                <w:spacing w:val="-2"/>
              </w:rPr>
              <w:t>金融支出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98"/>
            </w:pPr>
            <w:r>
              <w:rPr>
                <w:spacing w:val="-9"/>
              </w:rPr>
              <w:t>47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199"/>
            </w:pPr>
            <w:r>
              <w:rPr>
                <w:spacing w:val="-9"/>
              </w:rPr>
              <w:t>17</w:t>
            </w:r>
          </w:p>
        </w:tc>
        <w:tc>
          <w:tcPr>
            <w:tcW w:w="25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十七、援助</w:t>
            </w:r>
            <w:r>
              <w:rPr>
                <w:spacing w:val="-1"/>
                <w:lang w:eastAsia="zh-CN"/>
              </w:rPr>
              <w:t>其他地区支出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198"/>
            </w:pPr>
            <w:r>
              <w:rPr>
                <w:spacing w:val="-9"/>
              </w:rPr>
              <w:t>48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199"/>
            </w:pPr>
            <w:r>
              <w:rPr>
                <w:spacing w:val="-9"/>
              </w:rPr>
              <w:t>18</w:t>
            </w:r>
          </w:p>
        </w:tc>
        <w:tc>
          <w:tcPr>
            <w:tcW w:w="25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十八</w:t>
            </w:r>
            <w:r>
              <w:rPr>
                <w:spacing w:val="-1"/>
                <w:lang w:eastAsia="zh-CN"/>
              </w:rPr>
              <w:t>、自然资源海洋气象等支出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198"/>
            </w:pPr>
            <w:r>
              <w:rPr>
                <w:spacing w:val="-9"/>
              </w:rPr>
              <w:t>49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/>
              <w:ind w:left="199"/>
            </w:pPr>
            <w:r>
              <w:rPr>
                <w:spacing w:val="-9"/>
              </w:rPr>
              <w:t>19</w:t>
            </w:r>
          </w:p>
        </w:tc>
        <w:tc>
          <w:tcPr>
            <w:tcW w:w="25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/>
            </w:pPr>
            <w:r>
              <w:rPr>
                <w:spacing w:val="-3"/>
              </w:rPr>
              <w:t>十九、住</w:t>
            </w:r>
            <w:r>
              <w:rPr>
                <w:spacing w:val="-1"/>
              </w:rPr>
              <w:t>房保障支出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/>
              <w:ind w:left="198"/>
            </w:pPr>
            <w:r>
              <w:rPr>
                <w:spacing w:val="-9"/>
              </w:rPr>
              <w:t>50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/>
              <w:ind w:left="1878"/>
            </w:pPr>
            <w:r>
              <w:rPr>
                <w:spacing w:val="-4"/>
              </w:rPr>
              <w:t>150</w:t>
            </w:r>
            <w:r>
              <w:rPr>
                <w:spacing w:val="-3"/>
              </w:rPr>
              <w:t>.14</w:t>
            </w:r>
          </w:p>
        </w:tc>
      </w:tr>
    </w:tbl>
    <w:p>
      <w:pPr>
        <w:sectPr>
          <w:pgSz w:w="16838" w:h="11906"/>
          <w:pgMar w:top="945" w:right="330" w:bottom="895" w:left="282" w:header="0" w:footer="0" w:gutter="0"/>
          <w:cols w:space="720" w:num="1"/>
        </w:sectPr>
      </w:pPr>
    </w:p>
    <w:p>
      <w:pPr>
        <w:spacing w:line="127" w:lineRule="exact"/>
      </w:pPr>
    </w:p>
    <w:tbl>
      <w:tblPr>
        <w:tblStyle w:val="9"/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648"/>
        <w:gridCol w:w="2561"/>
        <w:gridCol w:w="4809"/>
        <w:gridCol w:w="648"/>
        <w:gridCol w:w="25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4" w:line="238" w:lineRule="auto"/>
              <w:ind w:left="199"/>
            </w:pPr>
            <w:r>
              <w:rPr>
                <w:spacing w:val="-9"/>
              </w:rPr>
              <w:t>20</w:t>
            </w:r>
          </w:p>
        </w:tc>
        <w:tc>
          <w:tcPr>
            <w:tcW w:w="2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4" w:line="238" w:lineRule="auto"/>
              <w:ind w:left="6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二十、粮油</w:t>
            </w:r>
            <w:r>
              <w:rPr>
                <w:spacing w:val="-1"/>
                <w:lang w:eastAsia="zh-CN"/>
              </w:rPr>
              <w:t>物资储备支出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4" w:line="238" w:lineRule="auto"/>
              <w:ind w:left="198"/>
            </w:pPr>
            <w:r>
              <w:rPr>
                <w:spacing w:val="-9"/>
              </w:rPr>
              <w:t>51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99"/>
            </w:pPr>
            <w:r>
              <w:rPr>
                <w:spacing w:val="-9"/>
              </w:rPr>
              <w:t>21</w:t>
            </w:r>
          </w:p>
        </w:tc>
        <w:tc>
          <w:tcPr>
            <w:tcW w:w="2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6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二十</w:t>
            </w:r>
            <w:r>
              <w:rPr>
                <w:spacing w:val="-1"/>
                <w:lang w:eastAsia="zh-CN"/>
              </w:rPr>
              <w:t>一、国有资本经营预算支出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98"/>
            </w:pPr>
            <w:r>
              <w:rPr>
                <w:spacing w:val="-9"/>
              </w:rPr>
              <w:t>52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199"/>
            </w:pPr>
            <w:r>
              <w:rPr>
                <w:spacing w:val="-9"/>
              </w:rPr>
              <w:t>22</w:t>
            </w:r>
          </w:p>
        </w:tc>
        <w:tc>
          <w:tcPr>
            <w:tcW w:w="2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6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二十</w:t>
            </w:r>
            <w:r>
              <w:rPr>
                <w:spacing w:val="-1"/>
                <w:lang w:eastAsia="zh-CN"/>
              </w:rPr>
              <w:t>二、灾害防治及应急管理支出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198"/>
            </w:pPr>
            <w:r>
              <w:rPr>
                <w:spacing w:val="-9"/>
              </w:rPr>
              <w:t>53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99"/>
            </w:pPr>
            <w:r>
              <w:rPr>
                <w:spacing w:val="-9"/>
              </w:rPr>
              <w:t>23</w:t>
            </w:r>
          </w:p>
        </w:tc>
        <w:tc>
          <w:tcPr>
            <w:tcW w:w="2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6"/>
            </w:pPr>
            <w:r>
              <w:rPr>
                <w:spacing w:val="-3"/>
              </w:rPr>
              <w:t>二十三、</w:t>
            </w:r>
            <w:r>
              <w:rPr>
                <w:spacing w:val="-1"/>
              </w:rPr>
              <w:t>其他支出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98"/>
            </w:pPr>
            <w:r>
              <w:rPr>
                <w:spacing w:val="-9"/>
              </w:rPr>
              <w:t>54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547"/>
            </w:pPr>
            <w:r>
              <w:rPr>
                <w:spacing w:val="-3"/>
              </w:rPr>
              <w:t>14,5</w:t>
            </w:r>
            <w:r>
              <w:rPr>
                <w:spacing w:val="-2"/>
              </w:rPr>
              <w:t>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99"/>
            </w:pPr>
            <w:r>
              <w:rPr>
                <w:spacing w:val="-9"/>
              </w:rPr>
              <w:t>24</w:t>
            </w:r>
          </w:p>
        </w:tc>
        <w:tc>
          <w:tcPr>
            <w:tcW w:w="2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6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二十四、债务还</w:t>
            </w:r>
            <w:r>
              <w:rPr>
                <w:spacing w:val="-1"/>
                <w:lang w:eastAsia="zh-CN"/>
              </w:rPr>
              <w:t>本支出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98"/>
            </w:pPr>
            <w:r>
              <w:rPr>
                <w:spacing w:val="-9"/>
              </w:rPr>
              <w:t>55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99"/>
            </w:pPr>
            <w:r>
              <w:rPr>
                <w:spacing w:val="-9"/>
              </w:rPr>
              <w:t>25</w:t>
            </w:r>
          </w:p>
        </w:tc>
        <w:tc>
          <w:tcPr>
            <w:tcW w:w="2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6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二十五、债务付</w:t>
            </w:r>
            <w:r>
              <w:rPr>
                <w:spacing w:val="-1"/>
                <w:lang w:eastAsia="zh-CN"/>
              </w:rPr>
              <w:t>息支出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98"/>
            </w:pPr>
            <w:r>
              <w:rPr>
                <w:spacing w:val="-9"/>
              </w:rPr>
              <w:t>56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99"/>
            </w:pPr>
            <w:r>
              <w:rPr>
                <w:spacing w:val="-9"/>
              </w:rPr>
              <w:t>26</w:t>
            </w:r>
          </w:p>
        </w:tc>
        <w:tc>
          <w:tcPr>
            <w:tcW w:w="2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6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二十</w:t>
            </w:r>
            <w:r>
              <w:rPr>
                <w:spacing w:val="-1"/>
                <w:lang w:eastAsia="zh-CN"/>
              </w:rPr>
              <w:t>六、抗疫特别国债安排的支出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98"/>
            </w:pPr>
            <w:r>
              <w:rPr>
                <w:spacing w:val="-9"/>
              </w:rPr>
              <w:t>57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657"/>
            </w:pPr>
            <w:r>
              <w:rPr>
                <w:spacing w:val="-4"/>
              </w:rPr>
              <w:t>1,00</w:t>
            </w:r>
            <w:r>
              <w:rPr>
                <w:spacing w:val="-2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-3"/>
            </w:pPr>
            <w:r>
              <w:rPr>
                <w:spacing w:val="-4"/>
              </w:rPr>
              <w:t>本年收</w:t>
            </w:r>
            <w:r>
              <w:rPr>
                <w:spacing w:val="-2"/>
              </w:rPr>
              <w:t>入合计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99"/>
            </w:pPr>
            <w:r>
              <w:rPr>
                <w:spacing w:val="-9"/>
              </w:rPr>
              <w:t>27</w:t>
            </w:r>
          </w:p>
        </w:tc>
        <w:tc>
          <w:tcPr>
            <w:tcW w:w="2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548"/>
            </w:pPr>
            <w:r>
              <w:rPr>
                <w:spacing w:val="-4"/>
              </w:rPr>
              <w:t>3</w:t>
            </w:r>
            <w:r>
              <w:rPr>
                <w:spacing w:val="-3"/>
              </w:rPr>
              <w:t>3,602.27</w:t>
            </w:r>
          </w:p>
        </w:tc>
        <w:tc>
          <w:tcPr>
            <w:tcW w:w="480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6"/>
            </w:pPr>
            <w:r>
              <w:rPr>
                <w:spacing w:val="-4"/>
              </w:rPr>
              <w:t>本年支</w:t>
            </w:r>
            <w:r>
              <w:rPr>
                <w:spacing w:val="-2"/>
              </w:rPr>
              <w:t>出合计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98"/>
            </w:pPr>
            <w:r>
              <w:rPr>
                <w:spacing w:val="-9"/>
              </w:rPr>
              <w:t>58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547"/>
            </w:pPr>
            <w:r>
              <w:rPr>
                <w:spacing w:val="-3"/>
              </w:rPr>
              <w:t>33,6</w:t>
            </w:r>
            <w:r>
              <w:rPr>
                <w:spacing w:val="-2"/>
              </w:rPr>
              <w:t>02.27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-3"/>
            </w:pPr>
            <w:r>
              <w:rPr>
                <w:spacing w:val="-3"/>
              </w:rPr>
              <w:t>使用非财</w:t>
            </w:r>
            <w:r>
              <w:rPr>
                <w:spacing w:val="-1"/>
              </w:rPr>
              <w:t>政拨款结余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99"/>
            </w:pPr>
            <w:r>
              <w:rPr>
                <w:spacing w:val="-9"/>
              </w:rPr>
              <w:t>28</w:t>
            </w:r>
          </w:p>
        </w:tc>
        <w:tc>
          <w:tcPr>
            <w:tcW w:w="2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6"/>
            </w:pPr>
            <w:r>
              <w:rPr>
                <w:spacing w:val="-5"/>
              </w:rPr>
              <w:t>结</w:t>
            </w:r>
            <w:r>
              <w:rPr>
                <w:spacing w:val="-4"/>
              </w:rPr>
              <w:t>余分配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98"/>
            </w:pPr>
            <w:r>
              <w:rPr>
                <w:spacing w:val="-9"/>
              </w:rPr>
              <w:t>59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-3"/>
            </w:pPr>
            <w:r>
              <w:rPr>
                <w:spacing w:val="-3"/>
              </w:rPr>
              <w:t>年初结</w:t>
            </w:r>
            <w:r>
              <w:rPr>
                <w:spacing w:val="-2"/>
              </w:rPr>
              <w:t>转和结余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99"/>
            </w:pPr>
            <w:r>
              <w:rPr>
                <w:spacing w:val="-9"/>
              </w:rPr>
              <w:t>29</w:t>
            </w:r>
          </w:p>
        </w:tc>
        <w:tc>
          <w:tcPr>
            <w:tcW w:w="2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6"/>
            </w:pPr>
            <w:r>
              <w:rPr>
                <w:spacing w:val="-3"/>
              </w:rPr>
              <w:t>年末结</w:t>
            </w:r>
            <w:r>
              <w:rPr>
                <w:spacing w:val="-2"/>
              </w:rPr>
              <w:t>转和结余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98"/>
            </w:pPr>
            <w:r>
              <w:rPr>
                <w:spacing w:val="-9"/>
              </w:rPr>
              <w:t>60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99"/>
            </w:pPr>
            <w:r>
              <w:rPr>
                <w:spacing w:val="-9"/>
              </w:rPr>
              <w:t>30</w:t>
            </w:r>
          </w:p>
        </w:tc>
        <w:tc>
          <w:tcPr>
            <w:tcW w:w="2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480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98"/>
            </w:pPr>
            <w:r>
              <w:rPr>
                <w:spacing w:val="-9"/>
              </w:rPr>
              <w:t>61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exact"/>
        </w:trPr>
        <w:tc>
          <w:tcPr>
            <w:tcW w:w="4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2" w:lineRule="auto"/>
              <w:ind w:left="-3"/>
            </w:pPr>
            <w:r>
              <w:rPr>
                <w:spacing w:val="-8"/>
              </w:rPr>
              <w:t>总计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2" w:lineRule="auto"/>
              <w:ind w:left="199"/>
            </w:pPr>
            <w:r>
              <w:rPr>
                <w:spacing w:val="-9"/>
              </w:rPr>
              <w:t>31</w:t>
            </w:r>
          </w:p>
        </w:tc>
        <w:tc>
          <w:tcPr>
            <w:tcW w:w="2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2" w:lineRule="auto"/>
              <w:ind w:left="1548"/>
            </w:pPr>
            <w:r>
              <w:rPr>
                <w:spacing w:val="-4"/>
              </w:rPr>
              <w:t>3</w:t>
            </w:r>
            <w:r>
              <w:rPr>
                <w:spacing w:val="-3"/>
              </w:rPr>
              <w:t>3,602.27</w:t>
            </w:r>
          </w:p>
        </w:tc>
        <w:tc>
          <w:tcPr>
            <w:tcW w:w="480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2" w:lineRule="auto"/>
              <w:ind w:left="6"/>
            </w:pPr>
            <w:r>
              <w:rPr>
                <w:spacing w:val="-8"/>
              </w:rPr>
              <w:t>总计</w:t>
            </w:r>
          </w:p>
        </w:tc>
        <w:tc>
          <w:tcPr>
            <w:tcW w:w="6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2" w:lineRule="auto"/>
              <w:ind w:left="198"/>
            </w:pPr>
            <w:r>
              <w:rPr>
                <w:spacing w:val="-9"/>
              </w:rPr>
              <w:t>62</w:t>
            </w:r>
          </w:p>
        </w:tc>
        <w:tc>
          <w:tcPr>
            <w:tcW w:w="256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2" w:lineRule="auto"/>
              <w:ind w:left="1547"/>
            </w:pPr>
            <w:r>
              <w:rPr>
                <w:spacing w:val="-3"/>
              </w:rPr>
              <w:t>33,6</w:t>
            </w:r>
            <w:r>
              <w:rPr>
                <w:spacing w:val="-2"/>
              </w:rPr>
              <w:t>02.27</w:t>
            </w:r>
          </w:p>
        </w:tc>
      </w:tr>
    </w:tbl>
    <w:p>
      <w:pPr>
        <w:pStyle w:val="3"/>
        <w:spacing w:before="22"/>
        <w:ind w:left="118"/>
        <w:rPr>
          <w:lang w:eastAsia="zh-CN"/>
        </w:rPr>
      </w:pPr>
      <w:r>
        <w:rPr>
          <w:spacing w:val="-1"/>
          <w:lang w:eastAsia="zh-CN"/>
        </w:rPr>
        <w:t>注：本</w:t>
      </w:r>
      <w:r>
        <w:rPr>
          <w:lang w:eastAsia="zh-CN"/>
        </w:rPr>
        <w:t>表反映部门本年度的总收支和年末结转结余情况。本套报表金额单位转换时可能存在尾数误差。</w:t>
      </w: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399" w:lineRule="exact"/>
        <w:rPr>
          <w:lang w:eastAsia="zh-CN"/>
        </w:rPr>
      </w:pPr>
    </w:p>
    <w:p>
      <w:pPr>
        <w:pStyle w:val="3"/>
        <w:ind w:left="7586"/>
        <w:rPr>
          <w:lang w:eastAsia="zh-CN"/>
        </w:rPr>
      </w:pPr>
      <w:r>
        <w:rPr>
          <w:spacing w:val="-1"/>
          <w:lang w:eastAsia="zh-CN"/>
        </w:rPr>
        <w:t>收</w:t>
      </w:r>
      <w:r>
        <w:rPr>
          <w:lang w:eastAsia="zh-CN"/>
        </w:rPr>
        <w:t>入决算表</w:t>
      </w:r>
    </w:p>
    <w:p>
      <w:pPr>
        <w:pStyle w:val="3"/>
        <w:spacing w:before="24"/>
        <w:ind w:left="15254"/>
        <w:rPr>
          <w:lang w:eastAsia="zh-CN"/>
        </w:rPr>
      </w:pPr>
      <w:r>
        <w:rPr>
          <w:spacing w:val="-20"/>
          <w:sz w:val="20"/>
          <w:szCs w:val="20"/>
          <w:lang w:eastAsia="zh-CN"/>
        </w:rPr>
        <w:t>公开</w:t>
      </w:r>
      <w:r>
        <w:rPr>
          <w:spacing w:val="-10"/>
          <w:sz w:val="20"/>
          <w:szCs w:val="20"/>
          <w:lang w:eastAsia="zh-CN"/>
        </w:rPr>
        <w:t xml:space="preserve"> </w:t>
      </w:r>
      <w:r>
        <w:rPr>
          <w:spacing w:val="-11"/>
          <w:sz w:val="20"/>
          <w:szCs w:val="20"/>
          <w:lang w:eastAsia="zh-CN"/>
        </w:rPr>
        <w:t xml:space="preserve">02 </w:t>
      </w:r>
      <w:r>
        <w:rPr>
          <w:spacing w:val="-20"/>
          <w:sz w:val="20"/>
          <w:szCs w:val="20"/>
          <w:lang w:eastAsia="zh-CN"/>
        </w:rPr>
        <w:t>表</w:t>
      </w:r>
    </w:p>
    <w:p>
      <w:pPr>
        <w:pStyle w:val="3"/>
        <w:tabs>
          <w:tab w:val="left" w:pos="14755"/>
        </w:tabs>
        <w:spacing w:before="39" w:line="231" w:lineRule="auto"/>
        <w:ind w:left="118"/>
        <w:rPr>
          <w:lang w:eastAsia="zh-CN"/>
        </w:rPr>
      </w:pPr>
      <w:r>
        <w:rPr>
          <w:lang w:eastAsia="zh-CN"/>
        </w:rPr>
        <w:t>部门：浏阳市住房和城乡建设局本级</w:t>
      </w:r>
      <w:r>
        <w:rPr>
          <w:lang w:eastAsia="zh-CN"/>
        </w:rPr>
        <w:tab/>
      </w:r>
      <w:r>
        <w:rPr>
          <w:spacing w:val="-1"/>
          <w:sz w:val="20"/>
          <w:szCs w:val="20"/>
          <w:lang w:eastAsia="zh-CN"/>
        </w:rPr>
        <w:t>金额单位：万元</w:t>
      </w:r>
    </w:p>
    <w:tbl>
      <w:tblPr>
        <w:tblStyle w:val="9"/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3525"/>
        <w:gridCol w:w="1613"/>
        <w:gridCol w:w="1613"/>
        <w:gridCol w:w="1613"/>
        <w:gridCol w:w="1613"/>
        <w:gridCol w:w="1614"/>
        <w:gridCol w:w="1614"/>
        <w:gridCol w:w="16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</w:trPr>
        <w:tc>
          <w:tcPr>
            <w:tcW w:w="473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3" w:line="226" w:lineRule="auto"/>
              <w:ind w:left="2127"/>
            </w:pPr>
            <w:r>
              <w:rPr>
                <w:spacing w:val="-8"/>
              </w:rPr>
              <w:t>项目</w:t>
            </w:r>
          </w:p>
        </w:tc>
        <w:tc>
          <w:tcPr>
            <w:tcW w:w="1613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321" w:lineRule="exact"/>
            </w:pPr>
          </w:p>
          <w:p>
            <w:pPr>
              <w:ind w:left="130"/>
            </w:pPr>
            <w:r>
              <w:rPr>
                <w:spacing w:val="-4"/>
              </w:rPr>
              <w:t>本年收</w:t>
            </w:r>
            <w:r>
              <w:rPr>
                <w:spacing w:val="-2"/>
              </w:rPr>
              <w:t>入合计</w:t>
            </w:r>
          </w:p>
        </w:tc>
        <w:tc>
          <w:tcPr>
            <w:tcW w:w="1613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321" w:lineRule="exact"/>
            </w:pPr>
          </w:p>
          <w:p>
            <w:pPr>
              <w:ind w:left="130"/>
            </w:pPr>
            <w:r>
              <w:rPr>
                <w:spacing w:val="-4"/>
              </w:rPr>
              <w:t>财政拨</w:t>
            </w:r>
            <w:r>
              <w:rPr>
                <w:spacing w:val="-2"/>
              </w:rPr>
              <w:t>款收入</w:t>
            </w:r>
          </w:p>
        </w:tc>
        <w:tc>
          <w:tcPr>
            <w:tcW w:w="1613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321" w:lineRule="exact"/>
            </w:pPr>
          </w:p>
          <w:p>
            <w:pPr>
              <w:ind w:left="130"/>
            </w:pPr>
            <w:r>
              <w:rPr>
                <w:spacing w:val="-4"/>
              </w:rPr>
              <w:t>上级补</w:t>
            </w:r>
            <w:r>
              <w:rPr>
                <w:spacing w:val="-2"/>
              </w:rPr>
              <w:t>助收入</w:t>
            </w:r>
          </w:p>
        </w:tc>
        <w:tc>
          <w:tcPr>
            <w:tcW w:w="1613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321" w:lineRule="exact"/>
            </w:pPr>
          </w:p>
          <w:p>
            <w:pPr>
              <w:ind w:left="350"/>
            </w:pPr>
            <w:r>
              <w:rPr>
                <w:spacing w:val="-5"/>
              </w:rPr>
              <w:t>事</w:t>
            </w:r>
            <w:r>
              <w:rPr>
                <w:spacing w:val="-4"/>
              </w:rPr>
              <w:t>业收入</w:t>
            </w:r>
          </w:p>
        </w:tc>
        <w:tc>
          <w:tcPr>
            <w:tcW w:w="161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321" w:lineRule="exact"/>
            </w:pPr>
          </w:p>
          <w:p>
            <w:pPr>
              <w:ind w:left="350"/>
            </w:pPr>
            <w:r>
              <w:rPr>
                <w:spacing w:val="-5"/>
              </w:rPr>
              <w:t>经</w:t>
            </w:r>
            <w:r>
              <w:rPr>
                <w:spacing w:val="-4"/>
              </w:rPr>
              <w:t>营收入</w:t>
            </w:r>
          </w:p>
        </w:tc>
        <w:tc>
          <w:tcPr>
            <w:tcW w:w="161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9" w:lineRule="exact"/>
            </w:pPr>
          </w:p>
          <w:p>
            <w:pPr>
              <w:ind w:left="20"/>
            </w:pPr>
            <w:r>
              <w:rPr>
                <w:spacing w:val="-4"/>
              </w:rPr>
              <w:t>附属</w:t>
            </w:r>
            <w:r>
              <w:rPr>
                <w:spacing w:val="-3"/>
              </w:rPr>
              <w:t>单位上缴收</w:t>
            </w:r>
          </w:p>
          <w:p>
            <w:pPr>
              <w:ind w:left="680"/>
            </w:pPr>
            <w:r>
              <w:rPr>
                <w:spacing w:val="-17"/>
              </w:rPr>
              <w:t>入</w:t>
            </w:r>
          </w:p>
        </w:tc>
        <w:tc>
          <w:tcPr>
            <w:tcW w:w="1619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321" w:lineRule="exact"/>
            </w:pPr>
          </w:p>
          <w:p>
            <w:pPr>
              <w:ind w:left="355"/>
            </w:pPr>
            <w:r>
              <w:rPr>
                <w:spacing w:val="-5"/>
              </w:rPr>
              <w:t>其</w:t>
            </w:r>
            <w:r>
              <w:rPr>
                <w:spacing w:val="-4"/>
              </w:rPr>
              <w:t>他收入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2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/>
              <w:ind w:left="35"/>
            </w:pPr>
            <w:r>
              <w:rPr>
                <w:spacing w:val="-5"/>
              </w:rPr>
              <w:t>功能</w:t>
            </w:r>
            <w:r>
              <w:rPr>
                <w:spacing w:val="-4"/>
              </w:rPr>
              <w:t>分类科</w:t>
            </w:r>
          </w:p>
          <w:p>
            <w:pPr>
              <w:spacing w:line="226" w:lineRule="auto"/>
              <w:ind w:left="255"/>
            </w:pPr>
            <w:r>
              <w:rPr>
                <w:spacing w:val="-6"/>
              </w:rPr>
              <w:t>目编码</w:t>
            </w:r>
          </w:p>
        </w:tc>
        <w:tc>
          <w:tcPr>
            <w:tcW w:w="35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1" w:lineRule="exact"/>
            </w:pPr>
          </w:p>
          <w:p>
            <w:pPr>
              <w:ind w:left="1305"/>
            </w:pPr>
            <w:r>
              <w:rPr>
                <w:spacing w:val="-5"/>
              </w:rPr>
              <w:t>科</w:t>
            </w:r>
            <w:r>
              <w:rPr>
                <w:spacing w:val="-4"/>
              </w:rPr>
              <w:t>目名称</w:t>
            </w:r>
          </w:p>
        </w:tc>
        <w:tc>
          <w:tcPr>
            <w:tcW w:w="161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1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1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1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1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1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1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473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2127"/>
            </w:pPr>
            <w:r>
              <w:rPr>
                <w:spacing w:val="-8"/>
              </w:rPr>
              <w:t>栏次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735"/>
            </w:pPr>
            <w:r>
              <w:rPr>
                <w:spacing w:val="-17"/>
              </w:rPr>
              <w:t>1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735"/>
            </w:pPr>
            <w:r>
              <w:rPr>
                <w:spacing w:val="-17"/>
              </w:rPr>
              <w:t>2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734"/>
            </w:pPr>
            <w:r>
              <w:rPr>
                <w:spacing w:val="-17"/>
              </w:rPr>
              <w:t>3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734"/>
            </w:pPr>
            <w:r>
              <w:rPr>
                <w:spacing w:val="-17"/>
              </w:rPr>
              <w:t>4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736"/>
            </w:pPr>
            <w:r>
              <w:rPr>
                <w:spacing w:val="-17"/>
              </w:rPr>
              <w:t>5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735"/>
            </w:pPr>
            <w:r>
              <w:rPr>
                <w:spacing w:val="-17"/>
              </w:rPr>
              <w:t>6</w:t>
            </w:r>
          </w:p>
        </w:tc>
        <w:tc>
          <w:tcPr>
            <w:tcW w:w="16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741"/>
            </w:pPr>
            <w:r>
              <w:rPr>
                <w:spacing w:val="-17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473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127"/>
            </w:pPr>
            <w:r>
              <w:rPr>
                <w:spacing w:val="-8"/>
              </w:rPr>
              <w:t>合计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591"/>
            </w:pPr>
            <w:r>
              <w:rPr>
                <w:b/>
                <w:spacing w:val="-3"/>
              </w:rPr>
              <w:t>3</w:t>
            </w:r>
            <w:r>
              <w:rPr>
                <w:b/>
                <w:spacing w:val="-2"/>
              </w:rPr>
              <w:t>3,602.27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593"/>
            </w:pPr>
            <w:r>
              <w:rPr>
                <w:b/>
                <w:spacing w:val="-3"/>
              </w:rPr>
              <w:t>33,592.</w:t>
            </w:r>
            <w:r>
              <w:rPr>
                <w:b/>
                <w:spacing w:val="-2"/>
              </w:rPr>
              <w:t>27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142"/>
            </w:pPr>
            <w:r>
              <w:rPr>
                <w:b/>
                <w:spacing w:val="-6"/>
              </w:rPr>
              <w:t>0</w:t>
            </w:r>
            <w:r>
              <w:rPr>
                <w:b/>
                <w:spacing w:val="-5"/>
              </w:rPr>
              <w:t>.00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142"/>
            </w:pPr>
            <w:r>
              <w:rPr>
                <w:b/>
                <w:spacing w:val="-6"/>
              </w:rPr>
              <w:t>0</w:t>
            </w:r>
            <w:r>
              <w:rPr>
                <w:b/>
                <w:spacing w:val="-5"/>
              </w:rPr>
              <w:t>.00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142"/>
            </w:pPr>
            <w:r>
              <w:rPr>
                <w:b/>
                <w:spacing w:val="-6"/>
              </w:rPr>
              <w:t>0</w:t>
            </w:r>
            <w:r>
              <w:rPr>
                <w:b/>
                <w:spacing w:val="-5"/>
              </w:rPr>
              <w:t>.00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143"/>
            </w:pPr>
            <w:r>
              <w:rPr>
                <w:b/>
                <w:spacing w:val="-6"/>
              </w:rPr>
              <w:t>0</w:t>
            </w:r>
            <w:r>
              <w:rPr>
                <w:b/>
                <w:spacing w:val="-5"/>
              </w:rPr>
              <w:t>.00</w:t>
            </w:r>
          </w:p>
        </w:tc>
        <w:tc>
          <w:tcPr>
            <w:tcW w:w="16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044"/>
            </w:pPr>
            <w:r>
              <w:rPr>
                <w:b/>
                <w:spacing w:val="-6"/>
              </w:rPr>
              <w:t>10</w:t>
            </w:r>
            <w:r>
              <w:rPr>
                <w:b/>
                <w:spacing w:val="-5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2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-3"/>
            </w:pPr>
            <w:r>
              <w:rPr>
                <w:spacing w:val="-6"/>
              </w:rPr>
              <w:t>201</w:t>
            </w:r>
          </w:p>
        </w:tc>
        <w:tc>
          <w:tcPr>
            <w:tcW w:w="35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</w:pPr>
            <w:r>
              <w:rPr>
                <w:spacing w:val="-3"/>
              </w:rPr>
              <w:t>一般公共</w:t>
            </w:r>
            <w:r>
              <w:rPr>
                <w:spacing w:val="-1"/>
              </w:rPr>
              <w:t>服务支出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032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0.00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14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14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044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2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-3"/>
            </w:pPr>
            <w:r>
              <w:rPr>
                <w:spacing w:val="-4"/>
              </w:rPr>
              <w:t>201</w:t>
            </w:r>
            <w:r>
              <w:rPr>
                <w:spacing w:val="-2"/>
              </w:rPr>
              <w:t>04</w:t>
            </w:r>
          </w:p>
        </w:tc>
        <w:tc>
          <w:tcPr>
            <w:tcW w:w="35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</w:pPr>
            <w:r>
              <w:rPr>
                <w:spacing w:val="-3"/>
              </w:rPr>
              <w:t>发展与</w:t>
            </w:r>
            <w:r>
              <w:rPr>
                <w:spacing w:val="-2"/>
              </w:rPr>
              <w:t>改革事务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032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0.00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14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14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044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2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-3"/>
            </w:pPr>
            <w:r>
              <w:rPr>
                <w:spacing w:val="-3"/>
              </w:rPr>
              <w:t>201</w:t>
            </w:r>
            <w:r>
              <w:rPr>
                <w:spacing w:val="-2"/>
              </w:rPr>
              <w:t>0499</w:t>
            </w:r>
          </w:p>
        </w:tc>
        <w:tc>
          <w:tcPr>
            <w:tcW w:w="35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其他发展与</w:t>
            </w:r>
            <w:r>
              <w:rPr>
                <w:spacing w:val="-1"/>
                <w:lang w:eastAsia="zh-CN"/>
              </w:rPr>
              <w:t>改革事务支出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032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0.00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14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14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044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2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-3"/>
            </w:pPr>
            <w:r>
              <w:rPr>
                <w:spacing w:val="-6"/>
              </w:rPr>
              <w:t>208</w:t>
            </w:r>
          </w:p>
        </w:tc>
        <w:tc>
          <w:tcPr>
            <w:tcW w:w="35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</w:pPr>
            <w:r>
              <w:rPr>
                <w:spacing w:val="-3"/>
              </w:rPr>
              <w:t>社会保障</w:t>
            </w:r>
            <w:r>
              <w:rPr>
                <w:spacing w:val="-1"/>
              </w:rPr>
              <w:t>和就业支出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922"/>
            </w:pPr>
            <w:r>
              <w:rPr>
                <w:spacing w:val="-4"/>
              </w:rPr>
              <w:t>105</w:t>
            </w:r>
            <w:r>
              <w:rPr>
                <w:spacing w:val="-3"/>
              </w:rPr>
              <w:t>.51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922"/>
            </w:pPr>
            <w:r>
              <w:rPr>
                <w:spacing w:val="-4"/>
              </w:rPr>
              <w:t>105</w:t>
            </w:r>
            <w:r>
              <w:rPr>
                <w:spacing w:val="-3"/>
              </w:rPr>
              <w:t>.51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14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154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2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31" w:lineRule="auto"/>
              <w:ind w:left="-3"/>
            </w:pPr>
            <w:r>
              <w:rPr>
                <w:spacing w:val="-4"/>
              </w:rPr>
              <w:t>208</w:t>
            </w:r>
            <w:r>
              <w:rPr>
                <w:spacing w:val="-2"/>
              </w:rPr>
              <w:t>05</w:t>
            </w:r>
          </w:p>
        </w:tc>
        <w:tc>
          <w:tcPr>
            <w:tcW w:w="35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31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行政事业单位养</w:t>
            </w:r>
            <w:r>
              <w:rPr>
                <w:spacing w:val="-1"/>
                <w:lang w:eastAsia="zh-CN"/>
              </w:rPr>
              <w:t>老支出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31" w:lineRule="auto"/>
              <w:ind w:left="922"/>
            </w:pPr>
            <w:r>
              <w:rPr>
                <w:spacing w:val="-4"/>
              </w:rPr>
              <w:t>105</w:t>
            </w:r>
            <w:r>
              <w:rPr>
                <w:spacing w:val="-3"/>
              </w:rPr>
              <w:t>.51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31" w:lineRule="auto"/>
              <w:ind w:left="922"/>
            </w:pPr>
            <w:r>
              <w:rPr>
                <w:spacing w:val="-4"/>
              </w:rPr>
              <w:t>105</w:t>
            </w:r>
            <w:r>
              <w:rPr>
                <w:spacing w:val="-3"/>
              </w:rPr>
              <w:t>.51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31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31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31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31" w:lineRule="auto"/>
              <w:ind w:left="114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31" w:lineRule="auto"/>
              <w:ind w:left="1154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</w:tbl>
    <w:p>
      <w:pPr>
        <w:sectPr>
          <w:pgSz w:w="16838" w:h="11906"/>
          <w:pgMar w:top="945" w:right="330" w:bottom="895" w:left="282" w:header="0" w:footer="0" w:gutter="0"/>
          <w:cols w:space="720" w:num="1"/>
        </w:sectPr>
      </w:pPr>
    </w:p>
    <w:p>
      <w:pPr>
        <w:spacing w:line="164" w:lineRule="exac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254000</wp:posOffset>
            </wp:positionH>
            <wp:positionV relativeFrom="page">
              <wp:posOffset>685800</wp:posOffset>
            </wp:positionV>
            <wp:extent cx="10185400" cy="6000750"/>
            <wp:effectExtent l="0" t="0" r="6350" b="0"/>
            <wp:wrapNone/>
            <wp:docPr id="1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numPr>
          <w:ilvl w:val="5"/>
          <w:numId w:val="1"/>
        </w:numPr>
        <w:tabs>
          <w:tab w:val="left" w:pos="1342"/>
          <w:tab w:val="left" w:pos="5899"/>
          <w:tab w:val="left" w:pos="7512"/>
          <w:tab w:val="left" w:pos="9235"/>
          <w:tab w:val="left" w:pos="10848"/>
          <w:tab w:val="left" w:pos="12461"/>
          <w:tab w:val="left" w:pos="14076"/>
          <w:tab w:val="left" w:pos="15701"/>
        </w:tabs>
      </w:pPr>
      <w:r>
        <w:rPr>
          <w:spacing w:val="-2"/>
        </w:rPr>
        <w:t>行政单位离退休</w:t>
      </w:r>
      <w:r>
        <w:tab/>
      </w:r>
      <w:r>
        <w:t>87.08</w:t>
      </w:r>
      <w:r>
        <w:tab/>
      </w:r>
      <w:r>
        <w:t>87.08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rPr>
          <w:spacing w:val="-1"/>
        </w:rPr>
        <w:t>0.00</w:t>
      </w:r>
    </w:p>
    <w:p>
      <w:pPr>
        <w:pStyle w:val="3"/>
        <w:numPr>
          <w:ilvl w:val="5"/>
          <w:numId w:val="1"/>
        </w:numPr>
        <w:tabs>
          <w:tab w:val="left" w:pos="1342"/>
          <w:tab w:val="left" w:pos="5899"/>
          <w:tab w:val="left" w:pos="7512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30"/>
      </w:pPr>
      <w:r>
        <w:rPr>
          <w:spacing w:val="-2"/>
        </w:rPr>
        <w:t>事业单位离退休</w:t>
      </w:r>
      <w:r>
        <w:tab/>
      </w:r>
      <w:r>
        <w:t>18.44</w:t>
      </w:r>
      <w:r>
        <w:tab/>
      </w:r>
      <w:r>
        <w:t>18.44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rPr>
          <w:spacing w:val="-1"/>
        </w:rPr>
        <w:t>0.00</w:t>
      </w:r>
    </w:p>
    <w:p>
      <w:pPr>
        <w:pStyle w:val="3"/>
        <w:tabs>
          <w:tab w:val="left" w:pos="1342"/>
          <w:tab w:val="left" w:pos="6010"/>
          <w:tab w:val="left" w:pos="7622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28"/>
        <w:ind w:left="132"/>
      </w:pPr>
      <w:r>
        <w:t>210</w:t>
      </w:r>
      <w:r>
        <w:tab/>
      </w:r>
      <w:r>
        <w:t>卫生健康支出</w:t>
      </w:r>
      <w:r>
        <w:tab/>
      </w:r>
      <w:r>
        <w:t>4.00</w:t>
      </w:r>
      <w:r>
        <w:tab/>
      </w:r>
      <w:r>
        <w:t>4.00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rPr>
          <w:spacing w:val="-1"/>
        </w:rPr>
        <w:t>0.00</w:t>
      </w:r>
    </w:p>
    <w:p>
      <w:pPr>
        <w:pStyle w:val="3"/>
        <w:tabs>
          <w:tab w:val="left" w:pos="1342"/>
          <w:tab w:val="left" w:pos="6010"/>
          <w:tab w:val="left" w:pos="7622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28"/>
        <w:ind w:left="132"/>
      </w:pPr>
      <w:r>
        <w:t>21011</w:t>
      </w:r>
      <w:r>
        <w:tab/>
      </w:r>
      <w:r>
        <w:t>行政事业单位医疗</w:t>
      </w:r>
      <w:r>
        <w:tab/>
      </w:r>
      <w:r>
        <w:t>4.00</w:t>
      </w:r>
      <w:r>
        <w:tab/>
      </w:r>
      <w:r>
        <w:t>4.00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rPr>
          <w:spacing w:val="-1"/>
        </w:rPr>
        <w:t>0.00</w:t>
      </w:r>
    </w:p>
    <w:p>
      <w:pPr>
        <w:pStyle w:val="3"/>
        <w:tabs>
          <w:tab w:val="left" w:pos="6010"/>
          <w:tab w:val="left" w:pos="7622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30"/>
        <w:ind w:left="132"/>
      </w:pPr>
      <w:r>
        <w:rPr>
          <w:spacing w:val="4"/>
        </w:rPr>
        <w:t>2101101</w:t>
      </w:r>
      <w:r>
        <w:rPr>
          <w:spacing w:val="5"/>
        </w:rPr>
        <w:t xml:space="preserve">   </w:t>
      </w:r>
      <w:r>
        <w:rPr>
          <w:spacing w:val="11"/>
        </w:rPr>
        <w:t>行政单位医疗</w:t>
      </w:r>
      <w:r>
        <w:tab/>
      </w:r>
      <w:r>
        <w:t>4.00</w:t>
      </w:r>
      <w:r>
        <w:tab/>
      </w:r>
      <w:r>
        <w:t>4.00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rPr>
          <w:spacing w:val="-1"/>
        </w:rPr>
        <w:t>0.00</w:t>
      </w:r>
    </w:p>
    <w:p>
      <w:pPr>
        <w:pStyle w:val="3"/>
        <w:tabs>
          <w:tab w:val="left" w:pos="1342"/>
          <w:tab w:val="left" w:pos="5568"/>
          <w:tab w:val="left" w:pos="7181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28"/>
        <w:ind w:left="132"/>
      </w:pPr>
      <w:r>
        <w:t>211</w:t>
      </w:r>
      <w:r>
        <w:tab/>
      </w:r>
      <w:r>
        <w:t>节能环保支出</w:t>
      </w:r>
      <w:r>
        <w:tab/>
      </w:r>
      <w:r>
        <w:t>6,596.49</w:t>
      </w:r>
      <w:r>
        <w:tab/>
      </w:r>
      <w:r>
        <w:t>6,596.49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rPr>
          <w:spacing w:val="-1"/>
        </w:rPr>
        <w:t>0.00</w:t>
      </w:r>
    </w:p>
    <w:p>
      <w:pPr>
        <w:pStyle w:val="3"/>
        <w:numPr>
          <w:ilvl w:val="0"/>
          <w:numId w:val="2"/>
        </w:numPr>
        <w:tabs>
          <w:tab w:val="left" w:pos="1342"/>
          <w:tab w:val="left" w:pos="5568"/>
          <w:tab w:val="left" w:pos="7181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28"/>
      </w:pPr>
      <w:r>
        <w:rPr>
          <w:spacing w:val="-2"/>
        </w:rPr>
        <w:t>污染防治</w:t>
      </w:r>
      <w:r>
        <w:tab/>
      </w:r>
      <w:r>
        <w:t>4,081.60</w:t>
      </w:r>
      <w:r>
        <w:tab/>
      </w:r>
      <w:r>
        <w:t>4,081.60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rPr>
          <w:spacing w:val="-1"/>
        </w:rPr>
        <w:t>0.00</w:t>
      </w:r>
    </w:p>
    <w:p>
      <w:pPr>
        <w:pStyle w:val="3"/>
        <w:tabs>
          <w:tab w:val="left" w:pos="5568"/>
          <w:tab w:val="left" w:pos="7181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30"/>
        <w:ind w:left="132"/>
      </w:pPr>
      <w:r>
        <w:rPr>
          <w:spacing w:val="7"/>
        </w:rPr>
        <w:t>2110302</w:t>
      </w:r>
      <w:r>
        <w:rPr>
          <w:spacing w:val="8"/>
        </w:rPr>
        <w:t xml:space="preserve">   </w:t>
      </w:r>
      <w:r>
        <w:rPr>
          <w:spacing w:val="19"/>
        </w:rPr>
        <w:t>水体</w:t>
      </w:r>
      <w:r>
        <w:tab/>
      </w:r>
      <w:r>
        <w:t>4,081.60</w:t>
      </w:r>
      <w:r>
        <w:tab/>
      </w:r>
      <w:r>
        <w:t>4,081.60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rPr>
          <w:spacing w:val="-1"/>
        </w:rPr>
        <w:t>0.00</w:t>
      </w:r>
    </w:p>
    <w:p>
      <w:pPr>
        <w:pStyle w:val="3"/>
        <w:numPr>
          <w:ilvl w:val="0"/>
          <w:numId w:val="2"/>
        </w:numPr>
        <w:tabs>
          <w:tab w:val="left" w:pos="1342"/>
          <w:tab w:val="left" w:pos="5568"/>
          <w:tab w:val="left" w:pos="7181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28"/>
      </w:pPr>
      <w:r>
        <w:rPr>
          <w:spacing w:val="-2"/>
        </w:rPr>
        <w:t>自然生态保护</w:t>
      </w:r>
      <w:r>
        <w:tab/>
      </w:r>
      <w:r>
        <w:t>2,464.89</w:t>
      </w:r>
      <w:r>
        <w:tab/>
      </w:r>
      <w:r>
        <w:t>2,464.89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rPr>
          <w:spacing w:val="-1"/>
        </w:rPr>
        <w:t>0.00</w:t>
      </w:r>
    </w:p>
    <w:p>
      <w:pPr>
        <w:pStyle w:val="3"/>
        <w:tabs>
          <w:tab w:val="left" w:pos="5568"/>
          <w:tab w:val="left" w:pos="7181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28"/>
        <w:ind w:left="132"/>
      </w:pPr>
      <w:r>
        <w:rPr>
          <w:spacing w:val="4"/>
        </w:rPr>
        <w:t>2110402</w:t>
      </w:r>
      <w:r>
        <w:rPr>
          <w:spacing w:val="5"/>
        </w:rPr>
        <w:t xml:space="preserve">   </w:t>
      </w:r>
      <w:r>
        <w:rPr>
          <w:spacing w:val="11"/>
        </w:rPr>
        <w:t>农村环境保护</w:t>
      </w:r>
      <w:r>
        <w:tab/>
      </w:r>
      <w:r>
        <w:t>2,464.89</w:t>
      </w:r>
      <w:r>
        <w:tab/>
      </w:r>
      <w:r>
        <w:t>2,464.89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rPr>
          <w:spacing w:val="-1"/>
        </w:rPr>
        <w:t>0.00</w:t>
      </w:r>
    </w:p>
    <w:p>
      <w:pPr>
        <w:pStyle w:val="3"/>
        <w:tabs>
          <w:tab w:val="left" w:pos="1342"/>
          <w:tab w:val="left" w:pos="5899"/>
          <w:tab w:val="left" w:pos="7512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30"/>
        <w:ind w:left="132"/>
      </w:pPr>
      <w:r>
        <w:t>21199</w:t>
      </w:r>
      <w:r>
        <w:tab/>
      </w:r>
      <w:r>
        <w:t>其他节能环保支出</w:t>
      </w:r>
      <w:r>
        <w:tab/>
      </w:r>
      <w:r>
        <w:t>50.00</w:t>
      </w:r>
      <w:r>
        <w:tab/>
      </w:r>
      <w:r>
        <w:t>50.00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rPr>
          <w:spacing w:val="-1"/>
        </w:rPr>
        <w:t>0.00</w:t>
      </w:r>
    </w:p>
    <w:p>
      <w:pPr>
        <w:pStyle w:val="3"/>
        <w:tabs>
          <w:tab w:val="left" w:pos="5899"/>
          <w:tab w:val="left" w:pos="7512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28"/>
        <w:ind w:left="132"/>
      </w:pPr>
      <w:r>
        <w:rPr>
          <w:spacing w:val="4"/>
        </w:rPr>
        <w:t>2119901</w:t>
      </w:r>
      <w:r>
        <w:rPr>
          <w:spacing w:val="6"/>
        </w:rPr>
        <w:t xml:space="preserve">   </w:t>
      </w:r>
      <w:r>
        <w:rPr>
          <w:spacing w:val="8"/>
        </w:rPr>
        <w:t>其他节能环保支出</w:t>
      </w:r>
      <w:r>
        <w:tab/>
      </w:r>
      <w:r>
        <w:t>50.00</w:t>
      </w:r>
      <w:r>
        <w:tab/>
      </w:r>
      <w:r>
        <w:t>50.00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rPr>
          <w:spacing w:val="-1"/>
        </w:rPr>
        <w:t>0.00</w:t>
      </w:r>
    </w:p>
    <w:p>
      <w:pPr>
        <w:pStyle w:val="3"/>
        <w:tabs>
          <w:tab w:val="left" w:pos="1342"/>
          <w:tab w:val="left" w:pos="5458"/>
          <w:tab w:val="left" w:pos="7073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30"/>
        <w:ind w:left="132"/>
      </w:pPr>
      <w:r>
        <w:t>212</w:t>
      </w:r>
      <w:r>
        <w:tab/>
      </w:r>
      <w:r>
        <w:t>城乡社区支出</w:t>
      </w:r>
      <w:r>
        <w:tab/>
      </w:r>
      <w:r>
        <w:t>11,224.73</w:t>
      </w:r>
      <w:r>
        <w:tab/>
      </w:r>
      <w:r>
        <w:t>11,224.73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rPr>
          <w:spacing w:val="-1"/>
        </w:rPr>
        <w:t>0.00</w:t>
      </w:r>
    </w:p>
    <w:p>
      <w:pPr>
        <w:pStyle w:val="3"/>
        <w:tabs>
          <w:tab w:val="left" w:pos="1342"/>
          <w:tab w:val="left" w:pos="5568"/>
          <w:tab w:val="left" w:pos="7181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28"/>
        <w:ind w:left="132"/>
      </w:pPr>
      <w:r>
        <w:t>2120101</w:t>
      </w:r>
      <w:r>
        <w:tab/>
      </w:r>
      <w:r>
        <w:t>城乡社区管理事务</w:t>
      </w:r>
      <w:r>
        <w:tab/>
      </w:r>
      <w:r>
        <w:t>2,679.02</w:t>
      </w:r>
      <w:r>
        <w:tab/>
      </w:r>
      <w:r>
        <w:t>2,679.02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rPr>
          <w:spacing w:val="-1"/>
        </w:rPr>
        <w:t>0.00</w:t>
      </w:r>
    </w:p>
    <w:p>
      <w:pPr>
        <w:pStyle w:val="3"/>
        <w:numPr>
          <w:ilvl w:val="0"/>
          <w:numId w:val="3"/>
        </w:numPr>
        <w:tabs>
          <w:tab w:val="left" w:pos="1342"/>
          <w:tab w:val="left" w:pos="5568"/>
          <w:tab w:val="left" w:pos="7181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28"/>
      </w:pPr>
      <w:r>
        <w:rPr>
          <w:spacing w:val="-2"/>
        </w:rPr>
        <w:t>行政运行</w:t>
      </w:r>
      <w:r>
        <w:tab/>
      </w:r>
      <w:r>
        <w:t>1,395.75</w:t>
      </w:r>
      <w:r>
        <w:tab/>
      </w:r>
      <w:r>
        <w:t>1,395.75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rPr>
          <w:spacing w:val="-1"/>
        </w:rPr>
        <w:t>0.00</w:t>
      </w:r>
    </w:p>
    <w:p>
      <w:pPr>
        <w:pStyle w:val="3"/>
        <w:numPr>
          <w:ilvl w:val="0"/>
          <w:numId w:val="3"/>
        </w:numPr>
        <w:tabs>
          <w:tab w:val="left" w:pos="1342"/>
          <w:tab w:val="left" w:pos="5789"/>
          <w:tab w:val="left" w:pos="7402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30"/>
      </w:pPr>
      <w:r>
        <w:rPr>
          <w:spacing w:val="-1"/>
        </w:rPr>
        <w:t>一般行政管理事务</w:t>
      </w:r>
      <w:r>
        <w:tab/>
      </w:r>
      <w:r>
        <w:t>352.88</w:t>
      </w:r>
      <w:r>
        <w:tab/>
      </w:r>
      <w:r>
        <w:t>352.88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t>0.00</w:t>
      </w:r>
      <w:r>
        <w:tab/>
      </w:r>
      <w:r>
        <w:rPr>
          <w:spacing w:val="-1"/>
        </w:rPr>
        <w:t>0.00</w:t>
      </w:r>
    </w:p>
    <w:p>
      <w:pPr>
        <w:pStyle w:val="3"/>
        <w:tabs>
          <w:tab w:val="left" w:pos="5789"/>
          <w:tab w:val="left" w:pos="7402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28"/>
        <w:ind w:left="132"/>
        <w:rPr>
          <w:lang w:eastAsia="zh-CN"/>
        </w:rPr>
      </w:pPr>
      <w:r>
        <w:rPr>
          <w:spacing w:val="3"/>
          <w:lang w:eastAsia="zh-CN"/>
        </w:rPr>
        <w:t>2120199</w:t>
      </w:r>
      <w:r>
        <w:rPr>
          <w:spacing w:val="5"/>
          <w:lang w:eastAsia="zh-CN"/>
        </w:rPr>
        <w:t xml:space="preserve">   </w:t>
      </w:r>
      <w:r>
        <w:rPr>
          <w:spacing w:val="6"/>
          <w:lang w:eastAsia="zh-CN"/>
        </w:rPr>
        <w:t>其他城乡社区管理事务支出</w:t>
      </w:r>
      <w:r>
        <w:rPr>
          <w:lang w:eastAsia="zh-CN"/>
        </w:rPr>
        <w:tab/>
      </w:r>
      <w:r>
        <w:rPr>
          <w:lang w:eastAsia="zh-CN"/>
        </w:rPr>
        <w:t>930.39</w:t>
      </w:r>
      <w:r>
        <w:rPr>
          <w:lang w:eastAsia="zh-CN"/>
        </w:rPr>
        <w:tab/>
      </w:r>
      <w:r>
        <w:rPr>
          <w:lang w:eastAsia="zh-CN"/>
        </w:rPr>
        <w:t>930.39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spacing w:val="-1"/>
          <w:lang w:eastAsia="zh-CN"/>
        </w:rPr>
        <w:t>0.00</w:t>
      </w:r>
    </w:p>
    <w:p>
      <w:pPr>
        <w:pStyle w:val="3"/>
        <w:tabs>
          <w:tab w:val="left" w:pos="1342"/>
          <w:tab w:val="left" w:pos="5568"/>
          <w:tab w:val="left" w:pos="7181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30"/>
        <w:ind w:left="132"/>
        <w:rPr>
          <w:lang w:eastAsia="zh-CN"/>
        </w:rPr>
      </w:pPr>
      <w:r>
        <w:rPr>
          <w:lang w:eastAsia="zh-CN"/>
        </w:rPr>
        <w:t>21203</w:t>
      </w:r>
      <w:r>
        <w:rPr>
          <w:lang w:eastAsia="zh-CN"/>
        </w:rPr>
        <w:tab/>
      </w:r>
      <w:r>
        <w:rPr>
          <w:lang w:eastAsia="zh-CN"/>
        </w:rPr>
        <w:t>城乡社区公共设施</w:t>
      </w:r>
      <w:r>
        <w:rPr>
          <w:lang w:eastAsia="zh-CN"/>
        </w:rPr>
        <w:tab/>
      </w:r>
      <w:r>
        <w:rPr>
          <w:lang w:eastAsia="zh-CN"/>
        </w:rPr>
        <w:t>3,850.29</w:t>
      </w:r>
      <w:r>
        <w:rPr>
          <w:lang w:eastAsia="zh-CN"/>
        </w:rPr>
        <w:tab/>
      </w:r>
      <w:r>
        <w:rPr>
          <w:lang w:eastAsia="zh-CN"/>
        </w:rPr>
        <w:t>3,850.29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spacing w:val="-1"/>
          <w:lang w:eastAsia="zh-CN"/>
        </w:rPr>
        <w:t>0.00</w:t>
      </w:r>
    </w:p>
    <w:p>
      <w:pPr>
        <w:pStyle w:val="3"/>
        <w:tabs>
          <w:tab w:val="left" w:pos="5568"/>
          <w:tab w:val="left" w:pos="7181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28"/>
        <w:ind w:left="132"/>
        <w:rPr>
          <w:lang w:eastAsia="zh-CN"/>
        </w:rPr>
      </w:pPr>
      <w:r>
        <w:rPr>
          <w:spacing w:val="3"/>
          <w:lang w:eastAsia="zh-CN"/>
        </w:rPr>
        <w:t>2120399</w:t>
      </w:r>
      <w:r>
        <w:rPr>
          <w:spacing w:val="5"/>
          <w:lang w:eastAsia="zh-CN"/>
        </w:rPr>
        <w:t xml:space="preserve">   </w:t>
      </w:r>
      <w:r>
        <w:rPr>
          <w:spacing w:val="6"/>
          <w:lang w:eastAsia="zh-CN"/>
        </w:rPr>
        <w:t>其他城乡社区公共设施支出</w:t>
      </w:r>
      <w:r>
        <w:rPr>
          <w:lang w:eastAsia="zh-CN"/>
        </w:rPr>
        <w:tab/>
      </w:r>
      <w:r>
        <w:rPr>
          <w:lang w:eastAsia="zh-CN"/>
        </w:rPr>
        <w:t>3,850.29</w:t>
      </w:r>
      <w:r>
        <w:rPr>
          <w:lang w:eastAsia="zh-CN"/>
        </w:rPr>
        <w:tab/>
      </w:r>
      <w:r>
        <w:rPr>
          <w:lang w:eastAsia="zh-CN"/>
        </w:rPr>
        <w:t>3,850.29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spacing w:val="-1"/>
          <w:lang w:eastAsia="zh-CN"/>
        </w:rPr>
        <w:t>0.00</w:t>
      </w:r>
    </w:p>
    <w:p>
      <w:pPr>
        <w:pStyle w:val="3"/>
        <w:tabs>
          <w:tab w:val="left" w:pos="1342"/>
          <w:tab w:val="left" w:pos="5568"/>
          <w:tab w:val="left" w:pos="7181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28"/>
        <w:ind w:left="132"/>
        <w:rPr>
          <w:lang w:eastAsia="zh-CN"/>
        </w:rPr>
      </w:pPr>
      <w:r>
        <w:rPr>
          <w:lang w:eastAsia="zh-CN"/>
        </w:rPr>
        <w:t>21213</w:t>
      </w:r>
      <w:r>
        <w:rPr>
          <w:lang w:eastAsia="zh-CN"/>
        </w:rPr>
        <w:tab/>
      </w:r>
      <w:r>
        <w:rPr>
          <w:lang w:eastAsia="zh-CN"/>
        </w:rPr>
        <w:t>城市基础设施配套费安排的支出</w:t>
      </w:r>
      <w:r>
        <w:rPr>
          <w:lang w:eastAsia="zh-CN"/>
        </w:rPr>
        <w:tab/>
      </w:r>
      <w:r>
        <w:rPr>
          <w:lang w:eastAsia="zh-CN"/>
        </w:rPr>
        <w:t>1,311.46</w:t>
      </w:r>
      <w:r>
        <w:rPr>
          <w:lang w:eastAsia="zh-CN"/>
        </w:rPr>
        <w:tab/>
      </w:r>
      <w:r>
        <w:rPr>
          <w:lang w:eastAsia="zh-CN"/>
        </w:rPr>
        <w:t>1,311.46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spacing w:val="-1"/>
          <w:lang w:eastAsia="zh-CN"/>
        </w:rPr>
        <w:t>0.00</w:t>
      </w:r>
    </w:p>
    <w:p>
      <w:pPr>
        <w:rPr>
          <w:lang w:eastAsia="zh-CN"/>
        </w:rPr>
        <w:sectPr>
          <w:pgSz w:w="16838" w:h="11906"/>
          <w:pgMar w:top="945" w:right="330" w:bottom="895" w:left="282" w:header="0" w:footer="0" w:gutter="0"/>
          <w:cols w:space="720" w:num="1"/>
        </w:sectPr>
      </w:pPr>
    </w:p>
    <w:p>
      <w:pPr>
        <w:spacing w:line="172" w:lineRule="exact"/>
        <w:rPr>
          <w:lang w:eastAsia="zh-CN"/>
        </w:rPr>
      </w:pPr>
    </w:p>
    <w:p>
      <w:pPr>
        <w:pStyle w:val="3"/>
        <w:ind w:left="132"/>
        <w:rPr>
          <w:lang w:eastAsia="zh-CN"/>
        </w:rPr>
      </w:pPr>
      <w:r>
        <w:rPr>
          <w:spacing w:val="-1"/>
          <w:lang w:eastAsia="zh-CN"/>
        </w:rPr>
        <w:t>21</w:t>
      </w:r>
      <w:r>
        <w:rPr>
          <w:lang w:eastAsia="zh-CN"/>
        </w:rPr>
        <w:t>21399</w:t>
      </w:r>
    </w:p>
    <w:p>
      <w:pPr>
        <w:pStyle w:val="3"/>
        <w:spacing w:before="47" w:line="239" w:lineRule="auto"/>
        <w:rPr>
          <w:lang w:eastAsia="zh-CN"/>
        </w:rPr>
      </w:pPr>
      <w:r>
        <w:rPr>
          <w:lang w:eastAsia="zh-CN"/>
        </w:rPr>
        <w:br w:type="column"/>
      </w:r>
      <w:r>
        <w:rPr>
          <w:spacing w:val="-1"/>
          <w:lang w:eastAsia="zh-CN"/>
        </w:rPr>
        <w:t>其他城市基础设施配套</w:t>
      </w:r>
      <w:r>
        <w:rPr>
          <w:lang w:eastAsia="zh-CN"/>
        </w:rPr>
        <w:t>费安排的支</w:t>
      </w:r>
      <w:r>
        <w:rPr>
          <w:spacing w:val="-1"/>
          <w:lang w:eastAsia="zh-CN"/>
        </w:rPr>
        <w:t>出</w:t>
      </w:r>
    </w:p>
    <w:p>
      <w:pPr>
        <w:spacing w:line="172" w:lineRule="exact"/>
        <w:rPr>
          <w:lang w:eastAsia="zh-CN"/>
        </w:rPr>
      </w:pPr>
      <w:r>
        <w:rPr>
          <w:lang w:eastAsia="zh-CN"/>
        </w:rPr>
        <w:br w:type="column"/>
      </w:r>
    </w:p>
    <w:p>
      <w:pPr>
        <w:pStyle w:val="3"/>
        <w:rPr>
          <w:lang w:eastAsia="zh-CN"/>
        </w:rPr>
      </w:pPr>
      <w:r>
        <w:rPr>
          <w:spacing w:val="-1"/>
          <w:lang w:eastAsia="zh-CN"/>
        </w:rPr>
        <w:t>1,</w:t>
      </w:r>
      <w:r>
        <w:rPr>
          <w:lang w:eastAsia="zh-CN"/>
        </w:rPr>
        <w:t>311.46</w:t>
      </w:r>
    </w:p>
    <w:p>
      <w:pPr>
        <w:spacing w:line="172" w:lineRule="exact"/>
        <w:rPr>
          <w:lang w:eastAsia="zh-CN"/>
        </w:rPr>
      </w:pPr>
      <w:r>
        <w:rPr>
          <w:lang w:eastAsia="zh-CN"/>
        </w:rPr>
        <w:br w:type="column"/>
      </w:r>
    </w:p>
    <w:p>
      <w:pPr>
        <w:pStyle w:val="3"/>
        <w:rPr>
          <w:lang w:eastAsia="zh-CN"/>
        </w:rPr>
      </w:pPr>
      <w:r>
        <w:rPr>
          <w:spacing w:val="-1"/>
          <w:lang w:eastAsia="zh-CN"/>
        </w:rPr>
        <w:t>1,</w:t>
      </w:r>
      <w:r>
        <w:rPr>
          <w:lang w:eastAsia="zh-CN"/>
        </w:rPr>
        <w:t>311.46</w:t>
      </w:r>
    </w:p>
    <w:p>
      <w:pPr>
        <w:spacing w:line="172" w:lineRule="exact"/>
        <w:rPr>
          <w:lang w:eastAsia="zh-CN"/>
        </w:rPr>
      </w:pPr>
      <w:r>
        <w:rPr>
          <w:lang w:eastAsia="zh-CN"/>
        </w:rPr>
        <w:br w:type="column"/>
      </w:r>
    </w:p>
    <w:p>
      <w:pPr>
        <w:pStyle w:val="3"/>
        <w:rPr>
          <w:lang w:eastAsia="zh-CN"/>
        </w:rPr>
      </w:pPr>
      <w:r>
        <w:rPr>
          <w:spacing w:val="-1"/>
          <w:lang w:eastAsia="zh-CN"/>
        </w:rPr>
        <w:t>0</w:t>
      </w:r>
      <w:r>
        <w:rPr>
          <w:lang w:eastAsia="zh-CN"/>
        </w:rPr>
        <w:t>.00</w:t>
      </w:r>
    </w:p>
    <w:p>
      <w:pPr>
        <w:spacing w:line="172" w:lineRule="exact"/>
        <w:rPr>
          <w:lang w:eastAsia="zh-CN"/>
        </w:rPr>
      </w:pPr>
      <w:r>
        <w:rPr>
          <w:lang w:eastAsia="zh-CN"/>
        </w:rPr>
        <w:br w:type="column"/>
      </w:r>
    </w:p>
    <w:p>
      <w:pPr>
        <w:pStyle w:val="3"/>
        <w:rPr>
          <w:lang w:eastAsia="zh-CN"/>
        </w:rPr>
      </w:pPr>
      <w:r>
        <w:rPr>
          <w:spacing w:val="-1"/>
          <w:lang w:eastAsia="zh-CN"/>
        </w:rPr>
        <w:t>0</w:t>
      </w:r>
      <w:r>
        <w:rPr>
          <w:lang w:eastAsia="zh-CN"/>
        </w:rPr>
        <w:t>.00</w:t>
      </w:r>
    </w:p>
    <w:p>
      <w:pPr>
        <w:spacing w:line="172" w:lineRule="exact"/>
        <w:rPr>
          <w:lang w:eastAsia="zh-CN"/>
        </w:rPr>
      </w:pPr>
      <w:r>
        <w:rPr>
          <w:lang w:eastAsia="zh-CN"/>
        </w:rPr>
        <w:br w:type="column"/>
      </w:r>
    </w:p>
    <w:p>
      <w:pPr>
        <w:pStyle w:val="3"/>
        <w:rPr>
          <w:lang w:eastAsia="zh-CN"/>
        </w:rPr>
      </w:pPr>
      <w:r>
        <w:rPr>
          <w:spacing w:val="-1"/>
          <w:lang w:eastAsia="zh-CN"/>
        </w:rPr>
        <w:t>0</w:t>
      </w:r>
      <w:r>
        <w:rPr>
          <w:lang w:eastAsia="zh-CN"/>
        </w:rPr>
        <w:t>.00</w:t>
      </w:r>
    </w:p>
    <w:p>
      <w:pPr>
        <w:spacing w:line="172" w:lineRule="exact"/>
        <w:rPr>
          <w:lang w:eastAsia="zh-CN"/>
        </w:rPr>
      </w:pPr>
      <w:r>
        <w:rPr>
          <w:lang w:eastAsia="zh-CN"/>
        </w:rPr>
        <w:br w:type="column"/>
      </w:r>
    </w:p>
    <w:p>
      <w:pPr>
        <w:pStyle w:val="3"/>
        <w:rPr>
          <w:lang w:eastAsia="zh-CN"/>
        </w:rPr>
      </w:pPr>
      <w:r>
        <w:rPr>
          <w:spacing w:val="-1"/>
          <w:lang w:eastAsia="zh-CN"/>
        </w:rPr>
        <w:t>0</w:t>
      </w:r>
      <w:r>
        <w:rPr>
          <w:lang w:eastAsia="zh-CN"/>
        </w:rPr>
        <w:t>.00</w:t>
      </w:r>
    </w:p>
    <w:p>
      <w:pPr>
        <w:spacing w:line="172" w:lineRule="exact"/>
        <w:rPr>
          <w:lang w:eastAsia="zh-CN"/>
        </w:rPr>
      </w:pPr>
      <w:r>
        <w:rPr>
          <w:lang w:eastAsia="zh-CN"/>
        </w:rPr>
        <w:br w:type="column"/>
      </w:r>
    </w:p>
    <w:p>
      <w:pPr>
        <w:pStyle w:val="3"/>
        <w:rPr>
          <w:lang w:eastAsia="zh-CN"/>
        </w:rPr>
      </w:pPr>
      <w:r>
        <w:rPr>
          <w:spacing w:val="-1"/>
          <w:lang w:eastAsia="zh-CN"/>
        </w:rPr>
        <w:t>0</w:t>
      </w:r>
      <w:r>
        <w:rPr>
          <w:lang w:eastAsia="zh-CN"/>
        </w:rPr>
        <w:t>.00</w:t>
      </w:r>
    </w:p>
    <w:p>
      <w:pPr>
        <w:rPr>
          <w:lang w:eastAsia="zh-CN"/>
        </w:rPr>
        <w:sectPr>
          <w:type w:val="continuous"/>
          <w:pgSz w:w="16838" w:h="11906"/>
          <w:pgMar w:top="945" w:right="330" w:bottom="895" w:left="282" w:header="0" w:footer="0" w:gutter="0"/>
          <w:cols w:equalWidth="0" w:num="9">
            <w:col w:w="1342" w:space="0"/>
            <w:col w:w="3300" w:space="926"/>
            <w:col w:w="1612" w:space="0"/>
            <w:col w:w="2054" w:space="0"/>
            <w:col w:w="1612" w:space="0"/>
            <w:col w:w="1612" w:space="0"/>
            <w:col w:w="1615" w:space="0"/>
            <w:col w:w="1624" w:space="0"/>
            <w:col w:w="523"/>
          </w:cols>
        </w:sectPr>
      </w:pPr>
    </w:p>
    <w:p>
      <w:pPr>
        <w:pStyle w:val="3"/>
        <w:tabs>
          <w:tab w:val="left" w:pos="1342"/>
          <w:tab w:val="left" w:pos="5568"/>
          <w:tab w:val="left" w:pos="7181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14"/>
        <w:ind w:left="132"/>
        <w:rPr>
          <w:lang w:eastAsia="zh-CN"/>
        </w:rPr>
      </w:pPr>
      <w:r>
        <w:rPr>
          <w:lang w:eastAsia="zh-CN"/>
        </w:rPr>
        <w:t>21299</w:t>
      </w:r>
      <w:r>
        <w:rPr>
          <w:lang w:eastAsia="zh-CN"/>
        </w:rPr>
        <w:tab/>
      </w:r>
      <w:r>
        <w:rPr>
          <w:lang w:eastAsia="zh-CN"/>
        </w:rPr>
        <w:t>其他城乡社区支出</w:t>
      </w:r>
      <w:r>
        <w:rPr>
          <w:lang w:eastAsia="zh-CN"/>
        </w:rPr>
        <w:tab/>
      </w:r>
      <w:r>
        <w:rPr>
          <w:lang w:eastAsia="zh-CN"/>
        </w:rPr>
        <w:t>3,383.95</w:t>
      </w:r>
      <w:r>
        <w:rPr>
          <w:lang w:eastAsia="zh-CN"/>
        </w:rPr>
        <w:tab/>
      </w:r>
      <w:r>
        <w:rPr>
          <w:lang w:eastAsia="zh-CN"/>
        </w:rPr>
        <w:t>3,383.95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spacing w:val="-1"/>
          <w:lang w:eastAsia="zh-CN"/>
        </w:rPr>
        <w:t>0.00</w:t>
      </w:r>
    </w:p>
    <w:p>
      <w:pPr>
        <w:pStyle w:val="3"/>
        <w:tabs>
          <w:tab w:val="left" w:pos="5568"/>
          <w:tab w:val="left" w:pos="7181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28"/>
        <w:ind w:left="132"/>
        <w:rPr>
          <w:lang w:eastAsia="zh-CN"/>
        </w:rPr>
      </w:pPr>
      <w:r>
        <w:rPr>
          <w:spacing w:val="4"/>
          <w:lang w:eastAsia="zh-CN"/>
        </w:rPr>
        <w:t>2129901</w:t>
      </w:r>
      <w:r>
        <w:rPr>
          <w:spacing w:val="6"/>
          <w:lang w:eastAsia="zh-CN"/>
        </w:rPr>
        <w:t xml:space="preserve">   </w:t>
      </w:r>
      <w:r>
        <w:rPr>
          <w:spacing w:val="8"/>
          <w:lang w:eastAsia="zh-CN"/>
        </w:rPr>
        <w:t>其他城乡社区支出</w:t>
      </w:r>
      <w:r>
        <w:rPr>
          <w:lang w:eastAsia="zh-CN"/>
        </w:rPr>
        <w:tab/>
      </w:r>
      <w:r>
        <w:rPr>
          <w:lang w:eastAsia="zh-CN"/>
        </w:rPr>
        <w:t>3,383.95</w:t>
      </w:r>
      <w:r>
        <w:rPr>
          <w:lang w:eastAsia="zh-CN"/>
        </w:rPr>
        <w:tab/>
      </w:r>
      <w:r>
        <w:rPr>
          <w:lang w:eastAsia="zh-CN"/>
        </w:rPr>
        <w:t>3,383.95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spacing w:val="-1"/>
          <w:lang w:eastAsia="zh-CN"/>
        </w:rPr>
        <w:t>0.00</w:t>
      </w:r>
    </w:p>
    <w:p>
      <w:pPr>
        <w:pStyle w:val="3"/>
        <w:tabs>
          <w:tab w:val="left" w:pos="1342"/>
          <w:tab w:val="left" w:pos="5899"/>
          <w:tab w:val="left" w:pos="7512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30"/>
        <w:ind w:left="132"/>
        <w:rPr>
          <w:lang w:eastAsia="zh-CN"/>
        </w:rPr>
      </w:pPr>
      <w:r>
        <w:rPr>
          <w:lang w:eastAsia="zh-CN"/>
        </w:rPr>
        <w:t>213</w:t>
      </w:r>
      <w:r>
        <w:rPr>
          <w:lang w:eastAsia="zh-CN"/>
        </w:rPr>
        <w:tab/>
      </w:r>
      <w:r>
        <w:rPr>
          <w:lang w:eastAsia="zh-CN"/>
        </w:rPr>
        <w:t>农林水支出</w:t>
      </w:r>
      <w:r>
        <w:rPr>
          <w:lang w:eastAsia="zh-CN"/>
        </w:rPr>
        <w:tab/>
      </w:r>
      <w:r>
        <w:rPr>
          <w:lang w:eastAsia="zh-CN"/>
        </w:rPr>
        <w:t>11.40</w:t>
      </w:r>
      <w:r>
        <w:rPr>
          <w:lang w:eastAsia="zh-CN"/>
        </w:rPr>
        <w:tab/>
      </w:r>
      <w:r>
        <w:rPr>
          <w:lang w:eastAsia="zh-CN"/>
        </w:rPr>
        <w:t>11.40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spacing w:val="-1"/>
          <w:lang w:eastAsia="zh-CN"/>
        </w:rPr>
        <w:t>0.00</w:t>
      </w:r>
    </w:p>
    <w:p>
      <w:pPr>
        <w:pStyle w:val="3"/>
        <w:tabs>
          <w:tab w:val="left" w:pos="1342"/>
          <w:tab w:val="left" w:pos="5899"/>
          <w:tab w:val="left" w:pos="7512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28"/>
        <w:ind w:left="132"/>
        <w:rPr>
          <w:lang w:eastAsia="zh-CN"/>
        </w:rPr>
      </w:pPr>
      <w:r>
        <w:rPr>
          <w:lang w:eastAsia="zh-CN"/>
        </w:rPr>
        <w:t>21308</w:t>
      </w:r>
      <w:r>
        <w:rPr>
          <w:lang w:eastAsia="zh-CN"/>
        </w:rPr>
        <w:tab/>
      </w:r>
      <w:r>
        <w:rPr>
          <w:lang w:eastAsia="zh-CN"/>
        </w:rPr>
        <w:t>普惠金融发展支出</w:t>
      </w:r>
      <w:r>
        <w:rPr>
          <w:lang w:eastAsia="zh-CN"/>
        </w:rPr>
        <w:tab/>
      </w:r>
      <w:r>
        <w:rPr>
          <w:lang w:eastAsia="zh-CN"/>
        </w:rPr>
        <w:t>11.40</w:t>
      </w:r>
      <w:r>
        <w:rPr>
          <w:lang w:eastAsia="zh-CN"/>
        </w:rPr>
        <w:tab/>
      </w:r>
      <w:r>
        <w:rPr>
          <w:lang w:eastAsia="zh-CN"/>
        </w:rPr>
        <w:t>11.40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spacing w:val="-1"/>
          <w:lang w:eastAsia="zh-CN"/>
        </w:rPr>
        <w:t>0.00</w:t>
      </w:r>
    </w:p>
    <w:p>
      <w:pPr>
        <w:pStyle w:val="3"/>
        <w:tabs>
          <w:tab w:val="left" w:pos="5899"/>
          <w:tab w:val="left" w:pos="7512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30"/>
        <w:ind w:left="132"/>
        <w:rPr>
          <w:lang w:eastAsia="zh-CN"/>
        </w:rPr>
      </w:pPr>
      <w:r>
        <w:rPr>
          <w:spacing w:val="3"/>
          <w:lang w:eastAsia="zh-CN"/>
        </w:rPr>
        <w:t>2130899</w:t>
      </w:r>
      <w:r>
        <w:rPr>
          <w:spacing w:val="6"/>
          <w:lang w:eastAsia="zh-CN"/>
        </w:rPr>
        <w:t xml:space="preserve">   </w:t>
      </w:r>
      <w:r>
        <w:rPr>
          <w:spacing w:val="7"/>
          <w:lang w:eastAsia="zh-CN"/>
        </w:rPr>
        <w:t>其他普惠金融发展支出</w:t>
      </w:r>
      <w:r>
        <w:rPr>
          <w:lang w:eastAsia="zh-CN"/>
        </w:rPr>
        <w:tab/>
      </w:r>
      <w:r>
        <w:rPr>
          <w:lang w:eastAsia="zh-CN"/>
        </w:rPr>
        <w:t>11.40</w:t>
      </w:r>
      <w:r>
        <w:rPr>
          <w:lang w:eastAsia="zh-CN"/>
        </w:rPr>
        <w:tab/>
      </w:r>
      <w:r>
        <w:rPr>
          <w:lang w:eastAsia="zh-CN"/>
        </w:rPr>
        <w:t>11.40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spacing w:val="-1"/>
          <w:lang w:eastAsia="zh-CN"/>
        </w:rPr>
        <w:t>0.00</w:t>
      </w:r>
    </w:p>
    <w:p>
      <w:pPr>
        <w:pStyle w:val="3"/>
        <w:tabs>
          <w:tab w:val="left" w:pos="1342"/>
          <w:tab w:val="left" w:pos="5789"/>
          <w:tab w:val="left" w:pos="7402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28"/>
        <w:ind w:left="132"/>
        <w:rPr>
          <w:lang w:eastAsia="zh-CN"/>
        </w:rPr>
      </w:pPr>
      <w:r>
        <w:rPr>
          <w:lang w:eastAsia="zh-CN"/>
        </w:rPr>
        <w:t>221</w:t>
      </w:r>
      <w:r>
        <w:rPr>
          <w:lang w:eastAsia="zh-CN"/>
        </w:rPr>
        <w:tab/>
      </w:r>
      <w:r>
        <w:rPr>
          <w:lang w:eastAsia="zh-CN"/>
        </w:rPr>
        <w:t>住房保障支出</w:t>
      </w:r>
      <w:r>
        <w:rPr>
          <w:lang w:eastAsia="zh-CN"/>
        </w:rPr>
        <w:tab/>
      </w:r>
      <w:r>
        <w:rPr>
          <w:lang w:eastAsia="zh-CN"/>
        </w:rPr>
        <w:t>150.14</w:t>
      </w:r>
      <w:r>
        <w:rPr>
          <w:lang w:eastAsia="zh-CN"/>
        </w:rPr>
        <w:tab/>
      </w:r>
      <w:r>
        <w:rPr>
          <w:lang w:eastAsia="zh-CN"/>
        </w:rPr>
        <w:t>150.14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spacing w:val="-1"/>
          <w:lang w:eastAsia="zh-CN"/>
        </w:rPr>
        <w:t>0.00</w:t>
      </w:r>
    </w:p>
    <w:p>
      <w:pPr>
        <w:pStyle w:val="3"/>
        <w:tabs>
          <w:tab w:val="left" w:pos="1342"/>
          <w:tab w:val="left" w:pos="5789"/>
          <w:tab w:val="left" w:pos="7402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28"/>
        <w:ind w:left="132"/>
        <w:rPr>
          <w:lang w:eastAsia="zh-CN"/>
        </w:rPr>
      </w:pPr>
      <w:r>
        <w:rPr>
          <w:lang w:eastAsia="zh-CN"/>
        </w:rPr>
        <w:t>22101</w:t>
      </w:r>
      <w:r>
        <w:rPr>
          <w:lang w:eastAsia="zh-CN"/>
        </w:rPr>
        <w:tab/>
      </w:r>
      <w:r>
        <w:rPr>
          <w:lang w:eastAsia="zh-CN"/>
        </w:rPr>
        <w:t>保障性安居工程支出</w:t>
      </w:r>
      <w:r>
        <w:rPr>
          <w:lang w:eastAsia="zh-CN"/>
        </w:rPr>
        <w:tab/>
      </w:r>
      <w:r>
        <w:rPr>
          <w:lang w:eastAsia="zh-CN"/>
        </w:rPr>
        <w:t>150.14</w:t>
      </w:r>
      <w:r>
        <w:rPr>
          <w:lang w:eastAsia="zh-CN"/>
        </w:rPr>
        <w:tab/>
      </w:r>
      <w:r>
        <w:rPr>
          <w:lang w:eastAsia="zh-CN"/>
        </w:rPr>
        <w:t>150.14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spacing w:val="-1"/>
          <w:lang w:eastAsia="zh-CN"/>
        </w:rPr>
        <w:t>0.00</w:t>
      </w:r>
    </w:p>
    <w:p>
      <w:pPr>
        <w:pStyle w:val="3"/>
        <w:tabs>
          <w:tab w:val="left" w:pos="5789"/>
          <w:tab w:val="left" w:pos="7402"/>
          <w:tab w:val="left" w:pos="9235"/>
          <w:tab w:val="left" w:pos="10848"/>
          <w:tab w:val="left" w:pos="12461"/>
          <w:tab w:val="left" w:pos="14076"/>
          <w:tab w:val="left" w:pos="15701"/>
        </w:tabs>
        <w:spacing w:before="30"/>
        <w:ind w:left="132"/>
        <w:rPr>
          <w:lang w:eastAsia="zh-CN"/>
        </w:rPr>
      </w:pPr>
      <w:r>
        <w:rPr>
          <w:spacing w:val="4"/>
          <w:lang w:eastAsia="zh-CN"/>
        </w:rPr>
        <w:t>2210108</w:t>
      </w:r>
      <w:r>
        <w:rPr>
          <w:spacing w:val="5"/>
          <w:lang w:eastAsia="zh-CN"/>
        </w:rPr>
        <w:t xml:space="preserve">   </w:t>
      </w:r>
      <w:r>
        <w:rPr>
          <w:spacing w:val="11"/>
          <w:lang w:eastAsia="zh-CN"/>
        </w:rPr>
        <w:t>老旧小区改造</w:t>
      </w:r>
      <w:r>
        <w:rPr>
          <w:lang w:eastAsia="zh-CN"/>
        </w:rPr>
        <w:tab/>
      </w:r>
      <w:r>
        <w:rPr>
          <w:lang w:eastAsia="zh-CN"/>
        </w:rPr>
        <w:t>150.14</w:t>
      </w:r>
      <w:r>
        <w:rPr>
          <w:lang w:eastAsia="zh-CN"/>
        </w:rPr>
        <w:tab/>
      </w:r>
      <w:r>
        <w:rPr>
          <w:lang w:eastAsia="zh-CN"/>
        </w:rPr>
        <w:t>150.14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spacing w:val="-1"/>
          <w:lang w:eastAsia="zh-CN"/>
        </w:rPr>
        <w:t>0.00</w:t>
      </w:r>
    </w:p>
    <w:p>
      <w:pPr>
        <w:rPr>
          <w:lang w:eastAsia="zh-CN"/>
        </w:rPr>
        <w:sectPr>
          <w:type w:val="continuous"/>
          <w:pgSz w:w="16838" w:h="11906"/>
          <w:pgMar w:top="945" w:right="330" w:bottom="895" w:left="282" w:header="0" w:footer="0" w:gutter="0"/>
          <w:cols w:space="720" w:num="1"/>
        </w:sectPr>
      </w:pPr>
    </w:p>
    <w:p>
      <w:pPr>
        <w:spacing w:line="127" w:lineRule="exact"/>
        <w:rPr>
          <w:lang w:eastAsia="zh-CN"/>
        </w:rPr>
      </w:pPr>
    </w:p>
    <w:tbl>
      <w:tblPr>
        <w:tblStyle w:val="9"/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3525"/>
        <w:gridCol w:w="1613"/>
        <w:gridCol w:w="1613"/>
        <w:gridCol w:w="1613"/>
        <w:gridCol w:w="1613"/>
        <w:gridCol w:w="1614"/>
        <w:gridCol w:w="1614"/>
        <w:gridCol w:w="16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12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-3"/>
            </w:pPr>
            <w:r>
              <w:rPr>
                <w:spacing w:val="-6"/>
              </w:rPr>
              <w:t>229</w:t>
            </w:r>
          </w:p>
        </w:tc>
        <w:tc>
          <w:tcPr>
            <w:tcW w:w="35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</w:pPr>
            <w:r>
              <w:rPr>
                <w:spacing w:val="-5"/>
              </w:rPr>
              <w:t>其</w:t>
            </w:r>
            <w:r>
              <w:rPr>
                <w:spacing w:val="-4"/>
              </w:rPr>
              <w:t>他支出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591"/>
            </w:pPr>
            <w:r>
              <w:rPr>
                <w:spacing w:val="-3"/>
              </w:rPr>
              <w:t>14,5</w:t>
            </w:r>
            <w:r>
              <w:rPr>
                <w:spacing w:val="-2"/>
              </w:rPr>
              <w:t>00.00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593"/>
            </w:pPr>
            <w:r>
              <w:rPr>
                <w:spacing w:val="-3"/>
              </w:rPr>
              <w:t>14,5</w:t>
            </w:r>
            <w:r>
              <w:rPr>
                <w:spacing w:val="-2"/>
              </w:rPr>
              <w:t>00.00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114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1154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2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-3"/>
            </w:pPr>
            <w:r>
              <w:rPr>
                <w:spacing w:val="-4"/>
              </w:rPr>
              <w:t>229</w:t>
            </w:r>
            <w:r>
              <w:rPr>
                <w:spacing w:val="-2"/>
              </w:rPr>
              <w:t>04</w:t>
            </w:r>
          </w:p>
        </w:tc>
        <w:tc>
          <w:tcPr>
            <w:tcW w:w="35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8" w:line="225" w:lineRule="auto"/>
              <w:ind w:right="209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其他政府性基金及对应</w:t>
            </w:r>
            <w:r>
              <w:rPr>
                <w:spacing w:val="-1"/>
                <w:lang w:eastAsia="zh-CN"/>
              </w:rPr>
              <w:t>专项债务收</w:t>
            </w:r>
            <w:r>
              <w:rPr>
                <w:spacing w:val="-4"/>
                <w:lang w:eastAsia="zh-CN"/>
              </w:rPr>
              <w:t>入安排</w:t>
            </w:r>
            <w:r>
              <w:rPr>
                <w:spacing w:val="-2"/>
                <w:lang w:eastAsia="zh-CN"/>
              </w:rPr>
              <w:t>的支出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  <w:rPr>
                <w:lang w:eastAsia="zh-CN"/>
              </w:rPr>
            </w:pPr>
          </w:p>
          <w:p>
            <w:pPr>
              <w:ind w:left="591"/>
            </w:pPr>
            <w:r>
              <w:rPr>
                <w:spacing w:val="-3"/>
              </w:rPr>
              <w:t>14,5</w:t>
            </w:r>
            <w:r>
              <w:rPr>
                <w:spacing w:val="-2"/>
              </w:rPr>
              <w:t>00.00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593"/>
            </w:pPr>
            <w:r>
              <w:rPr>
                <w:spacing w:val="-3"/>
              </w:rPr>
              <w:t>14,5</w:t>
            </w:r>
            <w:r>
              <w:rPr>
                <w:spacing w:val="-2"/>
              </w:rPr>
              <w:t>00.00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114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1154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2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-3"/>
            </w:pPr>
            <w:r>
              <w:rPr>
                <w:spacing w:val="-3"/>
              </w:rPr>
              <w:t>229</w:t>
            </w:r>
            <w:r>
              <w:rPr>
                <w:spacing w:val="-2"/>
              </w:rPr>
              <w:t>0402</w:t>
            </w:r>
          </w:p>
        </w:tc>
        <w:tc>
          <w:tcPr>
            <w:tcW w:w="35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7" w:line="226" w:lineRule="auto"/>
              <w:ind w:right="209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其他地方自行试点项目</w:t>
            </w:r>
            <w:r>
              <w:rPr>
                <w:spacing w:val="-1"/>
                <w:lang w:eastAsia="zh-CN"/>
              </w:rPr>
              <w:t>收益专项债</w:t>
            </w:r>
            <w:r>
              <w:rPr>
                <w:spacing w:val="-3"/>
                <w:lang w:eastAsia="zh-CN"/>
              </w:rPr>
              <w:t>券收入安</w:t>
            </w:r>
            <w:r>
              <w:rPr>
                <w:spacing w:val="-1"/>
                <w:lang w:eastAsia="zh-CN"/>
              </w:rPr>
              <w:t>排的支出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  <w:rPr>
                <w:lang w:eastAsia="zh-CN"/>
              </w:rPr>
            </w:pPr>
          </w:p>
          <w:p>
            <w:pPr>
              <w:ind w:left="591"/>
            </w:pPr>
            <w:r>
              <w:rPr>
                <w:spacing w:val="-3"/>
              </w:rPr>
              <w:t>14,5</w:t>
            </w:r>
            <w:r>
              <w:rPr>
                <w:spacing w:val="-2"/>
              </w:rPr>
              <w:t>00.00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593"/>
            </w:pPr>
            <w:r>
              <w:rPr>
                <w:spacing w:val="-3"/>
              </w:rPr>
              <w:t>14,5</w:t>
            </w:r>
            <w:r>
              <w:rPr>
                <w:spacing w:val="-2"/>
              </w:rPr>
              <w:t>00.00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114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1154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2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-3"/>
            </w:pPr>
            <w:r>
              <w:rPr>
                <w:spacing w:val="-6"/>
              </w:rPr>
              <w:t>234</w:t>
            </w:r>
          </w:p>
        </w:tc>
        <w:tc>
          <w:tcPr>
            <w:tcW w:w="35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抗疫特别国</w:t>
            </w:r>
            <w:r>
              <w:rPr>
                <w:spacing w:val="-1"/>
                <w:lang w:eastAsia="zh-CN"/>
              </w:rPr>
              <w:t>债安排的支出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701"/>
            </w:pPr>
            <w:r>
              <w:rPr>
                <w:spacing w:val="-4"/>
              </w:rPr>
              <w:t>1,00</w:t>
            </w:r>
            <w:r>
              <w:rPr>
                <w:spacing w:val="-2"/>
              </w:rPr>
              <w:t>0.00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701"/>
            </w:pPr>
            <w:r>
              <w:rPr>
                <w:spacing w:val="-4"/>
              </w:rPr>
              <w:t>1,00</w:t>
            </w:r>
            <w:r>
              <w:rPr>
                <w:spacing w:val="-2"/>
              </w:rPr>
              <w:t>0.00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14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154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2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-3"/>
            </w:pPr>
            <w:r>
              <w:rPr>
                <w:spacing w:val="-4"/>
              </w:rPr>
              <w:t>234</w:t>
            </w:r>
            <w:r>
              <w:rPr>
                <w:spacing w:val="-2"/>
              </w:rPr>
              <w:t>02</w:t>
            </w:r>
          </w:p>
        </w:tc>
        <w:tc>
          <w:tcPr>
            <w:tcW w:w="35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</w:pPr>
            <w:r>
              <w:rPr>
                <w:spacing w:val="-4"/>
              </w:rPr>
              <w:t>抗疫相</w:t>
            </w:r>
            <w:r>
              <w:rPr>
                <w:spacing w:val="-2"/>
              </w:rPr>
              <w:t>关支出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701"/>
            </w:pPr>
            <w:r>
              <w:rPr>
                <w:spacing w:val="-4"/>
              </w:rPr>
              <w:t>1,00</w:t>
            </w:r>
            <w:r>
              <w:rPr>
                <w:spacing w:val="-2"/>
              </w:rPr>
              <w:t>0.00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701"/>
            </w:pPr>
            <w:r>
              <w:rPr>
                <w:spacing w:val="-4"/>
              </w:rPr>
              <w:t>1,00</w:t>
            </w:r>
            <w:r>
              <w:rPr>
                <w:spacing w:val="-2"/>
              </w:rPr>
              <w:t>0.00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14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154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12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1" w:lineRule="auto"/>
              <w:ind w:left="-3"/>
            </w:pPr>
            <w:r>
              <w:rPr>
                <w:spacing w:val="-3"/>
              </w:rPr>
              <w:t>234</w:t>
            </w:r>
            <w:r>
              <w:rPr>
                <w:spacing w:val="-2"/>
              </w:rPr>
              <w:t>0299</w:t>
            </w:r>
          </w:p>
        </w:tc>
        <w:tc>
          <w:tcPr>
            <w:tcW w:w="35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1" w:lineRule="auto"/>
            </w:pPr>
            <w:r>
              <w:rPr>
                <w:spacing w:val="-3"/>
              </w:rPr>
              <w:t>其他抗疫</w:t>
            </w:r>
            <w:r>
              <w:rPr>
                <w:spacing w:val="-1"/>
              </w:rPr>
              <w:t>相关支出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1" w:lineRule="auto"/>
              <w:ind w:left="701"/>
            </w:pPr>
            <w:r>
              <w:rPr>
                <w:spacing w:val="-4"/>
              </w:rPr>
              <w:t>1,00</w:t>
            </w:r>
            <w:r>
              <w:rPr>
                <w:spacing w:val="-2"/>
              </w:rPr>
              <w:t>0.00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1" w:lineRule="auto"/>
              <w:ind w:left="701"/>
            </w:pPr>
            <w:r>
              <w:rPr>
                <w:spacing w:val="-4"/>
              </w:rPr>
              <w:t>1,00</w:t>
            </w:r>
            <w:r>
              <w:rPr>
                <w:spacing w:val="-2"/>
              </w:rPr>
              <w:t>0.00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1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1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1" w:lineRule="auto"/>
              <w:ind w:left="114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1" w:lineRule="auto"/>
              <w:ind w:left="114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6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1" w:lineRule="auto"/>
              <w:ind w:left="1154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</w:tbl>
    <w:p>
      <w:pPr>
        <w:pStyle w:val="3"/>
        <w:spacing w:before="20"/>
        <w:ind w:left="118"/>
        <w:rPr>
          <w:lang w:eastAsia="zh-CN"/>
        </w:rPr>
      </w:pPr>
      <w:r>
        <w:rPr>
          <w:spacing w:val="-1"/>
          <w:lang w:eastAsia="zh-CN"/>
        </w:rPr>
        <w:t>注：</w:t>
      </w:r>
      <w:r>
        <w:rPr>
          <w:lang w:eastAsia="zh-CN"/>
        </w:rPr>
        <w:t>本表反映部门本年度取得的各项收入情况。本表金额转换为万元时，因四舍五入可能存在尾数误差。</w:t>
      </w: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399" w:lineRule="exact"/>
        <w:rPr>
          <w:lang w:eastAsia="zh-CN"/>
        </w:rPr>
      </w:pPr>
    </w:p>
    <w:p>
      <w:pPr>
        <w:pStyle w:val="3"/>
        <w:ind w:left="7586"/>
        <w:rPr>
          <w:lang w:eastAsia="zh-CN"/>
        </w:rPr>
      </w:pPr>
      <w:r>
        <w:rPr>
          <w:spacing w:val="-1"/>
          <w:lang w:eastAsia="zh-CN"/>
        </w:rPr>
        <w:t>支</w:t>
      </w:r>
      <w:r>
        <w:rPr>
          <w:lang w:eastAsia="zh-CN"/>
        </w:rPr>
        <w:t>出决算表</w:t>
      </w:r>
    </w:p>
    <w:p>
      <w:pPr>
        <w:pStyle w:val="3"/>
        <w:spacing w:before="26"/>
        <w:ind w:left="15254"/>
        <w:rPr>
          <w:lang w:eastAsia="zh-CN"/>
        </w:rPr>
      </w:pPr>
      <w:r>
        <w:rPr>
          <w:spacing w:val="-20"/>
          <w:sz w:val="20"/>
          <w:szCs w:val="20"/>
          <w:lang w:eastAsia="zh-CN"/>
        </w:rPr>
        <w:t>公开</w:t>
      </w:r>
      <w:r>
        <w:rPr>
          <w:spacing w:val="-10"/>
          <w:sz w:val="20"/>
          <w:szCs w:val="20"/>
          <w:lang w:eastAsia="zh-CN"/>
        </w:rPr>
        <w:t xml:space="preserve"> </w:t>
      </w:r>
      <w:r>
        <w:rPr>
          <w:spacing w:val="-11"/>
          <w:sz w:val="20"/>
          <w:szCs w:val="20"/>
          <w:lang w:eastAsia="zh-CN"/>
        </w:rPr>
        <w:t xml:space="preserve">03 </w:t>
      </w:r>
      <w:r>
        <w:rPr>
          <w:spacing w:val="-20"/>
          <w:sz w:val="20"/>
          <w:szCs w:val="20"/>
          <w:lang w:eastAsia="zh-CN"/>
        </w:rPr>
        <w:t>表</w:t>
      </w:r>
    </w:p>
    <w:p>
      <w:pPr>
        <w:pStyle w:val="3"/>
        <w:tabs>
          <w:tab w:val="left" w:pos="14755"/>
        </w:tabs>
        <w:spacing w:before="36" w:line="232" w:lineRule="auto"/>
        <w:ind w:left="118"/>
        <w:rPr>
          <w:lang w:eastAsia="zh-CN"/>
        </w:rPr>
      </w:pPr>
      <w:r>
        <w:rPr>
          <w:lang w:eastAsia="zh-CN"/>
        </w:rPr>
        <w:t>部门：浏阳市住房和城乡建设局本级</w:t>
      </w:r>
      <w:r>
        <w:rPr>
          <w:lang w:eastAsia="zh-CN"/>
        </w:rPr>
        <w:tab/>
      </w:r>
      <w:r>
        <w:rPr>
          <w:spacing w:val="-1"/>
          <w:sz w:val="20"/>
          <w:szCs w:val="20"/>
          <w:lang w:eastAsia="zh-CN"/>
        </w:rPr>
        <w:t>金额单位：万元</w:t>
      </w:r>
    </w:p>
    <w:tbl>
      <w:tblPr>
        <w:tblStyle w:val="9"/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3920"/>
        <w:gridCol w:w="1793"/>
        <w:gridCol w:w="1793"/>
        <w:gridCol w:w="1793"/>
        <w:gridCol w:w="1793"/>
        <w:gridCol w:w="1793"/>
        <w:gridCol w:w="1804"/>
      </w:tblGrid>
      <w:tr>
        <w:trPr>
          <w:trHeight w:val="307" w:hRule="exact"/>
        </w:trPr>
        <w:tc>
          <w:tcPr>
            <w:tcW w:w="526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1" w:line="226" w:lineRule="auto"/>
              <w:ind w:left="2394"/>
            </w:pPr>
            <w:r>
              <w:rPr>
                <w:spacing w:val="-8"/>
              </w:rPr>
              <w:t>项目</w:t>
            </w:r>
          </w:p>
        </w:tc>
        <w:tc>
          <w:tcPr>
            <w:tcW w:w="1793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321" w:lineRule="exact"/>
            </w:pPr>
          </w:p>
          <w:p>
            <w:pPr>
              <w:ind w:left="219"/>
            </w:pPr>
            <w:r>
              <w:rPr>
                <w:spacing w:val="-4"/>
              </w:rPr>
              <w:t>本年支</w:t>
            </w:r>
            <w:r>
              <w:rPr>
                <w:spacing w:val="-2"/>
              </w:rPr>
              <w:t>出合计</w:t>
            </w:r>
          </w:p>
        </w:tc>
        <w:tc>
          <w:tcPr>
            <w:tcW w:w="1793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321" w:lineRule="exact"/>
            </w:pPr>
          </w:p>
          <w:p>
            <w:pPr>
              <w:ind w:left="440"/>
            </w:pPr>
            <w:r>
              <w:rPr>
                <w:spacing w:val="-5"/>
              </w:rPr>
              <w:t>基</w:t>
            </w:r>
            <w:r>
              <w:rPr>
                <w:spacing w:val="-4"/>
              </w:rPr>
              <w:t>本支出</w:t>
            </w:r>
          </w:p>
        </w:tc>
        <w:tc>
          <w:tcPr>
            <w:tcW w:w="1793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321" w:lineRule="exact"/>
            </w:pPr>
          </w:p>
          <w:p>
            <w:pPr>
              <w:ind w:left="440"/>
            </w:pPr>
            <w:r>
              <w:rPr>
                <w:spacing w:val="-5"/>
              </w:rPr>
              <w:t>项</w:t>
            </w:r>
            <w:r>
              <w:rPr>
                <w:spacing w:val="-4"/>
              </w:rPr>
              <w:t>目支出</w:t>
            </w:r>
          </w:p>
        </w:tc>
        <w:tc>
          <w:tcPr>
            <w:tcW w:w="1793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321" w:lineRule="exact"/>
            </w:pPr>
          </w:p>
          <w:p>
            <w:pPr>
              <w:ind w:left="221"/>
            </w:pPr>
            <w:r>
              <w:rPr>
                <w:spacing w:val="-4"/>
              </w:rPr>
              <w:t>上缴上</w:t>
            </w:r>
            <w:r>
              <w:rPr>
                <w:spacing w:val="-2"/>
              </w:rPr>
              <w:t>级支出</w:t>
            </w:r>
          </w:p>
        </w:tc>
        <w:tc>
          <w:tcPr>
            <w:tcW w:w="1793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321" w:lineRule="exact"/>
            </w:pPr>
          </w:p>
          <w:p>
            <w:pPr>
              <w:ind w:left="439"/>
            </w:pPr>
            <w:r>
              <w:rPr>
                <w:spacing w:val="-5"/>
              </w:rPr>
              <w:t>经</w:t>
            </w:r>
            <w:r>
              <w:rPr>
                <w:spacing w:val="-4"/>
              </w:rPr>
              <w:t>营支出</w:t>
            </w:r>
          </w:p>
        </w:tc>
        <w:tc>
          <w:tcPr>
            <w:tcW w:w="180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7" w:lineRule="exact"/>
            </w:pPr>
          </w:p>
          <w:p>
            <w:pPr>
              <w:ind w:left="7"/>
            </w:pPr>
            <w:r>
              <w:rPr>
                <w:spacing w:val="-3"/>
              </w:rPr>
              <w:t>对附属单位补</w:t>
            </w:r>
            <w:r>
              <w:rPr>
                <w:spacing w:val="-2"/>
              </w:rPr>
              <w:t>助支</w:t>
            </w:r>
          </w:p>
          <w:p>
            <w:pPr>
              <w:ind w:left="777"/>
            </w:pPr>
            <w:r>
              <w:rPr>
                <w:spacing w:val="-17"/>
              </w:rPr>
              <w:t>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/>
              <w:ind w:left="102"/>
            </w:pPr>
            <w:r>
              <w:rPr>
                <w:spacing w:val="-4"/>
              </w:rPr>
              <w:t>功</w:t>
            </w:r>
            <w:r>
              <w:rPr>
                <w:spacing w:val="-3"/>
              </w:rPr>
              <w:t>能分类科</w:t>
            </w:r>
          </w:p>
          <w:p>
            <w:pPr>
              <w:spacing w:line="227" w:lineRule="auto"/>
              <w:ind w:left="323"/>
            </w:pPr>
            <w:r>
              <w:rPr>
                <w:spacing w:val="-6"/>
              </w:rPr>
              <w:t>目编码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0" w:lineRule="exact"/>
            </w:pPr>
          </w:p>
          <w:p>
            <w:pPr>
              <w:ind w:left="1504"/>
            </w:pPr>
            <w:r>
              <w:rPr>
                <w:spacing w:val="-5"/>
              </w:rPr>
              <w:t>科</w:t>
            </w:r>
            <w:r>
              <w:rPr>
                <w:spacing w:val="-4"/>
              </w:rPr>
              <w:t>目名称</w:t>
            </w:r>
          </w:p>
        </w:tc>
        <w:tc>
          <w:tcPr>
            <w:tcW w:w="179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79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79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79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79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80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526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394"/>
            </w:pPr>
            <w:r>
              <w:rPr>
                <w:spacing w:val="-8"/>
              </w:rPr>
              <w:t>栏次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824"/>
            </w:pPr>
            <w:r>
              <w:rPr>
                <w:spacing w:val="-17"/>
              </w:rPr>
              <w:t>1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824"/>
            </w:pPr>
            <w:r>
              <w:rPr>
                <w:spacing w:val="-17"/>
              </w:rPr>
              <w:t>2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826"/>
            </w:pPr>
            <w:r>
              <w:rPr>
                <w:spacing w:val="-17"/>
              </w:rPr>
              <w:t>3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826"/>
            </w:pPr>
            <w:r>
              <w:rPr>
                <w:spacing w:val="-17"/>
              </w:rPr>
              <w:t>4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826"/>
            </w:pPr>
            <w:r>
              <w:rPr>
                <w:spacing w:val="-17"/>
              </w:rPr>
              <w:t>5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833"/>
            </w:pPr>
            <w:r>
              <w:rPr>
                <w:spacing w:val="-17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526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2394"/>
            </w:pPr>
            <w:r>
              <w:rPr>
                <w:spacing w:val="-8"/>
              </w:rPr>
              <w:t>合计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771"/>
            </w:pPr>
            <w:r>
              <w:rPr>
                <w:b/>
                <w:spacing w:val="-3"/>
              </w:rPr>
              <w:t>33,602.</w:t>
            </w:r>
            <w:r>
              <w:rPr>
                <w:b/>
                <w:spacing w:val="-2"/>
              </w:rPr>
              <w:t>27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881"/>
            </w:pPr>
            <w:r>
              <w:rPr>
                <w:b/>
                <w:spacing w:val="-3"/>
              </w:rPr>
              <w:t>1,8</w:t>
            </w:r>
            <w:r>
              <w:rPr>
                <w:b/>
                <w:spacing w:val="-2"/>
              </w:rPr>
              <w:t>12.89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771"/>
            </w:pPr>
            <w:r>
              <w:rPr>
                <w:b/>
                <w:spacing w:val="-3"/>
              </w:rPr>
              <w:t>3</w:t>
            </w:r>
            <w:r>
              <w:rPr>
                <w:b/>
                <w:spacing w:val="-2"/>
              </w:rPr>
              <w:t>1,789.38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323"/>
            </w:pPr>
            <w:r>
              <w:rPr>
                <w:b/>
                <w:spacing w:val="-6"/>
              </w:rPr>
              <w:t>0</w:t>
            </w:r>
            <w:r>
              <w:rPr>
                <w:b/>
                <w:spacing w:val="-5"/>
              </w:rPr>
              <w:t>.00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322"/>
            </w:pPr>
            <w:r>
              <w:rPr>
                <w:b/>
                <w:spacing w:val="-6"/>
              </w:rPr>
              <w:t>0</w:t>
            </w:r>
            <w:r>
              <w:rPr>
                <w:b/>
                <w:spacing w:val="-5"/>
              </w:rPr>
              <w:t>.00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339"/>
            </w:pPr>
            <w:r>
              <w:rPr>
                <w:b/>
                <w:spacing w:val="-8"/>
              </w:rPr>
              <w:t>0.</w:t>
            </w:r>
            <w:r>
              <w:rPr>
                <w:b/>
                <w:spacing w:val="-6"/>
              </w:rPr>
              <w:t>00</w:t>
            </w:r>
          </w:p>
        </w:tc>
      </w:tr>
      <w:tr>
        <w:trPr>
          <w:trHeight w:val="316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-3"/>
            </w:pPr>
            <w:r>
              <w:rPr>
                <w:spacing w:val="-6"/>
              </w:rPr>
              <w:t>201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</w:pPr>
            <w:r>
              <w:rPr>
                <w:spacing w:val="-3"/>
              </w:rPr>
              <w:t>一般公共</w:t>
            </w:r>
            <w:r>
              <w:rPr>
                <w:spacing w:val="-1"/>
              </w:rPr>
              <w:t>服务支出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213"/>
            </w:pPr>
            <w:r>
              <w:rPr>
                <w:spacing w:val="-6"/>
              </w:rPr>
              <w:t>10</w:t>
            </w:r>
            <w:r>
              <w:rPr>
                <w:spacing w:val="-4"/>
              </w:rPr>
              <w:t>.00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212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0.00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-3"/>
            </w:pPr>
            <w:r>
              <w:rPr>
                <w:spacing w:val="-4"/>
              </w:rPr>
              <w:t>201</w:t>
            </w:r>
            <w:r>
              <w:rPr>
                <w:spacing w:val="-2"/>
              </w:rPr>
              <w:t>04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</w:pPr>
            <w:r>
              <w:rPr>
                <w:spacing w:val="-3"/>
              </w:rPr>
              <w:t>发展与</w:t>
            </w:r>
            <w:r>
              <w:rPr>
                <w:spacing w:val="-2"/>
              </w:rPr>
              <w:t>改革事务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213"/>
            </w:pPr>
            <w:r>
              <w:rPr>
                <w:spacing w:val="-6"/>
              </w:rPr>
              <w:t>10</w:t>
            </w:r>
            <w:r>
              <w:rPr>
                <w:spacing w:val="-4"/>
              </w:rPr>
              <w:t>.00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212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0.00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-3"/>
            </w:pPr>
            <w:r>
              <w:rPr>
                <w:spacing w:val="-3"/>
              </w:rPr>
              <w:t>201</w:t>
            </w:r>
            <w:r>
              <w:rPr>
                <w:spacing w:val="-2"/>
              </w:rPr>
              <w:t>0499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其他发展与</w:t>
            </w:r>
            <w:r>
              <w:rPr>
                <w:spacing w:val="-1"/>
                <w:lang w:eastAsia="zh-CN"/>
              </w:rPr>
              <w:t>改革事务支出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213"/>
            </w:pPr>
            <w:r>
              <w:rPr>
                <w:spacing w:val="-6"/>
              </w:rPr>
              <w:t>10</w:t>
            </w:r>
            <w:r>
              <w:rPr>
                <w:spacing w:val="-4"/>
              </w:rPr>
              <w:t>.00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212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0.00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-3"/>
            </w:pPr>
            <w:r>
              <w:rPr>
                <w:spacing w:val="-6"/>
              </w:rPr>
              <w:t>208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</w:pPr>
            <w:r>
              <w:rPr>
                <w:spacing w:val="-3"/>
              </w:rPr>
              <w:t>社会保障</w:t>
            </w:r>
            <w:r>
              <w:rPr>
                <w:spacing w:val="-1"/>
              </w:rPr>
              <w:t>和就业支出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102"/>
            </w:pPr>
            <w:r>
              <w:rPr>
                <w:spacing w:val="-5"/>
              </w:rPr>
              <w:t>105</w:t>
            </w:r>
            <w:r>
              <w:rPr>
                <w:spacing w:val="-3"/>
              </w:rPr>
              <w:t>.51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102"/>
            </w:pPr>
            <w:r>
              <w:rPr>
                <w:spacing w:val="-4"/>
              </w:rPr>
              <w:t>105</w:t>
            </w:r>
            <w:r>
              <w:rPr>
                <w:spacing w:val="-3"/>
              </w:rPr>
              <w:t>.51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6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-3"/>
            </w:pPr>
            <w:r>
              <w:rPr>
                <w:spacing w:val="-4"/>
              </w:rPr>
              <w:t>208</w:t>
            </w:r>
            <w:r>
              <w:rPr>
                <w:spacing w:val="-2"/>
              </w:rPr>
              <w:t>05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行政事业单位养</w:t>
            </w:r>
            <w:r>
              <w:rPr>
                <w:spacing w:val="-1"/>
                <w:lang w:eastAsia="zh-CN"/>
              </w:rPr>
              <w:t>老支出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102"/>
            </w:pPr>
            <w:r>
              <w:rPr>
                <w:spacing w:val="-5"/>
              </w:rPr>
              <w:t>105</w:t>
            </w:r>
            <w:r>
              <w:rPr>
                <w:spacing w:val="-3"/>
              </w:rPr>
              <w:t>.51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102"/>
            </w:pPr>
            <w:r>
              <w:rPr>
                <w:spacing w:val="-4"/>
              </w:rPr>
              <w:t>105</w:t>
            </w:r>
            <w:r>
              <w:rPr>
                <w:spacing w:val="-3"/>
              </w:rPr>
              <w:t>.51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-3"/>
            </w:pPr>
            <w:r>
              <w:rPr>
                <w:spacing w:val="-3"/>
              </w:rPr>
              <w:t>208</w:t>
            </w:r>
            <w:r>
              <w:rPr>
                <w:spacing w:val="-2"/>
              </w:rPr>
              <w:t>0501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</w:pPr>
            <w:r>
              <w:rPr>
                <w:spacing w:val="-3"/>
              </w:rPr>
              <w:t>行政单</w:t>
            </w:r>
            <w:r>
              <w:rPr>
                <w:spacing w:val="-2"/>
              </w:rPr>
              <w:t>位离退休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213"/>
            </w:pPr>
            <w:r>
              <w:rPr>
                <w:spacing w:val="-6"/>
              </w:rPr>
              <w:t>87</w:t>
            </w:r>
            <w:r>
              <w:rPr>
                <w:spacing w:val="-4"/>
              </w:rPr>
              <w:t>.08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213"/>
            </w:pPr>
            <w:r>
              <w:rPr>
                <w:spacing w:val="-5"/>
              </w:rPr>
              <w:t>8</w:t>
            </w:r>
            <w:r>
              <w:rPr>
                <w:spacing w:val="-4"/>
              </w:rPr>
              <w:t>7.08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5" w:lineRule="auto"/>
              <w:ind w:left="-3"/>
            </w:pPr>
            <w:r>
              <w:rPr>
                <w:spacing w:val="-3"/>
              </w:rPr>
              <w:t>208</w:t>
            </w:r>
            <w:r>
              <w:rPr>
                <w:spacing w:val="-2"/>
              </w:rPr>
              <w:t>0502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5" w:lineRule="auto"/>
            </w:pPr>
            <w:r>
              <w:rPr>
                <w:spacing w:val="-3"/>
              </w:rPr>
              <w:t>事业单</w:t>
            </w:r>
            <w:r>
              <w:rPr>
                <w:spacing w:val="-2"/>
              </w:rPr>
              <w:t>位离退休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5" w:lineRule="auto"/>
              <w:ind w:left="1213"/>
            </w:pPr>
            <w:r>
              <w:rPr>
                <w:spacing w:val="-6"/>
              </w:rPr>
              <w:t>18</w:t>
            </w:r>
            <w:r>
              <w:rPr>
                <w:spacing w:val="-4"/>
              </w:rPr>
              <w:t>.44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5" w:lineRule="auto"/>
              <w:ind w:left="1213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8.44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5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5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5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5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6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-3"/>
            </w:pPr>
            <w:r>
              <w:rPr>
                <w:spacing w:val="-6"/>
              </w:rPr>
              <w:t>210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</w:pPr>
            <w:r>
              <w:rPr>
                <w:spacing w:val="-4"/>
              </w:rPr>
              <w:t>卫生健</w:t>
            </w:r>
            <w:r>
              <w:rPr>
                <w:spacing w:val="-2"/>
              </w:rPr>
              <w:t>康支出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1321"/>
            </w:pPr>
            <w:r>
              <w:rPr>
                <w:spacing w:val="-6"/>
              </w:rPr>
              <w:t>4.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1323"/>
            </w:pPr>
            <w:r>
              <w:rPr>
                <w:spacing w:val="-6"/>
              </w:rPr>
              <w:t>4.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  <w:ind w:left="-3"/>
            </w:pPr>
            <w:r>
              <w:rPr>
                <w:spacing w:val="-4"/>
              </w:rPr>
              <w:t>210</w:t>
            </w:r>
            <w:r>
              <w:rPr>
                <w:spacing w:val="-2"/>
              </w:rPr>
              <w:t>11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</w:pPr>
            <w:r>
              <w:rPr>
                <w:spacing w:val="-3"/>
              </w:rPr>
              <w:t>行政事业</w:t>
            </w:r>
            <w:r>
              <w:rPr>
                <w:spacing w:val="-1"/>
              </w:rPr>
              <w:t>单位医疗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  <w:ind w:left="1321"/>
            </w:pPr>
            <w:r>
              <w:rPr>
                <w:spacing w:val="-6"/>
              </w:rPr>
              <w:t>4.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  <w:ind w:left="1323"/>
            </w:pPr>
            <w:r>
              <w:rPr>
                <w:spacing w:val="-6"/>
              </w:rPr>
              <w:t>4.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22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32" w:lineRule="auto"/>
              <w:ind w:left="-3"/>
            </w:pPr>
            <w:r>
              <w:rPr>
                <w:spacing w:val="-3"/>
              </w:rPr>
              <w:t>210</w:t>
            </w:r>
            <w:r>
              <w:rPr>
                <w:spacing w:val="-2"/>
              </w:rPr>
              <w:t>1101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32" w:lineRule="auto"/>
            </w:pPr>
            <w:r>
              <w:rPr>
                <w:spacing w:val="-4"/>
              </w:rPr>
              <w:t>行政单</w:t>
            </w:r>
            <w:r>
              <w:rPr>
                <w:spacing w:val="-2"/>
              </w:rPr>
              <w:t>位医疗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32" w:lineRule="auto"/>
              <w:ind w:left="1321"/>
            </w:pPr>
            <w:r>
              <w:rPr>
                <w:spacing w:val="-6"/>
              </w:rPr>
              <w:t>4.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32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32" w:lineRule="auto"/>
              <w:ind w:left="1323"/>
            </w:pPr>
            <w:r>
              <w:rPr>
                <w:spacing w:val="-6"/>
              </w:rPr>
              <w:t>4.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32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32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32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</w:tbl>
    <w:p>
      <w:pPr>
        <w:sectPr>
          <w:pgSz w:w="16838" w:h="11906"/>
          <w:pgMar w:top="945" w:right="330" w:bottom="895" w:left="282" w:header="0" w:footer="0" w:gutter="0"/>
          <w:cols w:space="720" w:num="1"/>
        </w:sectPr>
      </w:pPr>
    </w:p>
    <w:p>
      <w:pPr>
        <w:spacing w:line="127" w:lineRule="exact"/>
      </w:pPr>
    </w:p>
    <w:tbl>
      <w:tblPr>
        <w:tblStyle w:val="9"/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3920"/>
        <w:gridCol w:w="1793"/>
        <w:gridCol w:w="1793"/>
        <w:gridCol w:w="1793"/>
        <w:gridCol w:w="1793"/>
        <w:gridCol w:w="1793"/>
        <w:gridCol w:w="1804"/>
      </w:tblGrid>
      <w:tr>
        <w:trPr>
          <w:trHeight w:val="307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-3"/>
            </w:pPr>
            <w:r>
              <w:rPr>
                <w:spacing w:val="-6"/>
              </w:rPr>
              <w:t>211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</w:pPr>
            <w:r>
              <w:rPr>
                <w:spacing w:val="-4"/>
              </w:rPr>
              <w:t>节能环</w:t>
            </w:r>
            <w:r>
              <w:rPr>
                <w:spacing w:val="-2"/>
              </w:rPr>
              <w:t>保支出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882"/>
            </w:pPr>
            <w:r>
              <w:rPr>
                <w:spacing w:val="-4"/>
              </w:rPr>
              <w:t>6,59</w:t>
            </w:r>
            <w:r>
              <w:rPr>
                <w:spacing w:val="-2"/>
              </w:rPr>
              <w:t>6.49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881"/>
            </w:pPr>
            <w:r>
              <w:rPr>
                <w:spacing w:val="-4"/>
              </w:rPr>
              <w:t>6,59</w:t>
            </w:r>
            <w:r>
              <w:rPr>
                <w:spacing w:val="-2"/>
              </w:rPr>
              <w:t>6.49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-3"/>
            </w:pPr>
            <w:r>
              <w:rPr>
                <w:spacing w:val="-4"/>
              </w:rPr>
              <w:t>211</w:t>
            </w:r>
            <w:r>
              <w:rPr>
                <w:spacing w:val="-2"/>
              </w:rPr>
              <w:t>03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</w:pPr>
            <w:r>
              <w:rPr>
                <w:spacing w:val="-5"/>
              </w:rPr>
              <w:t>污</w:t>
            </w:r>
            <w:r>
              <w:rPr>
                <w:spacing w:val="-4"/>
              </w:rPr>
              <w:t>染防治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882"/>
            </w:pPr>
            <w:r>
              <w:rPr>
                <w:spacing w:val="-4"/>
              </w:rPr>
              <w:t>4,08</w:t>
            </w:r>
            <w:r>
              <w:rPr>
                <w:spacing w:val="-2"/>
              </w:rPr>
              <w:t>1.60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881"/>
            </w:pPr>
            <w:r>
              <w:rPr>
                <w:spacing w:val="-4"/>
              </w:rPr>
              <w:t>4,08</w:t>
            </w:r>
            <w:r>
              <w:rPr>
                <w:spacing w:val="-2"/>
              </w:rPr>
              <w:t>1.60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-3"/>
            </w:pPr>
            <w:r>
              <w:rPr>
                <w:spacing w:val="-3"/>
              </w:rPr>
              <w:t>211</w:t>
            </w:r>
            <w:r>
              <w:rPr>
                <w:spacing w:val="-2"/>
              </w:rPr>
              <w:t>0302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</w:pPr>
            <w:r>
              <w:rPr>
                <w:spacing w:val="-8"/>
              </w:rPr>
              <w:t>水体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882"/>
            </w:pPr>
            <w:r>
              <w:rPr>
                <w:spacing w:val="-4"/>
              </w:rPr>
              <w:t>4,08</w:t>
            </w:r>
            <w:r>
              <w:rPr>
                <w:spacing w:val="-2"/>
              </w:rPr>
              <w:t>1.60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881"/>
            </w:pPr>
            <w:r>
              <w:rPr>
                <w:spacing w:val="-4"/>
              </w:rPr>
              <w:t>4,08</w:t>
            </w:r>
            <w:r>
              <w:rPr>
                <w:spacing w:val="-2"/>
              </w:rPr>
              <w:t>1.60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-3"/>
            </w:pPr>
            <w:r>
              <w:rPr>
                <w:spacing w:val="-4"/>
              </w:rPr>
              <w:t>211</w:t>
            </w:r>
            <w:r>
              <w:rPr>
                <w:spacing w:val="-2"/>
              </w:rPr>
              <w:t>04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</w:pPr>
            <w:r>
              <w:rPr>
                <w:spacing w:val="-4"/>
              </w:rPr>
              <w:t>自然生</w:t>
            </w:r>
            <w:r>
              <w:rPr>
                <w:spacing w:val="-2"/>
              </w:rPr>
              <w:t>态保护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882"/>
            </w:pPr>
            <w:r>
              <w:rPr>
                <w:spacing w:val="-4"/>
              </w:rPr>
              <w:t>2,46</w:t>
            </w:r>
            <w:r>
              <w:rPr>
                <w:spacing w:val="-2"/>
              </w:rPr>
              <w:t>4.89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881"/>
            </w:pPr>
            <w:r>
              <w:rPr>
                <w:spacing w:val="-4"/>
              </w:rPr>
              <w:t>2,46</w:t>
            </w:r>
            <w:r>
              <w:rPr>
                <w:spacing w:val="-2"/>
              </w:rPr>
              <w:t>4.89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6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-3"/>
            </w:pPr>
            <w:r>
              <w:rPr>
                <w:spacing w:val="-3"/>
              </w:rPr>
              <w:t>211</w:t>
            </w:r>
            <w:r>
              <w:rPr>
                <w:spacing w:val="-2"/>
              </w:rPr>
              <w:t>0402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</w:pPr>
            <w:r>
              <w:rPr>
                <w:spacing w:val="-4"/>
              </w:rPr>
              <w:t>农村环</w:t>
            </w:r>
            <w:r>
              <w:rPr>
                <w:spacing w:val="-2"/>
              </w:rPr>
              <w:t>境保护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882"/>
            </w:pPr>
            <w:r>
              <w:rPr>
                <w:spacing w:val="-4"/>
              </w:rPr>
              <w:t>2,46</w:t>
            </w:r>
            <w:r>
              <w:rPr>
                <w:spacing w:val="-2"/>
              </w:rPr>
              <w:t>4.89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881"/>
            </w:pPr>
            <w:r>
              <w:rPr>
                <w:spacing w:val="-4"/>
              </w:rPr>
              <w:t>2,46</w:t>
            </w:r>
            <w:r>
              <w:rPr>
                <w:spacing w:val="-2"/>
              </w:rPr>
              <w:t>4.89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-3"/>
            </w:pPr>
            <w:r>
              <w:rPr>
                <w:spacing w:val="-4"/>
              </w:rPr>
              <w:t>211</w:t>
            </w:r>
            <w:r>
              <w:rPr>
                <w:spacing w:val="-2"/>
              </w:rPr>
              <w:t>99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</w:pPr>
            <w:r>
              <w:rPr>
                <w:spacing w:val="-3"/>
              </w:rPr>
              <w:t>其他节能</w:t>
            </w:r>
            <w:r>
              <w:rPr>
                <w:spacing w:val="-1"/>
              </w:rPr>
              <w:t>环保支出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213"/>
            </w:pPr>
            <w:r>
              <w:rPr>
                <w:spacing w:val="-6"/>
              </w:rPr>
              <w:t>50</w:t>
            </w:r>
            <w:r>
              <w:rPr>
                <w:spacing w:val="-4"/>
              </w:rPr>
              <w:t>.00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212"/>
            </w:pPr>
            <w:r>
              <w:rPr>
                <w:spacing w:val="-5"/>
              </w:rPr>
              <w:t>5</w:t>
            </w:r>
            <w:r>
              <w:rPr>
                <w:spacing w:val="-4"/>
              </w:rPr>
              <w:t>0.00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-3"/>
            </w:pPr>
            <w:r>
              <w:rPr>
                <w:spacing w:val="-3"/>
              </w:rPr>
              <w:t>211</w:t>
            </w:r>
            <w:r>
              <w:rPr>
                <w:spacing w:val="-2"/>
              </w:rPr>
              <w:t>9901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</w:pPr>
            <w:r>
              <w:rPr>
                <w:spacing w:val="-3"/>
              </w:rPr>
              <w:t>其他节能</w:t>
            </w:r>
            <w:r>
              <w:rPr>
                <w:spacing w:val="-1"/>
              </w:rPr>
              <w:t>环保支出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213"/>
            </w:pPr>
            <w:r>
              <w:rPr>
                <w:spacing w:val="-6"/>
              </w:rPr>
              <w:t>50</w:t>
            </w:r>
            <w:r>
              <w:rPr>
                <w:spacing w:val="-4"/>
              </w:rPr>
              <w:t>.00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212"/>
            </w:pPr>
            <w:r>
              <w:rPr>
                <w:spacing w:val="-5"/>
              </w:rPr>
              <w:t>5</w:t>
            </w:r>
            <w:r>
              <w:rPr>
                <w:spacing w:val="-4"/>
              </w:rPr>
              <w:t>0.00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6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-3"/>
            </w:pPr>
            <w:r>
              <w:rPr>
                <w:spacing w:val="-6"/>
              </w:rPr>
              <w:t>212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</w:pPr>
            <w:r>
              <w:rPr>
                <w:spacing w:val="-4"/>
              </w:rPr>
              <w:t>城乡社</w:t>
            </w:r>
            <w:r>
              <w:rPr>
                <w:spacing w:val="-2"/>
              </w:rPr>
              <w:t>区支出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771"/>
            </w:pPr>
            <w:r>
              <w:rPr>
                <w:spacing w:val="-3"/>
              </w:rPr>
              <w:t>11,2</w:t>
            </w:r>
            <w:r>
              <w:rPr>
                <w:spacing w:val="-2"/>
              </w:rPr>
              <w:t>24.73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881"/>
            </w:pPr>
            <w:r>
              <w:rPr>
                <w:spacing w:val="-4"/>
              </w:rPr>
              <w:t>1,70</w:t>
            </w:r>
            <w:r>
              <w:rPr>
                <w:spacing w:val="-2"/>
              </w:rPr>
              <w:t>7.38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881"/>
            </w:pPr>
            <w:r>
              <w:rPr>
                <w:spacing w:val="-4"/>
              </w:rPr>
              <w:t>9,51</w:t>
            </w:r>
            <w:r>
              <w:rPr>
                <w:spacing w:val="-2"/>
              </w:rPr>
              <w:t>7.35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-3"/>
            </w:pPr>
            <w:r>
              <w:rPr>
                <w:spacing w:val="-4"/>
              </w:rPr>
              <w:t>212</w:t>
            </w:r>
            <w:r>
              <w:rPr>
                <w:spacing w:val="-2"/>
              </w:rPr>
              <w:t>01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</w:pPr>
            <w:r>
              <w:rPr>
                <w:spacing w:val="-3"/>
              </w:rPr>
              <w:t>城乡社区</w:t>
            </w:r>
            <w:r>
              <w:rPr>
                <w:spacing w:val="-1"/>
              </w:rPr>
              <w:t>管理事务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882"/>
            </w:pPr>
            <w:r>
              <w:rPr>
                <w:spacing w:val="-4"/>
              </w:rPr>
              <w:t>2,67</w:t>
            </w:r>
            <w:r>
              <w:rPr>
                <w:spacing w:val="-2"/>
              </w:rPr>
              <w:t>9.02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881"/>
            </w:pPr>
            <w:r>
              <w:rPr>
                <w:spacing w:val="-4"/>
              </w:rPr>
              <w:t>1,35</w:t>
            </w:r>
            <w:r>
              <w:rPr>
                <w:spacing w:val="-2"/>
              </w:rPr>
              <w:t>2.10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881"/>
            </w:pPr>
            <w:r>
              <w:rPr>
                <w:spacing w:val="-4"/>
              </w:rPr>
              <w:t>1,32</w:t>
            </w:r>
            <w:r>
              <w:rPr>
                <w:spacing w:val="-2"/>
              </w:rPr>
              <w:t>6.93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  <w:ind w:left="-3"/>
            </w:pPr>
            <w:r>
              <w:rPr>
                <w:spacing w:val="-3"/>
              </w:rPr>
              <w:t>212</w:t>
            </w:r>
            <w:r>
              <w:rPr>
                <w:spacing w:val="-2"/>
              </w:rPr>
              <w:t>0101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</w:pPr>
            <w:r>
              <w:rPr>
                <w:spacing w:val="-5"/>
              </w:rPr>
              <w:t>行</w:t>
            </w:r>
            <w:r>
              <w:rPr>
                <w:spacing w:val="-4"/>
              </w:rPr>
              <w:t>政运行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  <w:ind w:left="882"/>
            </w:pPr>
            <w:r>
              <w:rPr>
                <w:spacing w:val="-4"/>
              </w:rPr>
              <w:t>1,39</w:t>
            </w:r>
            <w:r>
              <w:rPr>
                <w:spacing w:val="-2"/>
              </w:rPr>
              <w:t>5.75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  <w:ind w:left="881"/>
            </w:pPr>
            <w:r>
              <w:rPr>
                <w:spacing w:val="-4"/>
              </w:rPr>
              <w:t>1,35</w:t>
            </w:r>
            <w:r>
              <w:rPr>
                <w:spacing w:val="-2"/>
              </w:rPr>
              <w:t>2.10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  <w:ind w:left="1212"/>
            </w:pPr>
            <w:r>
              <w:rPr>
                <w:spacing w:val="-5"/>
              </w:rPr>
              <w:t>4</w:t>
            </w:r>
            <w:r>
              <w:rPr>
                <w:spacing w:val="-4"/>
              </w:rPr>
              <w:t>3.65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-3"/>
            </w:pPr>
            <w:r>
              <w:rPr>
                <w:spacing w:val="-3"/>
              </w:rPr>
              <w:t>212</w:t>
            </w:r>
            <w:r>
              <w:rPr>
                <w:spacing w:val="-2"/>
              </w:rPr>
              <w:t>0102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</w:pPr>
            <w:r>
              <w:rPr>
                <w:spacing w:val="-3"/>
              </w:rPr>
              <w:t>一般行政</w:t>
            </w:r>
            <w:r>
              <w:rPr>
                <w:spacing w:val="-1"/>
              </w:rPr>
              <w:t>管理事务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102"/>
            </w:pPr>
            <w:r>
              <w:rPr>
                <w:spacing w:val="-5"/>
              </w:rPr>
              <w:t>352</w:t>
            </w:r>
            <w:r>
              <w:rPr>
                <w:spacing w:val="-3"/>
              </w:rPr>
              <w:t>.88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102"/>
            </w:pPr>
            <w:r>
              <w:rPr>
                <w:spacing w:val="-4"/>
              </w:rPr>
              <w:t>352</w:t>
            </w:r>
            <w:r>
              <w:rPr>
                <w:spacing w:val="-3"/>
              </w:rPr>
              <w:t>.88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6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-3"/>
            </w:pPr>
            <w:r>
              <w:rPr>
                <w:spacing w:val="-3"/>
              </w:rPr>
              <w:t>212</w:t>
            </w:r>
            <w:r>
              <w:rPr>
                <w:spacing w:val="-2"/>
              </w:rPr>
              <w:t>0199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其他城乡社</w:t>
            </w:r>
            <w:r>
              <w:rPr>
                <w:spacing w:val="-1"/>
                <w:lang w:eastAsia="zh-CN"/>
              </w:rPr>
              <w:t>区管理事务支出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1102"/>
            </w:pPr>
            <w:r>
              <w:rPr>
                <w:spacing w:val="-5"/>
              </w:rPr>
              <w:t>930</w:t>
            </w:r>
            <w:r>
              <w:rPr>
                <w:spacing w:val="-3"/>
              </w:rPr>
              <w:t>.39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1102"/>
            </w:pPr>
            <w:r>
              <w:rPr>
                <w:spacing w:val="-4"/>
              </w:rPr>
              <w:t>930</w:t>
            </w:r>
            <w:r>
              <w:rPr>
                <w:spacing w:val="-3"/>
              </w:rPr>
              <w:t>.39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5" w:lineRule="auto"/>
              <w:ind w:left="-3"/>
            </w:pPr>
            <w:r>
              <w:rPr>
                <w:spacing w:val="-4"/>
              </w:rPr>
              <w:t>212</w:t>
            </w:r>
            <w:r>
              <w:rPr>
                <w:spacing w:val="-2"/>
              </w:rPr>
              <w:t>03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5" w:lineRule="auto"/>
            </w:pPr>
            <w:r>
              <w:rPr>
                <w:spacing w:val="-3"/>
              </w:rPr>
              <w:t>城乡社区</w:t>
            </w:r>
            <w:r>
              <w:rPr>
                <w:spacing w:val="-1"/>
              </w:rPr>
              <w:t>公共设施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5" w:lineRule="auto"/>
              <w:ind w:left="882"/>
            </w:pPr>
            <w:r>
              <w:rPr>
                <w:spacing w:val="-4"/>
              </w:rPr>
              <w:t>3,85</w:t>
            </w:r>
            <w:r>
              <w:rPr>
                <w:spacing w:val="-2"/>
              </w:rPr>
              <w:t>0.29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5" w:lineRule="auto"/>
              <w:ind w:left="1213"/>
            </w:pPr>
            <w:r>
              <w:rPr>
                <w:spacing w:val="-5"/>
              </w:rPr>
              <w:t>6</w:t>
            </w:r>
            <w:r>
              <w:rPr>
                <w:spacing w:val="-4"/>
              </w:rPr>
              <w:t>9.14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5" w:lineRule="auto"/>
              <w:ind w:left="881"/>
            </w:pPr>
            <w:r>
              <w:rPr>
                <w:spacing w:val="-4"/>
              </w:rPr>
              <w:t>3,78</w:t>
            </w:r>
            <w:r>
              <w:rPr>
                <w:spacing w:val="-2"/>
              </w:rPr>
              <w:t>1.15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5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5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5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-3"/>
            </w:pPr>
            <w:r>
              <w:rPr>
                <w:spacing w:val="-3"/>
              </w:rPr>
              <w:t>212</w:t>
            </w:r>
            <w:r>
              <w:rPr>
                <w:spacing w:val="-2"/>
              </w:rPr>
              <w:t>0399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其他城乡社</w:t>
            </w:r>
            <w:r>
              <w:rPr>
                <w:spacing w:val="-1"/>
                <w:lang w:eastAsia="zh-CN"/>
              </w:rPr>
              <w:t>区公共设施支出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882"/>
            </w:pPr>
            <w:r>
              <w:rPr>
                <w:spacing w:val="-4"/>
              </w:rPr>
              <w:t>3,85</w:t>
            </w:r>
            <w:r>
              <w:rPr>
                <w:spacing w:val="-2"/>
              </w:rPr>
              <w:t>0.29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213"/>
            </w:pPr>
            <w:r>
              <w:rPr>
                <w:spacing w:val="-5"/>
              </w:rPr>
              <w:t>6</w:t>
            </w:r>
            <w:r>
              <w:rPr>
                <w:spacing w:val="-4"/>
              </w:rPr>
              <w:t>9.14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881"/>
            </w:pPr>
            <w:r>
              <w:rPr>
                <w:spacing w:val="-4"/>
              </w:rPr>
              <w:t>3,78</w:t>
            </w:r>
            <w:r>
              <w:rPr>
                <w:spacing w:val="-2"/>
              </w:rPr>
              <w:t>1.15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6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-3"/>
            </w:pPr>
            <w:r>
              <w:rPr>
                <w:spacing w:val="-4"/>
              </w:rPr>
              <w:t>212</w:t>
            </w:r>
            <w:r>
              <w:rPr>
                <w:spacing w:val="-2"/>
              </w:rPr>
              <w:t>13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城市</w:t>
            </w:r>
            <w:r>
              <w:rPr>
                <w:spacing w:val="-1"/>
                <w:lang w:eastAsia="zh-CN"/>
              </w:rPr>
              <w:t>基础设施配套费安排的支出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882"/>
            </w:pPr>
            <w:r>
              <w:rPr>
                <w:spacing w:val="-4"/>
              </w:rPr>
              <w:t>1,31</w:t>
            </w:r>
            <w:r>
              <w:rPr>
                <w:spacing w:val="-2"/>
              </w:rPr>
              <w:t>1.46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102"/>
            </w:pPr>
            <w:r>
              <w:rPr>
                <w:spacing w:val="-4"/>
              </w:rPr>
              <w:t>286</w:t>
            </w:r>
            <w:r>
              <w:rPr>
                <w:spacing w:val="-3"/>
              </w:rPr>
              <w:t>.14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881"/>
            </w:pPr>
            <w:r>
              <w:rPr>
                <w:spacing w:val="-4"/>
              </w:rPr>
              <w:t>1,02</w:t>
            </w:r>
            <w:r>
              <w:rPr>
                <w:spacing w:val="-2"/>
              </w:rPr>
              <w:t>5.32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-3"/>
            </w:pPr>
            <w:r>
              <w:rPr>
                <w:spacing w:val="-3"/>
              </w:rPr>
              <w:t>212</w:t>
            </w:r>
            <w:r>
              <w:rPr>
                <w:spacing w:val="-2"/>
              </w:rPr>
              <w:t>1399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其</w:t>
            </w:r>
            <w:r>
              <w:rPr>
                <w:spacing w:val="-1"/>
                <w:lang w:eastAsia="zh-CN"/>
              </w:rPr>
              <w:t>他城市基础设施配套费安排的支出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882"/>
            </w:pPr>
            <w:r>
              <w:rPr>
                <w:spacing w:val="-4"/>
              </w:rPr>
              <w:t>1,31</w:t>
            </w:r>
            <w:r>
              <w:rPr>
                <w:spacing w:val="-2"/>
              </w:rPr>
              <w:t>1.46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102"/>
            </w:pPr>
            <w:r>
              <w:rPr>
                <w:spacing w:val="-4"/>
              </w:rPr>
              <w:t>286</w:t>
            </w:r>
            <w:r>
              <w:rPr>
                <w:spacing w:val="-3"/>
              </w:rPr>
              <w:t>.14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881"/>
            </w:pPr>
            <w:r>
              <w:rPr>
                <w:spacing w:val="-4"/>
              </w:rPr>
              <w:t>1,02</w:t>
            </w:r>
            <w:r>
              <w:rPr>
                <w:spacing w:val="-2"/>
              </w:rPr>
              <w:t>5.32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-3"/>
            </w:pPr>
            <w:r>
              <w:rPr>
                <w:spacing w:val="-4"/>
              </w:rPr>
              <w:t>212</w:t>
            </w:r>
            <w:r>
              <w:rPr>
                <w:spacing w:val="-2"/>
              </w:rPr>
              <w:t>99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</w:pPr>
            <w:r>
              <w:rPr>
                <w:spacing w:val="-3"/>
              </w:rPr>
              <w:t>其他城乡</w:t>
            </w:r>
            <w:r>
              <w:rPr>
                <w:spacing w:val="-1"/>
              </w:rPr>
              <w:t>社区支出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882"/>
            </w:pPr>
            <w:r>
              <w:rPr>
                <w:spacing w:val="-4"/>
              </w:rPr>
              <w:t>3,38</w:t>
            </w:r>
            <w:r>
              <w:rPr>
                <w:spacing w:val="-2"/>
              </w:rPr>
              <w:t>3.95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881"/>
            </w:pPr>
            <w:r>
              <w:rPr>
                <w:spacing w:val="-4"/>
              </w:rPr>
              <w:t>3,38</w:t>
            </w:r>
            <w:r>
              <w:rPr>
                <w:spacing w:val="-2"/>
              </w:rPr>
              <w:t>3.95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6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-3"/>
            </w:pPr>
            <w:r>
              <w:rPr>
                <w:spacing w:val="-3"/>
              </w:rPr>
              <w:t>212</w:t>
            </w:r>
            <w:r>
              <w:rPr>
                <w:spacing w:val="-2"/>
              </w:rPr>
              <w:t>9901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</w:pPr>
            <w:r>
              <w:rPr>
                <w:spacing w:val="-3"/>
              </w:rPr>
              <w:t>其他城乡</w:t>
            </w:r>
            <w:r>
              <w:rPr>
                <w:spacing w:val="-1"/>
              </w:rPr>
              <w:t>社区支出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882"/>
            </w:pPr>
            <w:r>
              <w:rPr>
                <w:spacing w:val="-4"/>
              </w:rPr>
              <w:t>3,38</w:t>
            </w:r>
            <w:r>
              <w:rPr>
                <w:spacing w:val="-2"/>
              </w:rPr>
              <w:t>3.95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881"/>
            </w:pPr>
            <w:r>
              <w:rPr>
                <w:spacing w:val="-4"/>
              </w:rPr>
              <w:t>3,38</w:t>
            </w:r>
            <w:r>
              <w:rPr>
                <w:spacing w:val="-2"/>
              </w:rPr>
              <w:t>3.95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-3"/>
            </w:pPr>
            <w:r>
              <w:rPr>
                <w:spacing w:val="-6"/>
              </w:rPr>
              <w:t>213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</w:pPr>
            <w:r>
              <w:rPr>
                <w:spacing w:val="-4"/>
              </w:rPr>
              <w:t>农</w:t>
            </w:r>
            <w:r>
              <w:rPr>
                <w:spacing w:val="-3"/>
              </w:rPr>
              <w:t>林水支出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213"/>
            </w:pPr>
            <w:r>
              <w:rPr>
                <w:spacing w:val="-6"/>
              </w:rPr>
              <w:t>11</w:t>
            </w:r>
            <w:r>
              <w:rPr>
                <w:spacing w:val="-4"/>
              </w:rPr>
              <w:t>.40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212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1.40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-3"/>
            </w:pPr>
            <w:r>
              <w:rPr>
                <w:spacing w:val="-4"/>
              </w:rPr>
              <w:t>213</w:t>
            </w:r>
            <w:r>
              <w:rPr>
                <w:spacing w:val="-2"/>
              </w:rPr>
              <w:t>08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</w:pPr>
            <w:r>
              <w:rPr>
                <w:spacing w:val="-3"/>
              </w:rPr>
              <w:t>普惠金融</w:t>
            </w:r>
            <w:r>
              <w:rPr>
                <w:spacing w:val="-1"/>
              </w:rPr>
              <w:t>发展支出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213"/>
            </w:pPr>
            <w:r>
              <w:rPr>
                <w:spacing w:val="-6"/>
              </w:rPr>
              <w:t>11</w:t>
            </w:r>
            <w:r>
              <w:rPr>
                <w:spacing w:val="-4"/>
              </w:rPr>
              <w:t>.40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212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1.40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6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-3"/>
            </w:pPr>
            <w:r>
              <w:rPr>
                <w:spacing w:val="-3"/>
              </w:rPr>
              <w:t>213</w:t>
            </w:r>
            <w:r>
              <w:rPr>
                <w:spacing w:val="-2"/>
              </w:rPr>
              <w:t>0899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其他普惠金融发</w:t>
            </w:r>
            <w:r>
              <w:rPr>
                <w:spacing w:val="-1"/>
                <w:lang w:eastAsia="zh-CN"/>
              </w:rPr>
              <w:t>展支出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213"/>
            </w:pPr>
            <w:r>
              <w:rPr>
                <w:spacing w:val="-6"/>
              </w:rPr>
              <w:t>11</w:t>
            </w:r>
            <w:r>
              <w:rPr>
                <w:spacing w:val="-4"/>
              </w:rPr>
              <w:t>.40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212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1.40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-3"/>
            </w:pPr>
            <w:r>
              <w:rPr>
                <w:spacing w:val="-6"/>
              </w:rPr>
              <w:t>221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</w:pPr>
            <w:r>
              <w:rPr>
                <w:spacing w:val="-4"/>
              </w:rPr>
              <w:t>住房保</w:t>
            </w:r>
            <w:r>
              <w:rPr>
                <w:spacing w:val="-2"/>
              </w:rPr>
              <w:t>障支出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102"/>
            </w:pPr>
            <w:r>
              <w:rPr>
                <w:spacing w:val="-5"/>
              </w:rPr>
              <w:t>150</w:t>
            </w:r>
            <w:r>
              <w:rPr>
                <w:spacing w:val="-3"/>
              </w:rPr>
              <w:t>.14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102"/>
            </w:pPr>
            <w:r>
              <w:rPr>
                <w:spacing w:val="-4"/>
              </w:rPr>
              <w:t>150</w:t>
            </w:r>
            <w:r>
              <w:rPr>
                <w:spacing w:val="-3"/>
              </w:rPr>
              <w:t>.14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-3"/>
            </w:pPr>
            <w:r>
              <w:rPr>
                <w:spacing w:val="-4"/>
              </w:rPr>
              <w:t>221</w:t>
            </w:r>
            <w:r>
              <w:rPr>
                <w:spacing w:val="-2"/>
              </w:rPr>
              <w:t>01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</w:pPr>
            <w:r>
              <w:rPr>
                <w:spacing w:val="-3"/>
              </w:rPr>
              <w:t>保障性安</w:t>
            </w:r>
            <w:r>
              <w:rPr>
                <w:spacing w:val="-1"/>
              </w:rPr>
              <w:t>居工程支出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102"/>
            </w:pPr>
            <w:r>
              <w:rPr>
                <w:spacing w:val="-5"/>
              </w:rPr>
              <w:t>150</w:t>
            </w:r>
            <w:r>
              <w:rPr>
                <w:spacing w:val="-3"/>
              </w:rPr>
              <w:t>.14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102"/>
            </w:pPr>
            <w:r>
              <w:rPr>
                <w:spacing w:val="-4"/>
              </w:rPr>
              <w:t>150</w:t>
            </w:r>
            <w:r>
              <w:rPr>
                <w:spacing w:val="-3"/>
              </w:rPr>
              <w:t>.14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6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-3"/>
            </w:pPr>
            <w:r>
              <w:rPr>
                <w:spacing w:val="-3"/>
              </w:rPr>
              <w:t>221</w:t>
            </w:r>
            <w:r>
              <w:rPr>
                <w:spacing w:val="-2"/>
              </w:rPr>
              <w:t>0108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</w:pPr>
            <w:r>
              <w:rPr>
                <w:spacing w:val="-4"/>
              </w:rPr>
              <w:t>老旧小</w:t>
            </w:r>
            <w:r>
              <w:rPr>
                <w:spacing w:val="-2"/>
              </w:rPr>
              <w:t>区改造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102"/>
            </w:pPr>
            <w:r>
              <w:rPr>
                <w:spacing w:val="-5"/>
              </w:rPr>
              <w:t>150</w:t>
            </w:r>
            <w:r>
              <w:rPr>
                <w:spacing w:val="-3"/>
              </w:rPr>
              <w:t>.14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102"/>
            </w:pPr>
            <w:r>
              <w:rPr>
                <w:spacing w:val="-4"/>
              </w:rPr>
              <w:t>150</w:t>
            </w:r>
            <w:r>
              <w:rPr>
                <w:spacing w:val="-3"/>
              </w:rPr>
              <w:t>.14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-3"/>
            </w:pPr>
            <w:r>
              <w:rPr>
                <w:spacing w:val="-6"/>
              </w:rPr>
              <w:t>229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</w:pPr>
            <w:r>
              <w:rPr>
                <w:spacing w:val="-5"/>
              </w:rPr>
              <w:t>其</w:t>
            </w:r>
            <w:r>
              <w:rPr>
                <w:spacing w:val="-4"/>
              </w:rPr>
              <w:t>他支出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771"/>
            </w:pPr>
            <w:r>
              <w:rPr>
                <w:spacing w:val="-3"/>
              </w:rPr>
              <w:t>14,5</w:t>
            </w:r>
            <w:r>
              <w:rPr>
                <w:spacing w:val="-2"/>
              </w:rPr>
              <w:t>00.00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771"/>
            </w:pPr>
            <w:r>
              <w:rPr>
                <w:spacing w:val="-3"/>
              </w:rPr>
              <w:t>14,5</w:t>
            </w:r>
            <w:r>
              <w:rPr>
                <w:spacing w:val="-2"/>
              </w:rPr>
              <w:t>00.00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600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-3"/>
            </w:pPr>
            <w:r>
              <w:rPr>
                <w:spacing w:val="-4"/>
              </w:rPr>
              <w:t>229</w:t>
            </w:r>
            <w:r>
              <w:rPr>
                <w:spacing w:val="-2"/>
              </w:rPr>
              <w:t>04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4" w:line="226" w:lineRule="auto"/>
              <w:ind w:right="163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其他政府性基金</w:t>
            </w:r>
            <w:r>
              <w:rPr>
                <w:spacing w:val="-1"/>
                <w:lang w:eastAsia="zh-CN"/>
              </w:rPr>
              <w:t>及对应专项债务收入安</w:t>
            </w:r>
            <w:r>
              <w:rPr>
                <w:spacing w:val="-5"/>
                <w:lang w:eastAsia="zh-CN"/>
              </w:rPr>
              <w:t>排</w:t>
            </w:r>
            <w:r>
              <w:rPr>
                <w:spacing w:val="-4"/>
                <w:lang w:eastAsia="zh-CN"/>
              </w:rPr>
              <w:t>的支出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  <w:rPr>
                <w:lang w:eastAsia="zh-CN"/>
              </w:rPr>
            </w:pPr>
          </w:p>
          <w:p>
            <w:pPr>
              <w:ind w:left="771"/>
            </w:pPr>
            <w:r>
              <w:rPr>
                <w:spacing w:val="-3"/>
              </w:rPr>
              <w:t>14,5</w:t>
            </w:r>
            <w:r>
              <w:rPr>
                <w:spacing w:val="-2"/>
              </w:rPr>
              <w:t>00.00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771"/>
            </w:pPr>
            <w:r>
              <w:rPr>
                <w:spacing w:val="-3"/>
              </w:rPr>
              <w:t>14,5</w:t>
            </w:r>
            <w:r>
              <w:rPr>
                <w:spacing w:val="-2"/>
              </w:rPr>
              <w:t>00.00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601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-3"/>
            </w:pPr>
            <w:r>
              <w:rPr>
                <w:spacing w:val="-3"/>
              </w:rPr>
              <w:t>229</w:t>
            </w:r>
            <w:r>
              <w:rPr>
                <w:spacing w:val="-2"/>
              </w:rPr>
              <w:t>0402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7" w:line="226" w:lineRule="auto"/>
              <w:ind w:right="163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其他地方自行试</w:t>
            </w:r>
            <w:r>
              <w:rPr>
                <w:spacing w:val="-1"/>
                <w:lang w:eastAsia="zh-CN"/>
              </w:rPr>
              <w:t>点项目收益专项债券收</w:t>
            </w:r>
            <w:r>
              <w:rPr>
                <w:spacing w:val="-4"/>
                <w:lang w:eastAsia="zh-CN"/>
              </w:rPr>
              <w:t>入安排</w:t>
            </w:r>
            <w:r>
              <w:rPr>
                <w:spacing w:val="-2"/>
                <w:lang w:eastAsia="zh-CN"/>
              </w:rPr>
              <w:t>的支出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  <w:rPr>
                <w:lang w:eastAsia="zh-CN"/>
              </w:rPr>
            </w:pPr>
          </w:p>
          <w:p>
            <w:pPr>
              <w:ind w:left="771"/>
            </w:pPr>
            <w:r>
              <w:rPr>
                <w:spacing w:val="-3"/>
              </w:rPr>
              <w:t>14,5</w:t>
            </w:r>
            <w:r>
              <w:rPr>
                <w:spacing w:val="-2"/>
              </w:rPr>
              <w:t>00.00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771"/>
            </w:pPr>
            <w:r>
              <w:rPr>
                <w:spacing w:val="-3"/>
              </w:rPr>
              <w:t>14,5</w:t>
            </w:r>
            <w:r>
              <w:rPr>
                <w:spacing w:val="-2"/>
              </w:rPr>
              <w:t>00.00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-3"/>
            </w:pPr>
            <w:r>
              <w:rPr>
                <w:spacing w:val="-6"/>
              </w:rPr>
              <w:t>234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抗疫特别国</w:t>
            </w:r>
            <w:r>
              <w:rPr>
                <w:spacing w:val="-1"/>
                <w:lang w:eastAsia="zh-CN"/>
              </w:rPr>
              <w:t>债安排的支出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882"/>
            </w:pPr>
            <w:r>
              <w:rPr>
                <w:spacing w:val="-4"/>
              </w:rPr>
              <w:t>1,00</w:t>
            </w:r>
            <w:r>
              <w:rPr>
                <w:spacing w:val="-2"/>
              </w:rPr>
              <w:t>0.00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881"/>
            </w:pPr>
            <w:r>
              <w:rPr>
                <w:spacing w:val="-4"/>
              </w:rPr>
              <w:t>1,00</w:t>
            </w:r>
            <w:r>
              <w:rPr>
                <w:spacing w:val="-2"/>
              </w:rPr>
              <w:t>0.00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23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32" w:lineRule="auto"/>
              <w:ind w:left="-3"/>
            </w:pPr>
            <w:r>
              <w:rPr>
                <w:spacing w:val="-4"/>
              </w:rPr>
              <w:t>234</w:t>
            </w:r>
            <w:r>
              <w:rPr>
                <w:spacing w:val="-2"/>
              </w:rPr>
              <w:t>02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32" w:lineRule="auto"/>
            </w:pPr>
            <w:r>
              <w:rPr>
                <w:spacing w:val="-4"/>
              </w:rPr>
              <w:t>抗疫相</w:t>
            </w:r>
            <w:r>
              <w:rPr>
                <w:spacing w:val="-2"/>
              </w:rPr>
              <w:t>关支出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32" w:lineRule="auto"/>
              <w:ind w:left="882"/>
            </w:pPr>
            <w:r>
              <w:rPr>
                <w:spacing w:val="-4"/>
              </w:rPr>
              <w:t>1,00</w:t>
            </w:r>
            <w:r>
              <w:rPr>
                <w:spacing w:val="-2"/>
              </w:rPr>
              <w:t>0.00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32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32" w:lineRule="auto"/>
              <w:ind w:left="881"/>
            </w:pPr>
            <w:r>
              <w:rPr>
                <w:spacing w:val="-4"/>
              </w:rPr>
              <w:t>1,00</w:t>
            </w:r>
            <w:r>
              <w:rPr>
                <w:spacing w:val="-2"/>
              </w:rPr>
              <w:t>0.00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32" w:lineRule="auto"/>
              <w:ind w:left="13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32" w:lineRule="auto"/>
              <w:ind w:left="132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8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32" w:lineRule="auto"/>
              <w:ind w:left="133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</w:tbl>
    <w:p>
      <w:pPr>
        <w:sectPr>
          <w:pgSz w:w="16838" w:h="11906"/>
          <w:pgMar w:top="945" w:right="330" w:bottom="895" w:left="282" w:header="0" w:footer="0" w:gutter="0"/>
          <w:cols w:space="720" w:num="1"/>
        </w:sectPr>
      </w:pPr>
    </w:p>
    <w:p>
      <w:pPr>
        <w:spacing w:line="164" w:lineRule="exact"/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685800</wp:posOffset>
                </wp:positionV>
                <wp:extent cx="862330" cy="8890"/>
                <wp:effectExtent l="0" t="0" r="0" b="0"/>
                <wp:wrapNone/>
                <wp:docPr id="3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330" cy="8890"/>
                          <a:chOff x="393" y="1080"/>
                          <a:chExt cx="1357" cy="14"/>
                        </a:xfrm>
                      </wpg:grpSpPr>
                      <wps:wsp>
                        <wps:cNvPr id="2" name="直线 97"/>
                        <wps:cNvCnPr/>
                        <wps:spPr>
                          <a:xfrm>
                            <a:off x="400" y="1087"/>
                            <a:ext cx="1344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6" o:spid="_x0000_s1026" o:spt="203" style="position:absolute;left:0pt;margin-left:19.7pt;margin-top:54pt;height:0.7pt;width:67.9pt;mso-position-horizontal-relative:page;mso-position-vertical-relative:page;z-index:-251656192;mso-width-relative:page;mso-height-relative:page;" coordorigin="393,1080" coordsize="1357,14" o:gfxdata="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1mz&#10;BNgAAAAKAQAADwAAAAAAAAABACAAAAAiAAAAZHJzL2Rvd25yZXYueG1sUEsBAhQAFAAAAAgAh07i&#10;QOUT2pRbAgAACQUAAA4AAAAAAAAAAQAgAAAAJwEAAGRycy9lMm9Eb2MueG1sUEsFBgAAAAAGAAYA&#10;WQEAAPQFAAAAAA==&#10;">
                <o:lock v:ext="edit" aspectratio="f"/>
                <v:line id="直线 97" o:spid="_x0000_s1026" o:spt="20" style="position:absolute;left:400;top:1087;height:0;width:1344;" filled="f" stroked="t" coordsize="21600,21600" o:gfxdata="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N5NbC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876300</wp:posOffset>
                </wp:positionV>
                <wp:extent cx="862330" cy="8890"/>
                <wp:effectExtent l="0" t="0" r="0" b="0"/>
                <wp:wrapNone/>
                <wp:docPr id="5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330" cy="8890"/>
                          <a:chOff x="393" y="1380"/>
                          <a:chExt cx="1357" cy="14"/>
                        </a:xfrm>
                      </wpg:grpSpPr>
                      <wps:wsp>
                        <wps:cNvPr id="4" name="直线 95"/>
                        <wps:cNvCnPr/>
                        <wps:spPr>
                          <a:xfrm>
                            <a:off x="400" y="1387"/>
                            <a:ext cx="1344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4" o:spid="_x0000_s1026" o:spt="203" style="position:absolute;left:0pt;margin-left:19.7pt;margin-top:69pt;height:0.7pt;width:67.9pt;mso-position-horizontal-relative:page;mso-position-vertical-relative:page;z-index:-251655168;mso-width-relative:page;mso-height-relative:page;" coordorigin="393,1380" coordsize="1357,14" o:gfxdata="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r&#10;xzas2AAAAAoBAAAPAAAAAAAAAAEAIAAAACIAAABkcnMvZG93bnJldi54bWxQSwECFAAUAAAACACH&#10;TuJAqeAmPl0CAAAJBQAADgAAAAAAAAABACAAAAAnAQAAZHJzL2Uyb0RvYy54bWxQSwUGAAAAAAYA&#10;BgBZAQAA9gUAAAAA&#10;">
                <o:lock v:ext="edit" aspectratio="f"/>
                <v:line id="直线 95" o:spid="_x0000_s1026" o:spt="20" style="position:absolute;left:400;top:1387;height:0;width:1344;" filled="f" stroked="t" coordsize="21600,21600" o:gfxdata="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3Ahf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681355</wp:posOffset>
                </wp:positionV>
                <wp:extent cx="8890" cy="199390"/>
                <wp:effectExtent l="0" t="0" r="10795" b="0"/>
                <wp:wrapNone/>
                <wp:docPr id="7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199390"/>
                          <a:chOff x="400" y="1072"/>
                          <a:chExt cx="14" cy="314"/>
                        </a:xfrm>
                      </wpg:grpSpPr>
                      <wps:wsp>
                        <wps:cNvPr id="6" name="直线 93"/>
                        <wps:cNvCnPr/>
                        <wps:spPr>
                          <a:xfrm>
                            <a:off x="408" y="1080"/>
                            <a:ext cx="0" cy="30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2" o:spid="_x0000_s1026" o:spt="203" style="position:absolute;left:0pt;margin-left:20.4pt;margin-top:53.65pt;height:15.7pt;width:0.7pt;mso-position-horizontal-relative:page;mso-position-vertical-relative:page;z-index:-251654144;mso-width-relative:page;mso-height-relative:page;" coordorigin="400,1072" coordsize="14,314" o:gfxdata="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LziSfY&#10;AAAACQEAAA8AAAAAAAAAAQAgAAAAIgAAAGRycy9kb3ducmV2LnhtbFBLAQIUABQAAAAIAIdO4kAa&#10;EJUBWQIAAAcFAAAOAAAAAAAAAAEAIAAAACcBAABkcnMvZTJvRG9jLnhtbFBLBQYAAAAABgAGAFkB&#10;AADyBQAAAAA=&#10;">
                <o:lock v:ext="edit" aspectratio="f"/>
                <v:line id="直线 93" o:spid="_x0000_s1026" o:spt="20" style="position:absolute;left:408;top:1080;height:300;width:0;" filled="f" stroked="t" coordsize="21600,21600" o:gfxdata="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CM7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681355</wp:posOffset>
                </wp:positionV>
                <wp:extent cx="8890" cy="199390"/>
                <wp:effectExtent l="0" t="0" r="10795" b="0"/>
                <wp:wrapNone/>
                <wp:docPr id="9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199390"/>
                          <a:chOff x="1729" y="1072"/>
                          <a:chExt cx="14" cy="314"/>
                        </a:xfrm>
                      </wpg:grpSpPr>
                      <wps:wsp>
                        <wps:cNvPr id="8" name="直线 91"/>
                        <wps:cNvCnPr/>
                        <wps:spPr>
                          <a:xfrm>
                            <a:off x="1737" y="1080"/>
                            <a:ext cx="0" cy="30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0" o:spid="_x0000_s1026" o:spt="203" style="position:absolute;left:0pt;margin-left:86.5pt;margin-top:53.65pt;height:15.7pt;width:0.7pt;mso-position-horizontal-relative:page;mso-position-vertical-relative:page;z-index:-251653120;mso-width-relative:page;mso-height-relative:page;" coordorigin="1729,1072" coordsize="14,314" o:gfxdata="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vy04PaAAAACwEAAA8AAAAAAAAAAQAgAAAAIgAAAGRycy9kb3ducmV2LnhtbFBLAQIUABQAAAAI&#10;AIdO4kAVqofOXQIAAAkFAAAOAAAAAAAAAAEAIAAAACkBAABkcnMvZTJvRG9jLnhtbFBLBQYAAAAA&#10;BgAGAFkBAAD4BQAAAAA=&#10;">
                <o:lock v:ext="edit" aspectratio="f"/>
                <v:line id="直线 91" o:spid="_x0000_s1026" o:spt="20" style="position:absolute;left:1737;top:1080;height:300;width:0;" filled="f" stroked="t" coordsize="21600,21600" o:gfxdata="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4pECWrUAAADaAAAADwAA&#10;AAAAAAABACAAAAAiAAAAZHJzL2Rvd25yZXYueG1sUEsBAhQAFAAAAAgAh07iQDMvBZ47AAAAOQAA&#10;ABAAAAAAAAAAAQAgAAAABAEAAGRycy9zaGFwZXhtbC54bWxQSwUGAAAAAAYABgBbAQAArgMAAAAA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685800</wp:posOffset>
                </wp:positionV>
                <wp:extent cx="2498090" cy="8890"/>
                <wp:effectExtent l="0" t="0" r="0" b="0"/>
                <wp:wrapNone/>
                <wp:docPr id="11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090" cy="8890"/>
                          <a:chOff x="1737" y="1080"/>
                          <a:chExt cx="3933" cy="14"/>
                        </a:xfrm>
                      </wpg:grpSpPr>
                      <wps:wsp>
                        <wps:cNvPr id="10" name="直线 89"/>
                        <wps:cNvCnPr/>
                        <wps:spPr>
                          <a:xfrm>
                            <a:off x="1744" y="1087"/>
                            <a:ext cx="3920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8" o:spid="_x0000_s1026" o:spt="203" style="position:absolute;left:0pt;margin-left:86.9pt;margin-top:54pt;height:0.7pt;width:196.7pt;mso-position-horizontal-relative:page;mso-position-vertical-relative:page;z-index:-251652096;mso-width-relative:page;mso-height-relative:page;" coordorigin="1737,1080" coordsize="3933,14" o:gfxdata="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CkAQSrbAAAACwEAAA8AAAAAAAAAAQAgAAAAIgAAAGRycy9kb3ducmV2LnhtbFBLAQIUABQAAAAI&#10;AIdO4kAGvhaEXAIAAA4FAAAOAAAAAAAAAAEAIAAAACoBAABkcnMvZTJvRG9jLnhtbFBLBQYAAAAA&#10;BgAGAFkBAAD4BQAAAAA=&#10;">
                <o:lock v:ext="edit" aspectratio="f"/>
                <v:line id="直线 89" o:spid="_x0000_s1026" o:spt="20" style="position:absolute;left:1744;top:1087;height:0;width:3920;" filled="f" stroked="t" coordsize="21600,21600" o:gfxdata="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4T8E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876300</wp:posOffset>
                </wp:positionV>
                <wp:extent cx="2498090" cy="8890"/>
                <wp:effectExtent l="0" t="0" r="0" b="0"/>
                <wp:wrapNone/>
                <wp:docPr id="13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090" cy="8890"/>
                          <a:chOff x="1737" y="1380"/>
                          <a:chExt cx="3933" cy="14"/>
                        </a:xfrm>
                      </wpg:grpSpPr>
                      <wps:wsp>
                        <wps:cNvPr id="12" name="直线 87"/>
                        <wps:cNvCnPr/>
                        <wps:spPr>
                          <a:xfrm>
                            <a:off x="1744" y="1387"/>
                            <a:ext cx="3920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6" o:spid="_x0000_s1026" o:spt="203" style="position:absolute;left:0pt;margin-left:86.9pt;margin-top:69pt;height:0.7pt;width:196.7pt;mso-position-horizontal-relative:page;mso-position-vertical-relative:page;z-index:-251651072;mso-width-relative:page;mso-height-relative:page;" coordorigin="1737,1380" coordsize="3933,14" o:gfxdata="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GexILaAAAACwEAAA8AAAAAAAAAAQAgAAAAIgAAAGRycy9kb3ducmV2LnhtbFBLAQIUABQAAAAI&#10;AIdO4kATgj6RXQIAAA4FAAAOAAAAAAAAAAEAIAAAACkBAABkcnMvZTJvRG9jLnhtbFBLBQYAAAAA&#10;BgAGAFkBAAD4BQAAAAA=&#10;">
                <o:lock v:ext="edit" aspectratio="f"/>
                <v:line id="直线 87" o:spid="_x0000_s1026" o:spt="20" style="position:absolute;left:1744;top:1387;height:0;width:3920;" filled="f" stroked="t" coordsize="21600,21600" o:gfxdata="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Y3Lp7sAAADb&#10;AAAADwAAAAAAAAABACAAAAAiAAAAZHJzL2Rvd25yZXYueG1sUEsBAhQAFAAAAAgAh07iQDMvBZ47&#10;AAAAOQAAABAAAAAAAAAAAQAgAAAACgEAAGRycy9zaGFwZXhtbC54bWxQSwUGAAAAAAYABgBbAQAA&#10;tAMAAAAA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681355</wp:posOffset>
                </wp:positionV>
                <wp:extent cx="8890" cy="199390"/>
                <wp:effectExtent l="0" t="0" r="10795" b="0"/>
                <wp:wrapNone/>
                <wp:docPr id="15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199390"/>
                          <a:chOff x="1744" y="1072"/>
                          <a:chExt cx="14" cy="314"/>
                        </a:xfrm>
                      </wpg:grpSpPr>
                      <wps:wsp>
                        <wps:cNvPr id="14" name="直线 85"/>
                        <wps:cNvCnPr/>
                        <wps:spPr>
                          <a:xfrm>
                            <a:off x="1752" y="1080"/>
                            <a:ext cx="0" cy="30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4" o:spid="_x0000_s1026" o:spt="203" style="position:absolute;left:0pt;margin-left:87.25pt;margin-top:53.65pt;height:15.7pt;width:0.7pt;mso-position-horizontal-relative:page;mso-position-vertical-relative:page;z-index:-251650048;mso-width-relative:page;mso-height-relative:page;" coordorigin="1744,1072" coordsize="14,314" o:gfxdata="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g+ZdNoAAAALAQAADwAAAAAAAAABACAAAAAiAAAAZHJzL2Rvd25yZXYueG1sUEsBAhQAFAAAAAgA&#10;h07iQM9TEBdcAgAACwUAAA4AAAAAAAAAAQAgAAAAKQEAAGRycy9lMm9Eb2MueG1sUEsFBgAAAAAG&#10;AAYAWQEAAPcFAAAAAA==&#10;">
                <o:lock v:ext="edit" aspectratio="f"/>
                <v:line id="直线 85" o:spid="_x0000_s1026" o:spt="20" style="position:absolute;left:1752;top:1080;height:300;width:0;" filled="f" stroked="t" coordsize="21600,21600" o:gfxdata="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Sj2SLsAAADb&#10;AAAADwAAAAAAAAABACAAAAAiAAAAZHJzL2Rvd25yZXYueG1sUEsBAhQAFAAAAAgAh07iQDMvBZ47&#10;AAAAOQAAABAAAAAAAAAAAQAgAAAACgEAAGRycy9zaGFwZXhtbC54bWxQSwUGAAAAAAYABgBbAQAA&#10;tAMAAAAA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3587750</wp:posOffset>
                </wp:positionH>
                <wp:positionV relativeFrom="page">
                  <wp:posOffset>681355</wp:posOffset>
                </wp:positionV>
                <wp:extent cx="8890" cy="199390"/>
                <wp:effectExtent l="0" t="0" r="10795" b="0"/>
                <wp:wrapNone/>
                <wp:docPr id="17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199390"/>
                          <a:chOff x="5649" y="1072"/>
                          <a:chExt cx="14" cy="314"/>
                        </a:xfrm>
                      </wpg:grpSpPr>
                      <wps:wsp>
                        <wps:cNvPr id="16" name="直线 83"/>
                        <wps:cNvCnPr/>
                        <wps:spPr>
                          <a:xfrm>
                            <a:off x="5657" y="1080"/>
                            <a:ext cx="0" cy="30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2" o:spid="_x0000_s1026" o:spt="203" style="position:absolute;left:0pt;margin-left:282.5pt;margin-top:53.65pt;height:15.7pt;width:0.7pt;mso-position-horizontal-relative:page;mso-position-vertical-relative:page;z-index:-251649024;mso-width-relative:page;mso-height-relative:page;" coordorigin="5649,1072" coordsize="14,314" o:gfxdata="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NnBoPbAAAACwEAAA8AAAAAAAAAAQAgAAAAIgAAAGRycy9kb3ducmV2LnhtbFBLAQIUABQAAAAI&#10;AIdO4kDbFplgXAIAAAsFAAAOAAAAAAAAAAEAIAAAACoBAABkcnMvZTJvRG9jLnhtbFBLBQYAAAAA&#10;BgAGAFkBAAD4BQAAAAA=&#10;">
                <o:lock v:ext="edit" aspectratio="f"/>
                <v:line id="直线 83" o:spid="_x0000_s1026" o:spt="20" style="position:absolute;left:5657;top:1080;height:300;width:0;" filled="f" stroked="t" coordsize="21600,21600" o:gfxdata="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rbNpLsAAADb&#10;AAAADwAAAAAAAAABACAAAAAiAAAAZHJzL2Rvd25yZXYueG1sUEsBAhQAFAAAAAgAh07iQDMvBZ47&#10;AAAAOQAAABAAAAAAAAAAAQAgAAAACgEAAGRycy9zaGFwZXhtbC54bWxQSwUGAAAAAAYABgBbAQAA&#10;tAMAAAAA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3592830</wp:posOffset>
                </wp:positionH>
                <wp:positionV relativeFrom="page">
                  <wp:posOffset>685800</wp:posOffset>
                </wp:positionV>
                <wp:extent cx="1147445" cy="8890"/>
                <wp:effectExtent l="0" t="0" r="0" b="0"/>
                <wp:wrapNone/>
                <wp:docPr id="19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445" cy="8890"/>
                          <a:chOff x="5657" y="1080"/>
                          <a:chExt cx="1806" cy="14"/>
                        </a:xfrm>
                      </wpg:grpSpPr>
                      <wps:wsp>
                        <wps:cNvPr id="18" name="直线 81"/>
                        <wps:cNvCnPr/>
                        <wps:spPr>
                          <a:xfrm>
                            <a:off x="5664" y="1087"/>
                            <a:ext cx="1793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0" o:spid="_x0000_s1026" o:spt="203" style="position:absolute;left:0pt;margin-left:282.9pt;margin-top:54pt;height:0.7pt;width:90.35pt;mso-position-horizontal-relative:page;mso-position-vertical-relative:page;z-index:-251648000;mso-width-relative:page;mso-height-relative:page;" coordorigin="5657,1080" coordsize="1806,14" o:gfxdata="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BaZOnaAAAACwEAAA8AAAAAAAAAAQAgAAAAIgAAAGRycy9kb3ducmV2LnhtbFBLAQIU&#10;ABQAAAAIAIdO4kCN1fLjYwIAAA4FAAAOAAAAAAAAAAEAIAAAACkBAABkcnMvZTJvRG9jLnhtbFBL&#10;BQYAAAAABgAGAFkBAAD+BQAAAAA=&#10;">
                <o:lock v:ext="edit" aspectratio="f"/>
                <v:line id="直线 81" o:spid="_x0000_s1026" o:spt="20" style="position:absolute;left:5664;top:1087;height:0;width:1793;" filled="f" stroked="t" coordsize="21600,21600" o:gfxdata="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l/E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3592830</wp:posOffset>
                </wp:positionH>
                <wp:positionV relativeFrom="page">
                  <wp:posOffset>876300</wp:posOffset>
                </wp:positionV>
                <wp:extent cx="1147445" cy="8890"/>
                <wp:effectExtent l="0" t="0" r="0" b="0"/>
                <wp:wrapNone/>
                <wp:docPr id="21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445" cy="8890"/>
                          <a:chOff x="5657" y="1380"/>
                          <a:chExt cx="1806" cy="14"/>
                        </a:xfrm>
                      </wpg:grpSpPr>
                      <wps:wsp>
                        <wps:cNvPr id="20" name="直线 79"/>
                        <wps:cNvCnPr/>
                        <wps:spPr>
                          <a:xfrm>
                            <a:off x="5664" y="1387"/>
                            <a:ext cx="1793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8" o:spid="_x0000_s1026" o:spt="203" style="position:absolute;left:0pt;margin-left:282.9pt;margin-top:69pt;height:0.7pt;width:90.35pt;mso-position-horizontal-relative:page;mso-position-vertical-relative:page;z-index:-251646976;mso-width-relative:page;mso-height-relative:page;" coordorigin="5657,1380" coordsize="1806,14" o:gfxdata="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jE4UHbAAAACwEAAA8AAAAAAAAAAQAgAAAAIgAAAGRycy9kb3ducmV2LnhtbFBLAQIUABQA&#10;AAAIAIdO4kCIZ9eFXwIAAA4FAAAOAAAAAAAAAAEAIAAAACoBAABkcnMvZTJvRG9jLnhtbFBLBQYA&#10;AAAABgAGAFkBAAD7BQAAAAA=&#10;">
                <o:lock v:ext="edit" aspectratio="f"/>
                <v:line id="直线 79" o:spid="_x0000_s1026" o:spt="20" style="position:absolute;left:5664;top:1387;height:0;width:1793;" filled="f" stroked="t" coordsize="21600,21600" o:gfxdata="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B/Ova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681355</wp:posOffset>
                </wp:positionV>
                <wp:extent cx="8890" cy="199390"/>
                <wp:effectExtent l="0" t="0" r="10795" b="0"/>
                <wp:wrapNone/>
                <wp:docPr id="23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199390"/>
                          <a:chOff x="5664" y="1072"/>
                          <a:chExt cx="14" cy="314"/>
                        </a:xfrm>
                      </wpg:grpSpPr>
                      <wps:wsp>
                        <wps:cNvPr id="22" name="直线 77"/>
                        <wps:cNvCnPr/>
                        <wps:spPr>
                          <a:xfrm>
                            <a:off x="5672" y="1080"/>
                            <a:ext cx="0" cy="30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6" o:spid="_x0000_s1026" o:spt="203" style="position:absolute;left:0pt;margin-left:283.25pt;margin-top:53.65pt;height:15.7pt;width:0.7pt;mso-position-horizontal-relative:page;mso-position-vertical-relative:page;z-index:-251645952;mso-width-relative:page;mso-height-relative:page;" coordorigin="5664,1072" coordsize="14,314" o:gfxdata="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7HZCtoAAAALAQAADwAAAAAAAAABACAAAAAiAAAAZHJzL2Rvd25yZXYueG1sUEsBAhQAFAAAAAgA&#10;h07iQLJQP79cAgAACwUAAA4AAAAAAAAAAQAgAAAAKQEAAGRycy9lMm9Eb2MueG1sUEsFBgAAAAAG&#10;AAYAWQEAAPcFAAAAAA==&#10;">
                <o:lock v:ext="edit" aspectratio="f"/>
                <v:line id="直线 77" o:spid="_x0000_s1026" o:spt="20" style="position:absolute;left:5672;top:1080;height:300;width:0;" filled="f" stroked="t" coordsize="21600,21600" o:gfxdata="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4QEa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4726305</wp:posOffset>
                </wp:positionH>
                <wp:positionV relativeFrom="page">
                  <wp:posOffset>681355</wp:posOffset>
                </wp:positionV>
                <wp:extent cx="8890" cy="199390"/>
                <wp:effectExtent l="0" t="0" r="10795" b="0"/>
                <wp:wrapNone/>
                <wp:docPr id="25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199390"/>
                          <a:chOff x="7442" y="1072"/>
                          <a:chExt cx="14" cy="314"/>
                        </a:xfrm>
                      </wpg:grpSpPr>
                      <wps:wsp>
                        <wps:cNvPr id="24" name="直线 75"/>
                        <wps:cNvCnPr/>
                        <wps:spPr>
                          <a:xfrm>
                            <a:off x="7450" y="1080"/>
                            <a:ext cx="0" cy="30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4" o:spid="_x0000_s1026" o:spt="203" style="position:absolute;left:0pt;margin-left:372.15pt;margin-top:53.65pt;height:15.7pt;width:0.7pt;mso-position-horizontal-relative:page;mso-position-vertical-relative:page;z-index:-251644928;mso-width-relative:page;mso-height-relative:page;" coordorigin="7442,1072" coordsize="14,314" o:gfxdata="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1Ol8W2wAAAAsBAAAPAAAAAAAAAAEAIAAAACIAAABkcnMvZG93bnJldi54bWxQSwECFAAUAAAA&#10;CACHTuJADnFxOF0CAAALBQAADgAAAAAAAAABACAAAAAqAQAAZHJzL2Uyb0RvYy54bWxQSwUGAAAA&#10;AAYABgBZAQAA+QUAAAAA&#10;">
                <o:lock v:ext="edit" aspectratio="f"/>
                <v:line id="直线 75" o:spid="_x0000_s1026" o:spt="20" style="position:absolute;left:7450;top:1080;height:300;width:0;" filled="f" stroked="t" coordsize="21600,21600" o:gfxdata="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0Q89b4A&#10;AADbAAAADwAAAAAAAAABACAAAAAiAAAAZHJzL2Rvd25yZXYueG1sUEsBAhQAFAAAAAgAh07iQDMv&#10;BZ47AAAAOQAAABAAAAAAAAAAAQAgAAAADQEAAGRycy9zaGFwZXhtbC54bWxQSwUGAAAAAAYABgBb&#10;AQAAtwMAAAAA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4731385</wp:posOffset>
                </wp:positionH>
                <wp:positionV relativeFrom="page">
                  <wp:posOffset>685800</wp:posOffset>
                </wp:positionV>
                <wp:extent cx="1147445" cy="8890"/>
                <wp:effectExtent l="0" t="0" r="0" b="0"/>
                <wp:wrapNone/>
                <wp:docPr id="27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445" cy="8890"/>
                          <a:chOff x="7450" y="1080"/>
                          <a:chExt cx="1806" cy="14"/>
                        </a:xfrm>
                      </wpg:grpSpPr>
                      <wps:wsp>
                        <wps:cNvPr id="26" name="直线 73"/>
                        <wps:cNvCnPr/>
                        <wps:spPr>
                          <a:xfrm>
                            <a:off x="7457" y="1087"/>
                            <a:ext cx="1793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2" o:spid="_x0000_s1026" o:spt="203" style="position:absolute;left:0pt;margin-left:372.55pt;margin-top:54pt;height:0.7pt;width:90.35pt;mso-position-horizontal-relative:page;mso-position-vertical-relative:page;z-index:-251643904;mso-width-relative:page;mso-height-relative:page;" coordorigin="7450,1080" coordsize="1806,14" o:gfxdata="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FZEkX2gAAAAsBAAAPAAAAAAAAAAEAIAAAACIAAABkcnMvZG93bnJldi54bWxQSwECFAAUAAAA&#10;CACHTuJAdQWZ0l4CAAAOBQAADgAAAAAAAAABACAAAAApAQAAZHJzL2Uyb0RvYy54bWxQSwUGAAAA&#10;AAYABgBZAQAA+QUAAAAA&#10;">
                <o:lock v:ext="edit" aspectratio="f"/>
                <v:line id="直线 73" o:spid="_x0000_s1026" o:spt="20" style="position:absolute;left:7457;top:1087;height:0;width:1793;" filled="f" stroked="t" coordsize="21600,21600" o:gfxdata="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aBx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4731385</wp:posOffset>
                </wp:positionH>
                <wp:positionV relativeFrom="page">
                  <wp:posOffset>876300</wp:posOffset>
                </wp:positionV>
                <wp:extent cx="1147445" cy="8890"/>
                <wp:effectExtent l="0" t="0" r="0" b="0"/>
                <wp:wrapNone/>
                <wp:docPr id="29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445" cy="8890"/>
                          <a:chOff x="7450" y="1380"/>
                          <a:chExt cx="1806" cy="14"/>
                        </a:xfrm>
                      </wpg:grpSpPr>
                      <wps:wsp>
                        <wps:cNvPr id="28" name="直线 71"/>
                        <wps:cNvCnPr/>
                        <wps:spPr>
                          <a:xfrm>
                            <a:off x="7457" y="1387"/>
                            <a:ext cx="1793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0" o:spid="_x0000_s1026" o:spt="203" style="position:absolute;left:0pt;margin-left:372.55pt;margin-top:69pt;height:0.7pt;width:90.35pt;mso-position-horizontal-relative:page;mso-position-vertical-relative:page;z-index:-251642880;mso-width-relative:page;mso-height-relative:page;" coordorigin="7450,1380" coordsize="1806,14" o:gfxdata="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36zL/aAAAACwEAAA8AAAAAAAAAAQAgAAAAIgAAAGRycy9kb3ducmV2LnhtbFBLAQIUABQA&#10;AAAIAIdO4kCNbmKQYAIAAA4FAAAOAAAAAAAAAAEAIAAAACkBAABkcnMvZTJvRG9jLnhtbFBLBQYA&#10;AAAABgAGAFkBAAD7BQAAAAA=&#10;">
                <o:lock v:ext="edit" aspectratio="f"/>
                <v:line id="直线 71" o:spid="_x0000_s1026" o:spt="20" style="position:absolute;left:7457;top:1387;height:0;width:1793;" filled="f" stroked="t" coordsize="21600,21600" o:gfxdata="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4JNvC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4735830</wp:posOffset>
                </wp:positionH>
                <wp:positionV relativeFrom="page">
                  <wp:posOffset>681355</wp:posOffset>
                </wp:positionV>
                <wp:extent cx="8890" cy="199390"/>
                <wp:effectExtent l="0" t="0" r="10795" b="0"/>
                <wp:wrapNone/>
                <wp:docPr id="31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199390"/>
                          <a:chOff x="7457" y="1072"/>
                          <a:chExt cx="14" cy="314"/>
                        </a:xfrm>
                      </wpg:grpSpPr>
                      <wps:wsp>
                        <wps:cNvPr id="30" name="直线 69"/>
                        <wps:cNvCnPr/>
                        <wps:spPr>
                          <a:xfrm>
                            <a:off x="7465" y="1080"/>
                            <a:ext cx="0" cy="30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372.9pt;margin-top:53.65pt;height:15.7pt;width:0.7pt;mso-position-horizontal-relative:page;mso-position-vertical-relative:page;z-index:-251641856;mso-width-relative:page;mso-height-relative:page;" coordorigin="7457,1072" coordsize="14,314" o:gfxdata="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72v3bbAAAACwEAAA8AAAAAAAAAAQAgAAAAIgAAAGRycy9kb3ducmV2LnhtbFBLAQIUABQAAAAI&#10;AIdO4kAqivAUXAIAAAsFAAAOAAAAAAAAAAEAIAAAACoBAABkcnMvZTJvRG9jLnhtbFBLBQYAAAAA&#10;BgAGAFkBAAD4BQAAAAA=&#10;">
                <o:lock v:ext="edit" aspectratio="f"/>
                <v:line id="直线 69" o:spid="_x0000_s1026" o:spt="20" style="position:absolute;left:7465;top:1080;height:300;width:0;" filled="f" stroked="t" coordsize="21600,21600" o:gfxdata="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pqwr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5864860</wp:posOffset>
                </wp:positionH>
                <wp:positionV relativeFrom="page">
                  <wp:posOffset>681355</wp:posOffset>
                </wp:positionV>
                <wp:extent cx="8890" cy="199390"/>
                <wp:effectExtent l="0" t="0" r="10795" b="0"/>
                <wp:wrapNone/>
                <wp:docPr id="33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199390"/>
                          <a:chOff x="9235" y="1072"/>
                          <a:chExt cx="14" cy="314"/>
                        </a:xfrm>
                      </wpg:grpSpPr>
                      <wps:wsp>
                        <wps:cNvPr id="32" name="直线 67"/>
                        <wps:cNvCnPr/>
                        <wps:spPr>
                          <a:xfrm>
                            <a:off x="9243" y="1080"/>
                            <a:ext cx="0" cy="30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6" o:spid="_x0000_s1026" o:spt="203" style="position:absolute;left:0pt;margin-left:461.8pt;margin-top:53.65pt;height:15.7pt;width:0.7pt;mso-position-horizontal-relative:page;mso-position-vertical-relative:page;z-index:-251640832;mso-width-relative:page;mso-height-relative:page;" coordorigin="9235,1072" coordsize="14,314" o:gfxdata="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4puK7dsAAAALAQAADwAAAAAAAAABACAAAAAiAAAAZHJzL2Rvd25yZXYueG1sUEsBAhQAFAAAAAgA&#10;h07iQPPP3ApbAgAACwUAAA4AAAAAAAAAAQAgAAAAKgEAAGRycy9lMm9Eb2MueG1sUEsFBgAAAAAG&#10;AAYAWQEAAPcFAAAAAA==&#10;">
                <o:lock v:ext="edit" aspectratio="f"/>
                <v:line id="直线 67" o:spid="_x0000_s1026" o:spt="20" style="position:absolute;left:9243;top:1080;height:300;width:0;" filled="f" stroked="t" coordsize="21600,21600" o:gfxdata="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jiXx74A&#10;AADbAAAADwAAAAAAAAABACAAAAAiAAAAZHJzL2Rvd25yZXYueG1sUEsBAhQAFAAAAAgAh07iQDMv&#10;BZ47AAAAOQAAABAAAAAAAAAAAQAgAAAADQEAAGRycy9zaGFwZXhtbC54bWxQSwUGAAAAAAYABgBb&#10;AQAAtwMAAAAA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5869940</wp:posOffset>
                </wp:positionH>
                <wp:positionV relativeFrom="page">
                  <wp:posOffset>685800</wp:posOffset>
                </wp:positionV>
                <wp:extent cx="1147445" cy="8890"/>
                <wp:effectExtent l="0" t="0" r="0" b="0"/>
                <wp:wrapNone/>
                <wp:docPr id="35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445" cy="8890"/>
                          <a:chOff x="9243" y="1080"/>
                          <a:chExt cx="1806" cy="14"/>
                        </a:xfrm>
                      </wpg:grpSpPr>
                      <wps:wsp>
                        <wps:cNvPr id="34" name="直线 65"/>
                        <wps:cNvCnPr/>
                        <wps:spPr>
                          <a:xfrm>
                            <a:off x="9250" y="1087"/>
                            <a:ext cx="1793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4" o:spid="_x0000_s1026" o:spt="203" style="position:absolute;left:0pt;margin-left:462.2pt;margin-top:54pt;height:0.7pt;width:90.35pt;mso-position-horizontal-relative:page;mso-position-vertical-relative:page;z-index:-251639808;mso-width-relative:page;mso-height-relative:page;" coordorigin="9243,1080" coordsize="1806,14" o:gfxdata="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cg6lf2gAAAAwBAAAPAAAAAAAAAAEAIAAAACIAAABkcnMvZG93bnJldi54bWxQSwECFAAU&#10;AAAACACHTuJAj0G86GECAAAOBQAADgAAAAAAAAABACAAAAApAQAAZHJzL2Uyb0RvYy54bWxQSwUG&#10;AAAAAAYABgBZAQAA/AUAAAAA&#10;">
                <o:lock v:ext="edit" aspectratio="f"/>
                <v:line id="直线 65" o:spid="_x0000_s1026" o:spt="20" style="position:absolute;left:9250;top:1087;height:0;width:1793;" filled="f" stroked="t" coordsize="21600,21600" o:gfxdata="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dqi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5869940</wp:posOffset>
                </wp:positionH>
                <wp:positionV relativeFrom="page">
                  <wp:posOffset>876300</wp:posOffset>
                </wp:positionV>
                <wp:extent cx="1147445" cy="8890"/>
                <wp:effectExtent l="0" t="0" r="0" b="0"/>
                <wp:wrapNone/>
                <wp:docPr id="37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445" cy="8890"/>
                          <a:chOff x="9243" y="1380"/>
                          <a:chExt cx="1806" cy="14"/>
                        </a:xfrm>
                      </wpg:grpSpPr>
                      <wps:wsp>
                        <wps:cNvPr id="36" name="直线 63"/>
                        <wps:cNvCnPr/>
                        <wps:spPr>
                          <a:xfrm>
                            <a:off x="9250" y="1387"/>
                            <a:ext cx="1793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" o:spid="_x0000_s1026" o:spt="203" style="position:absolute;left:0pt;margin-left:462.2pt;margin-top:69pt;height:0.7pt;width:90.35pt;mso-position-horizontal-relative:page;mso-position-vertical-relative:page;z-index:-251638784;mso-width-relative:page;mso-height-relative:page;" coordorigin="9243,1380" coordsize="1806,14" o:gfxdata="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exCw7aAAAADAEAAA8AAAAAAAAAAQAgAAAAIgAAAGRycy9kb3ducmV2LnhtbFBLAQIUABQA&#10;AAAIAIdO4kDexRUVYAIAAA4FAAAOAAAAAAAAAAEAIAAAACkBAABkcnMvZTJvRG9jLnhtbFBLBQYA&#10;AAAABgAGAFkBAAD7BQAAAAA=&#10;">
                <o:lock v:ext="edit" aspectratio="f"/>
                <v:line id="直线 63" o:spid="_x0000_s1026" o:spt="20" style="position:absolute;left:9250;top:1387;height:0;width:1793;" filled="f" stroked="t" coordsize="21600,21600" o:gfxdata="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Dkc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5874385</wp:posOffset>
                </wp:positionH>
                <wp:positionV relativeFrom="page">
                  <wp:posOffset>681355</wp:posOffset>
                </wp:positionV>
                <wp:extent cx="8890" cy="199390"/>
                <wp:effectExtent l="0" t="0" r="10795" b="0"/>
                <wp:wrapNone/>
                <wp:docPr id="39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199390"/>
                          <a:chOff x="9250" y="1072"/>
                          <a:chExt cx="14" cy="314"/>
                        </a:xfrm>
                      </wpg:grpSpPr>
                      <wps:wsp>
                        <wps:cNvPr id="38" name="直线 61"/>
                        <wps:cNvCnPr/>
                        <wps:spPr>
                          <a:xfrm>
                            <a:off x="9258" y="1080"/>
                            <a:ext cx="0" cy="30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" o:spid="_x0000_s1026" o:spt="203" style="position:absolute;left:0pt;margin-left:462.55pt;margin-top:53.65pt;height:15.7pt;width:0.7pt;mso-position-horizontal-relative:page;mso-position-vertical-relative:page;z-index:-251637760;mso-width-relative:page;mso-height-relative:page;" coordorigin="9250,1072" coordsize="14,314" o:gfxdata="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QACKR9sAAAALAQAADwAAAAAAAAABACAAAAAiAAAAZHJzL2Rvd25yZXYueG1sUEsBAhQAFAAAAAgA&#10;h07iQPV4XGBbAgAACwUAAA4AAAAAAAAAAQAgAAAAKgEAAGRycy9lMm9Eb2MueG1sUEsFBgAAAAAG&#10;AAYAWQEAAPcFAAAAAA==&#10;">
                <o:lock v:ext="edit" aspectratio="f"/>
                <v:line id="直线 61" o:spid="_x0000_s1026" o:spt="20" style="position:absolute;left:9258;top:1080;height:300;width:0;" filled="f" stroked="t" coordsize="21600,21600" o:gfxdata="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0KAt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7003415</wp:posOffset>
                </wp:positionH>
                <wp:positionV relativeFrom="page">
                  <wp:posOffset>681355</wp:posOffset>
                </wp:positionV>
                <wp:extent cx="8890" cy="199390"/>
                <wp:effectExtent l="0" t="0" r="10795" b="0"/>
                <wp:wrapNone/>
                <wp:docPr id="41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199390"/>
                          <a:chOff x="11028" y="1072"/>
                          <a:chExt cx="14" cy="314"/>
                        </a:xfrm>
                      </wpg:grpSpPr>
                      <wps:wsp>
                        <wps:cNvPr id="40" name="直线 59"/>
                        <wps:cNvCnPr/>
                        <wps:spPr>
                          <a:xfrm>
                            <a:off x="11036" y="1080"/>
                            <a:ext cx="0" cy="30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" o:spid="_x0000_s1026" o:spt="203" style="position:absolute;left:0pt;margin-left:551.45pt;margin-top:53.65pt;height:15.7pt;width:0.7pt;mso-position-horizontal-relative:page;mso-position-vertical-relative:page;z-index:-251636736;mso-width-relative:page;mso-height-relative:page;" coordorigin="11028,1072" coordsize="14,314" o:gfxdata="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ANbgDaAAAADQEAAA8AAAAAAAAAAQAgAAAAIgAAAGRycy9kb3ducmV2LnhtbFBLAQIUABQAAAAI&#10;AIdO4kA7apZrXQIAAA0FAAAOAAAAAAAAAAEAIAAAACkBAABkcnMvZTJvRG9jLnhtbFBLBQYAAAAA&#10;BgAGAFkBAAD4BQAAAAA=&#10;">
                <o:lock v:ext="edit" aspectratio="f"/>
                <v:line id="直线 59" o:spid="_x0000_s1026" o:spt="20" style="position:absolute;left:11036;top:1080;height:300;width:0;" filled="f" stroked="t" coordsize="21600,21600" o:gfxdata="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oN9W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7008495</wp:posOffset>
                </wp:positionH>
                <wp:positionV relativeFrom="page">
                  <wp:posOffset>685800</wp:posOffset>
                </wp:positionV>
                <wp:extent cx="1147445" cy="8890"/>
                <wp:effectExtent l="0" t="0" r="0" b="0"/>
                <wp:wrapNone/>
                <wp:docPr id="43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445" cy="8890"/>
                          <a:chOff x="11036" y="1080"/>
                          <a:chExt cx="1806" cy="14"/>
                        </a:xfrm>
                      </wpg:grpSpPr>
                      <wps:wsp>
                        <wps:cNvPr id="42" name="直线 57"/>
                        <wps:cNvCnPr/>
                        <wps:spPr>
                          <a:xfrm>
                            <a:off x="11043" y="1087"/>
                            <a:ext cx="1793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" o:spid="_x0000_s1026" o:spt="203" style="position:absolute;left:0pt;margin-left:551.85pt;margin-top:54pt;height:0.7pt;width:90.35pt;mso-position-horizontal-relative:page;mso-position-vertical-relative:page;z-index:-251635712;mso-width-relative:page;mso-height-relative:page;" coordorigin="11036,1080" coordsize="1806,14" o:gfxdata="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mAxeY2wAAAA0BAAAPAAAAAAAAAAEAIAAAACIAAABkcnMvZG93bnJldi54bWxQSwECFAAU&#10;AAAACACHTuJAs3I/0GACAAAQBQAADgAAAAAAAAABACAAAAAqAQAAZHJzL2Uyb0RvYy54bWxQSwUG&#10;AAAAAAYABgBZAQAA/AUAAAAA&#10;">
                <o:lock v:ext="edit" aspectratio="f"/>
                <v:line id="直线 57" o:spid="_x0000_s1026" o:spt="20" style="position:absolute;left:11043;top:1087;height:0;width:1793;" filled="f" stroked="t" coordsize="21600,21600" o:gfxdata="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j7kur4A&#10;AADbAAAADwAAAAAAAAABACAAAAAiAAAAZHJzL2Rvd25yZXYueG1sUEsBAhQAFAAAAAgAh07iQDMv&#10;BZ47AAAAOQAAABAAAAAAAAAAAQAgAAAADQEAAGRycy9zaGFwZXhtbC54bWxQSwUGAAAAAAYABgBb&#10;AQAAtwMAAAAA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7008495</wp:posOffset>
                </wp:positionH>
                <wp:positionV relativeFrom="page">
                  <wp:posOffset>876300</wp:posOffset>
                </wp:positionV>
                <wp:extent cx="1147445" cy="8890"/>
                <wp:effectExtent l="0" t="0" r="0" b="0"/>
                <wp:wrapNone/>
                <wp:docPr id="45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445" cy="8890"/>
                          <a:chOff x="11036" y="1380"/>
                          <a:chExt cx="1806" cy="14"/>
                        </a:xfrm>
                      </wpg:grpSpPr>
                      <wps:wsp>
                        <wps:cNvPr id="44" name="直线 55"/>
                        <wps:cNvCnPr/>
                        <wps:spPr>
                          <a:xfrm>
                            <a:off x="11043" y="1387"/>
                            <a:ext cx="1793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4" o:spid="_x0000_s1026" o:spt="203" style="position:absolute;left:0pt;margin-left:551.85pt;margin-top:69pt;height:0.7pt;width:90.35pt;mso-position-horizontal-relative:page;mso-position-vertical-relative:page;z-index:-251634688;mso-width-relative:page;mso-height-relative:page;" coordorigin="11036,1380" coordsize="1806,14" o:gfxdata="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NMbXJ2wAAAA0BAAAPAAAAAAAAAAEAIAAAACIAAABkcnMvZG93bnJldi54bWxQSwECFAAU&#10;AAAACACHTuJAD6e51GACAAAQBQAADgAAAAAAAAABACAAAAAqAQAAZHJzL2Uyb0RvYy54bWxQSwUG&#10;AAAAAAYABgBZAQAA/AUAAAAA&#10;">
                <o:lock v:ext="edit" aspectratio="f"/>
                <v:line id="直线 55" o:spid="_x0000_s1026" o:spt="20" style="position:absolute;left:11043;top:1387;height:0;width:1793;" filled="f" stroked="t" coordsize="21600,21600" o:gfxdata="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b2V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7012940</wp:posOffset>
                </wp:positionH>
                <wp:positionV relativeFrom="page">
                  <wp:posOffset>681355</wp:posOffset>
                </wp:positionV>
                <wp:extent cx="8890" cy="199390"/>
                <wp:effectExtent l="0" t="0" r="10795" b="0"/>
                <wp:wrapNone/>
                <wp:docPr id="47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199390"/>
                          <a:chOff x="11043" y="1072"/>
                          <a:chExt cx="14" cy="314"/>
                        </a:xfrm>
                      </wpg:grpSpPr>
                      <wps:wsp>
                        <wps:cNvPr id="46" name="直线 53"/>
                        <wps:cNvCnPr/>
                        <wps:spPr>
                          <a:xfrm>
                            <a:off x="11051" y="1080"/>
                            <a:ext cx="0" cy="30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" o:spid="_x0000_s1026" o:spt="203" style="position:absolute;left:0pt;margin-left:552.2pt;margin-top:53.65pt;height:15.7pt;width:0.7pt;mso-position-horizontal-relative:page;mso-position-vertical-relative:page;z-index:-251633664;mso-width-relative:page;mso-height-relative:page;" coordorigin="11043,1072" coordsize="14,314" o:gfxdata="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pJnoL2wAAAA0BAAAPAAAAAAAAAAEAIAAAACIAAABkcnMvZG93bnJldi54bWxQSwECFAAUAAAA&#10;CACHTuJAAAg36V0CAAANBQAADgAAAAAAAAABACAAAAAqAQAAZHJzL2Uyb0RvYy54bWxQSwUGAAAA&#10;AAYABgBZAQAA+QUAAAAA&#10;">
                <o:lock v:ext="edit" aspectratio="f"/>
                <v:line id="直线 53" o:spid="_x0000_s1026" o:spt="20" style="position:absolute;left:11051;top:1080;height:300;width:0;" filled="f" stroked="t" coordsize="21600,21600" o:gfxdata="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0F4r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8152130</wp:posOffset>
                </wp:positionH>
                <wp:positionV relativeFrom="page">
                  <wp:posOffset>681355</wp:posOffset>
                </wp:positionV>
                <wp:extent cx="8890" cy="199390"/>
                <wp:effectExtent l="0" t="0" r="10795" b="0"/>
                <wp:wrapNone/>
                <wp:docPr id="49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199390"/>
                          <a:chOff x="12821" y="1072"/>
                          <a:chExt cx="14" cy="314"/>
                        </a:xfrm>
                      </wpg:grpSpPr>
                      <wps:wsp>
                        <wps:cNvPr id="48" name="直线 51"/>
                        <wps:cNvCnPr/>
                        <wps:spPr>
                          <a:xfrm>
                            <a:off x="12829" y="1080"/>
                            <a:ext cx="0" cy="30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" o:spid="_x0000_s1026" o:spt="203" style="position:absolute;left:0pt;margin-left:641.9pt;margin-top:53.65pt;height:15.7pt;width:0.7pt;mso-position-horizontal-relative:page;mso-position-vertical-relative:page;z-index:-251632640;mso-width-relative:page;mso-height-relative:page;" coordorigin="12821,1072" coordsize="14,314" o:gfxdata="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uqI/r2wAAAA0BAAAPAAAAAAAAAAEAIAAAACIAAABkcnMvZG93bnJldi54bWxQSwECFAAUAAAA&#10;CACHTuJALxqyll0CAAANBQAADgAAAAAAAAABACAAAAAqAQAAZHJzL2Uyb0RvYy54bWxQSwUGAAAA&#10;AAYABgBZAQAA+QUAAAAA&#10;">
                <o:lock v:ext="edit" aspectratio="f"/>
                <v:line id="直线 51" o:spid="_x0000_s1026" o:spt="20" style="position:absolute;left:12829;top:1080;height:300;width:0;" filled="f" stroked="t" coordsize="21600,21600" o:gfxdata="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1tNQ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8147050</wp:posOffset>
                </wp:positionH>
                <wp:positionV relativeFrom="page">
                  <wp:posOffset>685800</wp:posOffset>
                </wp:positionV>
                <wp:extent cx="1147445" cy="8890"/>
                <wp:effectExtent l="0" t="0" r="0" b="0"/>
                <wp:wrapNone/>
                <wp:docPr id="51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445" cy="8890"/>
                          <a:chOff x="12829" y="1080"/>
                          <a:chExt cx="1806" cy="14"/>
                        </a:xfrm>
                      </wpg:grpSpPr>
                      <wps:wsp>
                        <wps:cNvPr id="50" name="直线 49"/>
                        <wps:cNvCnPr/>
                        <wps:spPr>
                          <a:xfrm>
                            <a:off x="12836" y="1087"/>
                            <a:ext cx="1793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8" o:spid="_x0000_s1026" o:spt="203" style="position:absolute;left:0pt;margin-left:641.5pt;margin-top:54pt;height:0.7pt;width:90.35pt;mso-position-horizontal-relative:page;mso-position-vertical-relative:page;z-index:-251632640;mso-width-relative:page;mso-height-relative:page;" coordorigin="12829,1080" coordsize="1806,14" o:gfxdata="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1cEMzaAAAADQEAAA8AAAAAAAAAAQAgAAAAIgAAAGRycy9kb3ducmV2LnhtbFBLAQIUABQA&#10;AAAIAIdO4kDRY9fXYAIAABAFAAAOAAAAAAAAAAEAIAAAACkBAABkcnMvZTJvRG9jLnhtbFBLBQYA&#10;AAAABgAGAFkBAAD7BQAAAAA=&#10;">
                <o:lock v:ext="edit" aspectratio="f"/>
                <v:line id="直线 49" o:spid="_x0000_s1026" o:spt="20" style="position:absolute;left:12836;top:1087;height:0;width:1793;" filled="f" stroked="t" coordsize="21600,21600" o:gfxdata="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eUmL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8147050</wp:posOffset>
                </wp:positionH>
                <wp:positionV relativeFrom="page">
                  <wp:posOffset>876300</wp:posOffset>
                </wp:positionV>
                <wp:extent cx="1147445" cy="8890"/>
                <wp:effectExtent l="0" t="0" r="0" b="0"/>
                <wp:wrapNone/>
                <wp:docPr id="53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445" cy="8890"/>
                          <a:chOff x="12829" y="1380"/>
                          <a:chExt cx="1806" cy="14"/>
                        </a:xfrm>
                      </wpg:grpSpPr>
                      <wps:wsp>
                        <wps:cNvPr id="52" name="直线 47"/>
                        <wps:cNvCnPr/>
                        <wps:spPr>
                          <a:xfrm>
                            <a:off x="12836" y="1387"/>
                            <a:ext cx="1793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6" o:spid="_x0000_s1026" o:spt="203" style="position:absolute;left:0pt;margin-left:641.5pt;margin-top:69pt;height:0.7pt;width:90.35pt;mso-position-horizontal-relative:page;mso-position-vertical-relative:page;z-index:-251631616;mso-width-relative:page;mso-height-relative:page;" coordorigin="12829,1380" coordsize="1806,14" o:gfxdata="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Zusp3aAAAADQEAAA8AAAAAAAAAAQAgAAAAIgAAAGRycy9kb3ducmV2LnhtbFBLAQIUABQA&#10;AAAIAIdO4kBkYPI8YAIAABAFAAAOAAAAAAAAAAEAIAAAACkBAABkcnMvZTJvRG9jLnhtbFBLBQYA&#10;AAAABgAGAFkBAAD7BQAAAAA=&#10;">
                <o:lock v:ext="edit" aspectratio="f"/>
                <v:line id="直线 47" o:spid="_x0000_s1026" o:spt="20" style="position:absolute;left:12836;top:1387;height:0;width:1793;" filled="f" stroked="t" coordsize="21600,21600" o:gfxdata="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+dyZ74A&#10;AADbAAAADwAAAAAAAAABACAAAAAiAAAAZHJzL2Rvd25yZXYueG1sUEsBAhQAFAAAAAgAh07iQDMv&#10;BZ47AAAAOQAAABAAAAAAAAAAAQAgAAAADQEAAGRycy9zaGFwZXhtbC54bWxQSwUGAAAAAAYABgBb&#10;AQAAtwMAAAAA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8151495</wp:posOffset>
                </wp:positionH>
                <wp:positionV relativeFrom="page">
                  <wp:posOffset>681355</wp:posOffset>
                </wp:positionV>
                <wp:extent cx="8890" cy="199390"/>
                <wp:effectExtent l="0" t="0" r="10795" b="0"/>
                <wp:wrapNone/>
                <wp:docPr id="55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199390"/>
                          <a:chOff x="12836" y="1072"/>
                          <a:chExt cx="14" cy="314"/>
                        </a:xfrm>
                      </wpg:grpSpPr>
                      <wps:wsp>
                        <wps:cNvPr id="54" name="直线 45"/>
                        <wps:cNvCnPr/>
                        <wps:spPr>
                          <a:xfrm>
                            <a:off x="12844" y="1080"/>
                            <a:ext cx="0" cy="30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641.85pt;margin-top:53.65pt;height:15.7pt;width:0.7pt;mso-position-horizontal-relative:page;mso-position-vertical-relative:page;z-index:-251630592;mso-width-relative:page;mso-height-relative:page;" coordorigin="12836,1072" coordsize="14,314" o:gfxdata="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ZzmXR2wAAAA0BAAAPAAAAAAAAAAEAIAAAACIAAABkcnMvZG93bnJldi54bWxQSwECFAAUAAAA&#10;CACHTuJAvMev+V0CAAANBQAADgAAAAAAAAABACAAAAAqAQAAZHJzL2Uyb0RvYy54bWxQSwUGAAAA&#10;AAYABgBZAQAA+QUAAAAA&#10;">
                <o:lock v:ext="edit" aspectratio="f"/>
                <v:line id="直线 45" o:spid="_x0000_s1026" o:spt="20" style="position:absolute;left:12844;top:1080;height:300;width:0;" filled="f" stroked="t" coordsize="21600,21600" o:gfxdata="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dCT4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9280525</wp:posOffset>
                </wp:positionH>
                <wp:positionV relativeFrom="page">
                  <wp:posOffset>681355</wp:posOffset>
                </wp:positionV>
                <wp:extent cx="8890" cy="199390"/>
                <wp:effectExtent l="0" t="0" r="10795" b="0"/>
                <wp:wrapNone/>
                <wp:docPr id="57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199390"/>
                          <a:chOff x="14614" y="1072"/>
                          <a:chExt cx="14" cy="314"/>
                        </a:xfrm>
                      </wpg:grpSpPr>
                      <wps:wsp>
                        <wps:cNvPr id="56" name="直线 43"/>
                        <wps:cNvCnPr/>
                        <wps:spPr>
                          <a:xfrm>
                            <a:off x="14622" y="1080"/>
                            <a:ext cx="0" cy="30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730.75pt;margin-top:53.65pt;height:15.7pt;width:0.7pt;mso-position-horizontal-relative:page;mso-position-vertical-relative:page;z-index:-251629568;mso-width-relative:page;mso-height-relative:page;" coordorigin="14614,1072" coordsize="14,314" o:gfxdata="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ex3IitwAAAANAQAADwAAAAAAAAABACAAAAAiAAAAZHJzL2Rvd25yZXYueG1sUEsBAhQAFAAA&#10;AAgAh07iQGAPIwJdAgAADQUAAA4AAAAAAAAAAQAgAAAAKwEAAGRycy9lMm9Eb2MueG1sUEsFBgAA&#10;AAAGAAYAWQEAAPoFAAAAAA==&#10;">
                <o:lock v:ext="edit" aspectratio="f"/>
                <v:line id="直线 43" o:spid="_x0000_s1026" o:spt="20" style="position:absolute;left:14622;top:1080;height:300;width:0;" filled="f" stroked="t" coordsize="21600,21600" o:gfxdata="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jcdG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9285605</wp:posOffset>
                </wp:positionH>
                <wp:positionV relativeFrom="page">
                  <wp:posOffset>685800</wp:posOffset>
                </wp:positionV>
                <wp:extent cx="1167130" cy="8890"/>
                <wp:effectExtent l="0" t="0" r="0" b="0"/>
                <wp:wrapNone/>
                <wp:docPr id="59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8890"/>
                          <a:chOff x="14622" y="1080"/>
                          <a:chExt cx="1821" cy="14"/>
                        </a:xfrm>
                      </wpg:grpSpPr>
                      <wps:wsp>
                        <wps:cNvPr id="58" name="直线 41"/>
                        <wps:cNvCnPr/>
                        <wps:spPr>
                          <a:xfrm>
                            <a:off x="14629" y="1087"/>
                            <a:ext cx="1808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" o:spid="_x0000_s1026" o:spt="203" style="position:absolute;left:0pt;margin-left:731.15pt;margin-top:54pt;height:0.7pt;width:91.9pt;mso-position-horizontal-relative:page;mso-position-vertical-relative:page;z-index:-251628544;mso-width-relative:page;mso-height-relative:page;" coordorigin="14622,1080" coordsize="1821,14" o:gfxdata="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ddRghNsAAAANAQAADwAAAAAAAAABACAAAAAiAAAAZHJzL2Rvd25yZXYueG1sUEsBAhQA&#10;FAAAAAgAh07iQKzGGaZhAgAAEAUAAA4AAAAAAAAAAQAgAAAAKgEAAGRycy9lMm9Eb2MueG1sUEsF&#10;BgAAAAAGAAYAWQEAAP0FAAAAAA==&#10;">
                <o:lock v:ext="edit" aspectratio="f"/>
                <v:line id="直线 41" o:spid="_x0000_s1026" o:spt="20" style="position:absolute;left:14629;top:1087;height:0;width:1808;" filled="f" stroked="t" coordsize="21600,21600" o:gfxdata="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2D0WN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9285605</wp:posOffset>
                </wp:positionH>
                <wp:positionV relativeFrom="page">
                  <wp:posOffset>876300</wp:posOffset>
                </wp:positionV>
                <wp:extent cx="1167130" cy="8890"/>
                <wp:effectExtent l="0" t="0" r="0" b="0"/>
                <wp:wrapNone/>
                <wp:docPr id="61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8890"/>
                          <a:chOff x="14622" y="1380"/>
                          <a:chExt cx="1821" cy="14"/>
                        </a:xfrm>
                      </wpg:grpSpPr>
                      <wps:wsp>
                        <wps:cNvPr id="60" name="直线 39"/>
                        <wps:cNvCnPr/>
                        <wps:spPr>
                          <a:xfrm>
                            <a:off x="14629" y="1387"/>
                            <a:ext cx="1808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" o:spid="_x0000_s1026" o:spt="203" style="position:absolute;left:0pt;margin-left:731.15pt;margin-top:69pt;height:0.7pt;width:91.9pt;mso-position-horizontal-relative:page;mso-position-vertical-relative:page;z-index:-251627520;mso-width-relative:page;mso-height-relative:page;" coordorigin="14622,1380" coordsize="1821,14" o:gfxdata="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7mwtXbAAAADQEAAA8AAAAAAAAAAQAgAAAAIgAAAGRycy9kb3ducmV2LnhtbFBLAQIUABQA&#10;AAAIAIdO4kCe3orwXwIAABAFAAAOAAAAAAAAAAEAIAAAACoBAABkcnMvZTJvRG9jLnhtbFBLBQYA&#10;AAAABgAGAFkBAAD7BQAAAAA=&#10;">
                <o:lock v:ext="edit" aspectratio="f"/>
                <v:line id="直线 39" o:spid="_x0000_s1026" o:spt="20" style="position:absolute;left:14629;top:1387;height:0;width:1808;" filled="f" stroked="t" coordsize="21600,21600" o:gfxdata="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FYM2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9290050</wp:posOffset>
                </wp:positionH>
                <wp:positionV relativeFrom="page">
                  <wp:posOffset>681355</wp:posOffset>
                </wp:positionV>
                <wp:extent cx="8890" cy="199390"/>
                <wp:effectExtent l="0" t="0" r="10795" b="0"/>
                <wp:wrapNone/>
                <wp:docPr id="63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199390"/>
                          <a:chOff x="14629" y="1072"/>
                          <a:chExt cx="14" cy="314"/>
                        </a:xfrm>
                      </wpg:grpSpPr>
                      <wps:wsp>
                        <wps:cNvPr id="62" name="直线 37"/>
                        <wps:cNvCnPr/>
                        <wps:spPr>
                          <a:xfrm>
                            <a:off x="14637" y="1080"/>
                            <a:ext cx="0" cy="30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731.5pt;margin-top:53.65pt;height:15.7pt;width:0.7pt;mso-position-horizontal-relative:page;mso-position-vertical-relative:page;z-index:-251626496;mso-width-relative:page;mso-height-relative:page;" coordorigin="14629,1072" coordsize="14,314" o:gfxdata="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vV633bAAAADQEAAA8AAAAAAAAAAQAgAAAAIgAAAGRycy9kb3ducmV2LnhtbFBLAQIUABQAAAAI&#10;AIdO4kB2EAQDXAIAAA0FAAAOAAAAAAAAAAEAIAAAACoBAABkcnMvZTJvRG9jLnhtbFBLBQYAAAAA&#10;BgAGAFkBAAD4BQAAAAA=&#10;">
                <o:lock v:ext="edit" aspectratio="f"/>
                <v:line id="直线 37" o:spid="_x0000_s1026" o:spt="20" style="position:absolute;left:14637;top:1080;height:300;width:0;" filled="f" stroked="t" coordsize="21600,21600" o:gfxdata="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LuN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10428605</wp:posOffset>
                </wp:positionH>
                <wp:positionV relativeFrom="page">
                  <wp:posOffset>681355</wp:posOffset>
                </wp:positionV>
                <wp:extent cx="8890" cy="199390"/>
                <wp:effectExtent l="0" t="0" r="10795" b="0"/>
                <wp:wrapNone/>
                <wp:docPr id="65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199390"/>
                          <a:chOff x="16422" y="1072"/>
                          <a:chExt cx="14" cy="314"/>
                        </a:xfrm>
                      </wpg:grpSpPr>
                      <wps:wsp>
                        <wps:cNvPr id="64" name="直线 35"/>
                        <wps:cNvCnPr/>
                        <wps:spPr>
                          <a:xfrm>
                            <a:off x="16430" y="1080"/>
                            <a:ext cx="0" cy="30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4" o:spid="_x0000_s1026" o:spt="203" style="position:absolute;left:0pt;margin-left:821.15pt;margin-top:53.65pt;height:15.7pt;width:0.7pt;mso-position-horizontal-relative:page;mso-position-vertical-relative:page;z-index:-251625472;mso-width-relative:page;mso-height-relative:page;" coordorigin="16422,1072" coordsize="14,314" o:gfxdata="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FC1eNsAAAANAQAADwAAAAAAAAABACAAAAAiAAAAZHJzL2Rvd25yZXYueG1sUEsBAhQAFAAA&#10;AAgAh07iQLkKzWJeAgAADQUAAA4AAAAAAAAAAQAgAAAAKgEAAGRycy9lMm9Eb2MueG1sUEsFBgAA&#10;AAAGAAYAWQEAAPoFAAAAAA==&#10;">
                <o:lock v:ext="edit" aspectratio="f"/>
                <v:line id="直线 35" o:spid="_x0000_s1026" o:spt="20" style="position:absolute;left:16430;top:1080;height:300;width:0;" filled="f" stroked="t" coordsize="21600,21600" o:gfxdata="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uhT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3"/>
        <w:tabs>
          <w:tab w:val="left" w:pos="1476"/>
          <w:tab w:val="left" w:pos="6278"/>
          <w:tab w:val="left" w:pos="8513"/>
        </w:tabs>
        <w:ind w:left="132"/>
      </w:pPr>
      <w:r>
        <w:t>2340299</w:t>
      </w:r>
      <w:r>
        <w:tab/>
      </w:r>
      <w:r>
        <w:t>其他抗疫相关支出</w:t>
      </w:r>
      <w:r>
        <w:tab/>
      </w:r>
      <w:r>
        <w:t>1,000.00</w:t>
      </w:r>
      <w:r>
        <w:tab/>
      </w:r>
      <w:r>
        <w:rPr>
          <w:spacing w:val="-1"/>
        </w:rPr>
        <w:t>0.00</w:t>
      </w:r>
    </w:p>
    <w:p>
      <w:pPr>
        <w:pStyle w:val="3"/>
        <w:spacing w:before="14"/>
        <w:ind w:left="118"/>
        <w:rPr>
          <w:lang w:eastAsia="zh-CN"/>
        </w:rPr>
      </w:pPr>
      <w:r>
        <w:rPr>
          <w:spacing w:val="-1"/>
          <w:lang w:eastAsia="zh-CN"/>
        </w:rPr>
        <w:t>注：</w:t>
      </w:r>
      <w:r>
        <w:rPr>
          <w:lang w:eastAsia="zh-CN"/>
        </w:rPr>
        <w:t>本表反映部门本年度各项支出情况。本表金额转换为万元时，因四舍五入可能存在尾数误差。</w:t>
      </w: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2" w:lineRule="exact"/>
        <w:rPr>
          <w:lang w:eastAsia="zh-CN"/>
        </w:rPr>
      </w:pPr>
    </w:p>
    <w:p>
      <w:pPr>
        <w:pStyle w:val="3"/>
        <w:ind w:left="6816"/>
        <w:rPr>
          <w:lang w:eastAsia="zh-CN"/>
        </w:rPr>
      </w:pPr>
      <w:r>
        <w:rPr>
          <w:spacing w:val="-1"/>
          <w:lang w:eastAsia="zh-CN"/>
        </w:rPr>
        <w:t>财政</w:t>
      </w:r>
      <w:r>
        <w:rPr>
          <w:lang w:eastAsia="zh-CN"/>
        </w:rPr>
        <w:t>拨款收入支出决算总表</w:t>
      </w:r>
    </w:p>
    <w:p>
      <w:pPr>
        <w:spacing w:line="164" w:lineRule="exact"/>
        <w:rPr>
          <w:lang w:eastAsia="zh-CN"/>
        </w:rPr>
      </w:pPr>
      <w:r>
        <w:rPr>
          <w:lang w:eastAsia="zh-CN"/>
        </w:rPr>
        <w:br w:type="column"/>
      </w:r>
    </w:p>
    <w:p>
      <w:pPr>
        <w:pStyle w:val="3"/>
        <w:tabs>
          <w:tab w:val="left" w:pos="2234"/>
          <w:tab w:val="left" w:pos="4027"/>
          <w:tab w:val="left" w:pos="5836"/>
        </w:tabs>
        <w:rPr>
          <w:lang w:eastAsia="zh-CN"/>
        </w:rPr>
      </w:pPr>
      <w:r>
        <w:rPr>
          <w:lang w:eastAsia="zh-CN"/>
        </w:rPr>
        <w:t>1,000.00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lang w:eastAsia="zh-CN"/>
        </w:rPr>
        <w:t>0.00</w:t>
      </w:r>
      <w:r>
        <w:rPr>
          <w:lang w:eastAsia="zh-CN"/>
        </w:rPr>
        <w:tab/>
      </w:r>
      <w:r>
        <w:rPr>
          <w:spacing w:val="-1"/>
          <w:lang w:eastAsia="zh-CN"/>
        </w:rPr>
        <w:t>0.00</w:t>
      </w:r>
    </w:p>
    <w:p>
      <w:pPr>
        <w:rPr>
          <w:lang w:eastAsia="zh-CN"/>
        </w:rPr>
        <w:sectPr>
          <w:pgSz w:w="16838" w:h="11906"/>
          <w:pgMar w:top="945" w:right="330" w:bottom="895" w:left="282" w:header="0" w:footer="0" w:gutter="0"/>
          <w:cols w:equalWidth="0" w:num="2">
            <w:col w:w="9864" w:space="0"/>
            <w:col w:w="6360"/>
          </w:cols>
        </w:sectPr>
      </w:pPr>
    </w:p>
    <w:p>
      <w:pPr>
        <w:pStyle w:val="3"/>
        <w:spacing w:before="24"/>
        <w:ind w:left="15254"/>
        <w:rPr>
          <w:lang w:eastAsia="zh-CN"/>
        </w:rPr>
      </w:pPr>
      <w:r>
        <w:rPr>
          <w:spacing w:val="-20"/>
          <w:sz w:val="20"/>
          <w:szCs w:val="20"/>
          <w:lang w:eastAsia="zh-CN"/>
        </w:rPr>
        <w:t>公开</w:t>
      </w:r>
      <w:r>
        <w:rPr>
          <w:spacing w:val="-10"/>
          <w:sz w:val="20"/>
          <w:szCs w:val="20"/>
          <w:lang w:eastAsia="zh-CN"/>
        </w:rPr>
        <w:t xml:space="preserve"> </w:t>
      </w:r>
      <w:r>
        <w:rPr>
          <w:spacing w:val="-11"/>
          <w:sz w:val="20"/>
          <w:szCs w:val="20"/>
          <w:lang w:eastAsia="zh-CN"/>
        </w:rPr>
        <w:t xml:space="preserve">04 </w:t>
      </w:r>
      <w:r>
        <w:rPr>
          <w:spacing w:val="-20"/>
          <w:sz w:val="20"/>
          <w:szCs w:val="20"/>
          <w:lang w:eastAsia="zh-CN"/>
        </w:rPr>
        <w:t>表</w:t>
      </w:r>
    </w:p>
    <w:p>
      <w:pPr>
        <w:rPr>
          <w:lang w:eastAsia="zh-CN"/>
        </w:rPr>
        <w:sectPr>
          <w:type w:val="continuous"/>
          <w:pgSz w:w="16838" w:h="11906"/>
          <w:pgMar w:top="945" w:right="330" w:bottom="895" w:left="282" w:header="0" w:footer="0" w:gutter="0"/>
          <w:cols w:space="720" w:num="1"/>
        </w:sectPr>
      </w:pPr>
    </w:p>
    <w:p>
      <w:pPr>
        <w:pStyle w:val="3"/>
        <w:spacing w:before="40" w:line="222" w:lineRule="auto"/>
        <w:ind w:left="118"/>
        <w:rPr>
          <w:lang w:eastAsia="zh-CN"/>
        </w:rPr>
      </w:pPr>
      <w:r>
        <w:rPr>
          <w:spacing w:val="-1"/>
          <w:sz w:val="20"/>
          <w:szCs w:val="20"/>
          <w:lang w:eastAsia="zh-CN"/>
        </w:rPr>
        <w:t>部门：浏阳市住房和城乡</w:t>
      </w:r>
      <w:r>
        <w:rPr>
          <w:sz w:val="20"/>
          <w:szCs w:val="20"/>
          <w:lang w:eastAsia="zh-CN"/>
        </w:rPr>
        <w:t>建设局本</w:t>
      </w:r>
      <w:r>
        <w:rPr>
          <w:spacing w:val="-3"/>
          <w:sz w:val="20"/>
          <w:szCs w:val="20"/>
          <w:lang w:eastAsia="zh-CN"/>
        </w:rPr>
        <w:t>级</w:t>
      </w:r>
    </w:p>
    <w:p>
      <w:pPr>
        <w:pStyle w:val="3"/>
        <w:spacing w:before="155"/>
      </w:pPr>
      <w:r>
        <w:rPr>
          <w:lang w:eastAsia="zh-CN"/>
        </w:rPr>
        <w:br w:type="column"/>
      </w:r>
      <w:r>
        <w:rPr>
          <w:spacing w:val="-1"/>
          <w:sz w:val="20"/>
          <w:szCs w:val="20"/>
        </w:rPr>
        <w:t>金额单位</w:t>
      </w:r>
      <w:r>
        <w:rPr>
          <w:sz w:val="20"/>
          <w:szCs w:val="20"/>
        </w:rPr>
        <w:t>：万元</w:t>
      </w:r>
    </w:p>
    <w:p>
      <w:pPr>
        <w:sectPr>
          <w:type w:val="continuous"/>
          <w:pgSz w:w="16838" w:h="11906"/>
          <w:pgMar w:top="945" w:right="330" w:bottom="895" w:left="282" w:header="0" w:footer="0" w:gutter="0"/>
          <w:cols w:equalWidth="0" w:num="2">
            <w:col w:w="3117" w:space="11637"/>
            <w:col w:w="1469"/>
          </w:cols>
        </w:sectPr>
      </w:pPr>
    </w:p>
    <w:tbl>
      <w:tblPr>
        <w:tblStyle w:val="9"/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5"/>
        <w:gridCol w:w="548"/>
        <w:gridCol w:w="1626"/>
        <w:gridCol w:w="3538"/>
        <w:gridCol w:w="548"/>
        <w:gridCol w:w="1623"/>
        <w:gridCol w:w="1623"/>
        <w:gridCol w:w="1616"/>
        <w:gridCol w:w="1752"/>
      </w:tblGrid>
      <w:tr>
        <w:trPr>
          <w:trHeight w:val="307" w:hRule="exact"/>
        </w:trPr>
        <w:tc>
          <w:tcPr>
            <w:tcW w:w="5329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2372"/>
            </w:pPr>
            <w:r>
              <w:rPr>
                <w:spacing w:val="-7"/>
              </w:rPr>
              <w:t>收</w:t>
            </w:r>
            <w:r>
              <w:rPr>
                <w:spacing w:val="-3"/>
              </w:rPr>
              <w:t xml:space="preserve"> </w:t>
            </w:r>
            <w:r>
              <w:rPr>
                <w:spacing w:val="-8"/>
              </w:rPr>
              <w:t>入</w:t>
            </w:r>
          </w:p>
        </w:tc>
        <w:tc>
          <w:tcPr>
            <w:tcW w:w="10700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5061"/>
            </w:pPr>
            <w:r>
              <w:rPr>
                <w:spacing w:val="-8"/>
              </w:rPr>
              <w:t>支</w:t>
            </w:r>
            <w:r>
              <w:t xml:space="preserve"> </w:t>
            </w:r>
            <w:r>
              <w:rPr>
                <w:spacing w:val="-7"/>
              </w:rPr>
              <w:t>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1340"/>
            </w:pPr>
            <w:r>
              <w:rPr>
                <w:spacing w:val="-8"/>
              </w:rPr>
              <w:t>项目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37"/>
            </w:pPr>
            <w:r>
              <w:rPr>
                <w:spacing w:val="-11"/>
              </w:rPr>
              <w:t>行次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576"/>
            </w:pPr>
            <w:r>
              <w:rPr>
                <w:spacing w:val="-8"/>
              </w:rPr>
              <w:t>金额</w:t>
            </w:r>
          </w:p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1533"/>
            </w:pPr>
            <w:r>
              <w:rPr>
                <w:spacing w:val="-8"/>
              </w:rPr>
              <w:t>项目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37"/>
            </w:pPr>
            <w:r>
              <w:rPr>
                <w:spacing w:val="-11"/>
              </w:rPr>
              <w:t>行次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574"/>
            </w:pPr>
            <w:r>
              <w:rPr>
                <w:spacing w:val="-8"/>
              </w:rPr>
              <w:t>合计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/>
              <w:ind w:left="26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一般</w:t>
            </w:r>
            <w:r>
              <w:rPr>
                <w:spacing w:val="-3"/>
                <w:lang w:eastAsia="zh-CN"/>
              </w:rPr>
              <w:t>公共预算财</w:t>
            </w:r>
          </w:p>
          <w:p>
            <w:pPr>
              <w:spacing w:line="227" w:lineRule="auto"/>
              <w:ind w:left="465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政拨款</w:t>
            </w:r>
          </w:p>
        </w:tc>
        <w:tc>
          <w:tcPr>
            <w:tcW w:w="16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/>
              <w:ind w:left="25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政府</w:t>
            </w:r>
            <w:r>
              <w:rPr>
                <w:spacing w:val="-3"/>
                <w:lang w:eastAsia="zh-CN"/>
              </w:rPr>
              <w:t>性基金预算</w:t>
            </w:r>
          </w:p>
          <w:p>
            <w:pPr>
              <w:spacing w:line="227" w:lineRule="auto"/>
              <w:ind w:left="357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财</w:t>
            </w:r>
            <w:r>
              <w:rPr>
                <w:spacing w:val="-4"/>
                <w:lang w:eastAsia="zh-CN"/>
              </w:rPr>
              <w:t>政拨款</w:t>
            </w:r>
          </w:p>
        </w:tc>
        <w:tc>
          <w:tcPr>
            <w:tcW w:w="17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/>
              <w:ind w:left="96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国有资</w:t>
            </w:r>
            <w:r>
              <w:rPr>
                <w:spacing w:val="-2"/>
                <w:lang w:eastAsia="zh-CN"/>
              </w:rPr>
              <w:t>本经营预</w:t>
            </w:r>
          </w:p>
          <w:p>
            <w:pPr>
              <w:spacing w:line="227" w:lineRule="auto"/>
              <w:ind w:left="315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算</w:t>
            </w:r>
            <w:r>
              <w:rPr>
                <w:spacing w:val="-3"/>
                <w:lang w:eastAsia="zh-CN"/>
              </w:rPr>
              <w:t>财政拨款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1340"/>
            </w:pPr>
            <w:r>
              <w:rPr>
                <w:spacing w:val="-8"/>
              </w:rPr>
              <w:t>栏次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742"/>
            </w:pPr>
            <w:r>
              <w:rPr>
                <w:spacing w:val="-17"/>
              </w:rPr>
              <w:t>1</w:t>
            </w:r>
          </w:p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1533"/>
            </w:pPr>
            <w:r>
              <w:rPr>
                <w:spacing w:val="-8"/>
              </w:rPr>
              <w:t>栏次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739"/>
            </w:pPr>
            <w:r>
              <w:rPr>
                <w:spacing w:val="-17"/>
              </w:rPr>
              <w:t>2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739"/>
            </w:pPr>
            <w:r>
              <w:rPr>
                <w:spacing w:val="-17"/>
              </w:rPr>
              <w:t>3</w:t>
            </w:r>
          </w:p>
        </w:tc>
        <w:tc>
          <w:tcPr>
            <w:tcW w:w="16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741"/>
            </w:pPr>
            <w:r>
              <w:rPr>
                <w:spacing w:val="-17"/>
              </w:rPr>
              <w:t>4</w:t>
            </w:r>
          </w:p>
        </w:tc>
        <w:tc>
          <w:tcPr>
            <w:tcW w:w="17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811"/>
            </w:pPr>
            <w:r>
              <w:rPr>
                <w:spacing w:val="-17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-3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一、一般公</w:t>
            </w:r>
            <w:r>
              <w:rPr>
                <w:spacing w:val="-1"/>
                <w:lang w:eastAsia="zh-CN"/>
              </w:rPr>
              <w:t>共预算财政拨款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203"/>
            </w:pPr>
            <w:r>
              <w:rPr>
                <w:spacing w:val="-17"/>
              </w:rPr>
              <w:t>1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605"/>
            </w:pPr>
            <w:r>
              <w:rPr>
                <w:spacing w:val="-3"/>
              </w:rPr>
              <w:t>16,7</w:t>
            </w:r>
            <w:r>
              <w:rPr>
                <w:spacing w:val="-2"/>
              </w:rPr>
              <w:t>80.81</w:t>
            </w:r>
          </w:p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一、一般公共服</w:t>
            </w:r>
            <w:r>
              <w:rPr>
                <w:spacing w:val="-1"/>
                <w:lang w:eastAsia="zh-CN"/>
              </w:rPr>
              <w:t>务支出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147"/>
            </w:pPr>
            <w:r>
              <w:rPr>
                <w:spacing w:val="-9"/>
              </w:rPr>
              <w:t>33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1153"/>
            </w:pPr>
            <w:r>
              <w:rPr>
                <w:spacing w:val="-8"/>
              </w:rPr>
              <w:t>0.</w:t>
            </w:r>
            <w:r>
              <w:rPr>
                <w:spacing w:val="-6"/>
              </w:rPr>
              <w:t>00</w:t>
            </w:r>
          </w:p>
        </w:tc>
        <w:tc>
          <w:tcPr>
            <w:tcW w:w="17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1287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2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-3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二、政府</w:t>
            </w:r>
            <w:r>
              <w:rPr>
                <w:spacing w:val="-1"/>
                <w:lang w:eastAsia="zh-CN"/>
              </w:rPr>
              <w:t>性基金预算财政拨款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203"/>
            </w:pPr>
            <w:r>
              <w:rPr>
                <w:spacing w:val="-17"/>
              </w:rPr>
              <w:t>2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605"/>
            </w:pPr>
            <w:r>
              <w:rPr>
                <w:spacing w:val="-3"/>
              </w:rPr>
              <w:t>16,8</w:t>
            </w:r>
            <w:r>
              <w:rPr>
                <w:spacing w:val="-2"/>
              </w:rPr>
              <w:t>11.46</w:t>
            </w:r>
          </w:p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</w:pPr>
            <w:r>
              <w:rPr>
                <w:spacing w:val="-4"/>
              </w:rPr>
              <w:t>二、外</w:t>
            </w:r>
            <w:r>
              <w:rPr>
                <w:spacing w:val="-2"/>
              </w:rPr>
              <w:t>交支出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47"/>
            </w:pPr>
            <w:r>
              <w:rPr>
                <w:spacing w:val="-9"/>
              </w:rPr>
              <w:t>34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153"/>
            </w:pPr>
            <w:r>
              <w:rPr>
                <w:spacing w:val="-8"/>
              </w:rPr>
              <w:t>0.</w:t>
            </w:r>
            <w:r>
              <w:rPr>
                <w:spacing w:val="-6"/>
              </w:rPr>
              <w:t>00</w:t>
            </w:r>
          </w:p>
        </w:tc>
        <w:tc>
          <w:tcPr>
            <w:tcW w:w="17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287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1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-3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三、国有资</w:t>
            </w:r>
            <w:r>
              <w:rPr>
                <w:spacing w:val="-1"/>
                <w:lang w:eastAsia="zh-CN"/>
              </w:rPr>
              <w:t>本经营财政拨款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203"/>
            </w:pPr>
            <w:r>
              <w:rPr>
                <w:spacing w:val="-17"/>
              </w:rPr>
              <w:t>3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4"/>
              </w:rPr>
              <w:t>三、国</w:t>
            </w:r>
            <w:r>
              <w:rPr>
                <w:spacing w:val="-2"/>
              </w:rPr>
              <w:t>防支出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47"/>
            </w:pPr>
            <w:r>
              <w:rPr>
                <w:spacing w:val="-9"/>
              </w:rPr>
              <w:t>35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153"/>
            </w:pPr>
            <w:r>
              <w:rPr>
                <w:spacing w:val="-8"/>
              </w:rPr>
              <w:t>0.</w:t>
            </w:r>
            <w:r>
              <w:rPr>
                <w:spacing w:val="-6"/>
              </w:rPr>
              <w:t>00</w:t>
            </w:r>
          </w:p>
        </w:tc>
        <w:tc>
          <w:tcPr>
            <w:tcW w:w="17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287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1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203"/>
            </w:pPr>
            <w:r>
              <w:rPr>
                <w:spacing w:val="-17"/>
              </w:rPr>
              <w:t>4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3"/>
              </w:rPr>
              <w:t>四、公共</w:t>
            </w:r>
            <w:r>
              <w:rPr>
                <w:spacing w:val="-1"/>
              </w:rPr>
              <w:t>安全支出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47"/>
            </w:pPr>
            <w:r>
              <w:rPr>
                <w:spacing w:val="-9"/>
              </w:rPr>
              <w:t>36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153"/>
            </w:pPr>
            <w:r>
              <w:rPr>
                <w:spacing w:val="-8"/>
              </w:rPr>
              <w:t>0.</w:t>
            </w:r>
            <w:r>
              <w:rPr>
                <w:spacing w:val="-6"/>
              </w:rPr>
              <w:t>00</w:t>
            </w:r>
          </w:p>
        </w:tc>
        <w:tc>
          <w:tcPr>
            <w:tcW w:w="17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287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1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  <w:ind w:left="203"/>
            </w:pPr>
            <w:r>
              <w:rPr>
                <w:spacing w:val="-17"/>
              </w:rPr>
              <w:t>5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</w:pPr>
            <w:r>
              <w:rPr>
                <w:spacing w:val="-4"/>
              </w:rPr>
              <w:t>五、教</w:t>
            </w:r>
            <w:r>
              <w:rPr>
                <w:spacing w:val="-2"/>
              </w:rPr>
              <w:t>育支出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  <w:ind w:left="147"/>
            </w:pPr>
            <w:r>
              <w:rPr>
                <w:spacing w:val="-9"/>
              </w:rPr>
              <w:t>37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  <w:ind w:left="1153"/>
            </w:pPr>
            <w:r>
              <w:rPr>
                <w:spacing w:val="-8"/>
              </w:rPr>
              <w:t>0.</w:t>
            </w:r>
            <w:r>
              <w:rPr>
                <w:spacing w:val="-6"/>
              </w:rPr>
              <w:t>00</w:t>
            </w:r>
          </w:p>
        </w:tc>
        <w:tc>
          <w:tcPr>
            <w:tcW w:w="17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  <w:ind w:left="1287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2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203"/>
            </w:pPr>
            <w:r>
              <w:rPr>
                <w:spacing w:val="-17"/>
              </w:rPr>
              <w:t>6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</w:pPr>
            <w:r>
              <w:rPr>
                <w:spacing w:val="-3"/>
              </w:rPr>
              <w:t>六、科学</w:t>
            </w:r>
            <w:r>
              <w:rPr>
                <w:spacing w:val="-1"/>
              </w:rPr>
              <w:t>技术支出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147"/>
            </w:pPr>
            <w:r>
              <w:rPr>
                <w:spacing w:val="-9"/>
              </w:rPr>
              <w:t>38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1153"/>
            </w:pPr>
            <w:r>
              <w:rPr>
                <w:spacing w:val="-8"/>
              </w:rPr>
              <w:t>0.</w:t>
            </w:r>
            <w:r>
              <w:rPr>
                <w:spacing w:val="-6"/>
              </w:rPr>
              <w:t>00</w:t>
            </w:r>
          </w:p>
        </w:tc>
        <w:tc>
          <w:tcPr>
            <w:tcW w:w="17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1287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1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203"/>
            </w:pPr>
            <w:r>
              <w:rPr>
                <w:spacing w:val="-17"/>
              </w:rPr>
              <w:t>7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七、文化</w:t>
            </w:r>
            <w:r>
              <w:rPr>
                <w:spacing w:val="-1"/>
                <w:lang w:eastAsia="zh-CN"/>
              </w:rPr>
              <w:t>旅游体育与传媒支出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47"/>
            </w:pPr>
            <w:r>
              <w:rPr>
                <w:spacing w:val="-9"/>
              </w:rPr>
              <w:t>39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153"/>
            </w:pPr>
            <w:r>
              <w:rPr>
                <w:spacing w:val="-8"/>
              </w:rPr>
              <w:t>0.</w:t>
            </w:r>
            <w:r>
              <w:rPr>
                <w:spacing w:val="-6"/>
              </w:rPr>
              <w:t>00</w:t>
            </w:r>
          </w:p>
        </w:tc>
        <w:tc>
          <w:tcPr>
            <w:tcW w:w="17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287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1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203"/>
            </w:pPr>
            <w:r>
              <w:rPr>
                <w:spacing w:val="-17"/>
              </w:rPr>
              <w:t>8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八、社会保</w:t>
            </w:r>
            <w:r>
              <w:rPr>
                <w:spacing w:val="-1"/>
                <w:lang w:eastAsia="zh-CN"/>
              </w:rPr>
              <w:t>障和就业支出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47"/>
            </w:pPr>
            <w:r>
              <w:rPr>
                <w:spacing w:val="-9"/>
              </w:rPr>
              <w:t>40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931"/>
            </w:pPr>
            <w:r>
              <w:rPr>
                <w:spacing w:val="-4"/>
              </w:rPr>
              <w:t>105</w:t>
            </w:r>
            <w:r>
              <w:rPr>
                <w:spacing w:val="-3"/>
              </w:rPr>
              <w:t>.51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931"/>
            </w:pPr>
            <w:r>
              <w:rPr>
                <w:spacing w:val="-4"/>
              </w:rPr>
              <w:t>105</w:t>
            </w:r>
            <w:r>
              <w:rPr>
                <w:spacing w:val="-3"/>
              </w:rPr>
              <w:t>.51</w:t>
            </w:r>
          </w:p>
        </w:tc>
        <w:tc>
          <w:tcPr>
            <w:tcW w:w="16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153"/>
            </w:pPr>
            <w:r>
              <w:rPr>
                <w:spacing w:val="-8"/>
              </w:rPr>
              <w:t>0.</w:t>
            </w:r>
            <w:r>
              <w:rPr>
                <w:spacing w:val="-6"/>
              </w:rPr>
              <w:t>00</w:t>
            </w:r>
          </w:p>
        </w:tc>
        <w:tc>
          <w:tcPr>
            <w:tcW w:w="17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287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1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203"/>
            </w:pPr>
            <w:r>
              <w:rPr>
                <w:spacing w:val="-17"/>
              </w:rPr>
              <w:t>9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3"/>
              </w:rPr>
              <w:t>九、卫生</w:t>
            </w:r>
            <w:r>
              <w:rPr>
                <w:spacing w:val="-1"/>
              </w:rPr>
              <w:t>健康支出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47"/>
            </w:pPr>
            <w:r>
              <w:rPr>
                <w:spacing w:val="-9"/>
              </w:rPr>
              <w:t>41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152"/>
            </w:pPr>
            <w:r>
              <w:rPr>
                <w:spacing w:val="-6"/>
              </w:rPr>
              <w:t>4.</w:t>
            </w:r>
            <w:r>
              <w:rPr>
                <w:spacing w:val="-5"/>
              </w:rPr>
              <w:t>00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152"/>
            </w:pPr>
            <w:r>
              <w:rPr>
                <w:spacing w:val="-6"/>
              </w:rPr>
              <w:t>4.</w:t>
            </w:r>
            <w:r>
              <w:rPr>
                <w:spacing w:val="-5"/>
              </w:rPr>
              <w:t>00</w:t>
            </w:r>
          </w:p>
        </w:tc>
        <w:tc>
          <w:tcPr>
            <w:tcW w:w="16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153"/>
            </w:pPr>
            <w:r>
              <w:rPr>
                <w:spacing w:val="-8"/>
              </w:rPr>
              <w:t>0.</w:t>
            </w:r>
            <w:r>
              <w:rPr>
                <w:spacing w:val="-6"/>
              </w:rPr>
              <w:t>00</w:t>
            </w:r>
          </w:p>
        </w:tc>
        <w:tc>
          <w:tcPr>
            <w:tcW w:w="17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287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2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47"/>
            </w:pPr>
            <w:r>
              <w:rPr>
                <w:spacing w:val="-9"/>
              </w:rPr>
              <w:t>10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</w:pPr>
            <w:r>
              <w:rPr>
                <w:spacing w:val="-3"/>
              </w:rPr>
              <w:t>十、节能</w:t>
            </w:r>
            <w:r>
              <w:rPr>
                <w:spacing w:val="-1"/>
              </w:rPr>
              <w:t>环保支出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47"/>
            </w:pPr>
            <w:r>
              <w:rPr>
                <w:spacing w:val="-9"/>
              </w:rPr>
              <w:t>42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713"/>
            </w:pPr>
            <w:r>
              <w:rPr>
                <w:spacing w:val="-4"/>
              </w:rPr>
              <w:t>6,59</w:t>
            </w:r>
            <w:r>
              <w:rPr>
                <w:spacing w:val="-2"/>
              </w:rPr>
              <w:t>6.49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712"/>
            </w:pPr>
            <w:r>
              <w:rPr>
                <w:spacing w:val="-4"/>
              </w:rPr>
              <w:t>6,59</w:t>
            </w:r>
            <w:r>
              <w:rPr>
                <w:spacing w:val="-2"/>
              </w:rPr>
              <w:t>6.49</w:t>
            </w:r>
          </w:p>
        </w:tc>
        <w:tc>
          <w:tcPr>
            <w:tcW w:w="16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153"/>
            </w:pPr>
            <w:r>
              <w:rPr>
                <w:spacing w:val="-8"/>
              </w:rPr>
              <w:t>0.</w:t>
            </w:r>
            <w:r>
              <w:rPr>
                <w:spacing w:val="-6"/>
              </w:rPr>
              <w:t>00</w:t>
            </w:r>
          </w:p>
        </w:tc>
        <w:tc>
          <w:tcPr>
            <w:tcW w:w="17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287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1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47"/>
            </w:pPr>
            <w:r>
              <w:rPr>
                <w:spacing w:val="-9"/>
              </w:rPr>
              <w:t>11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</w:pPr>
            <w:r>
              <w:rPr>
                <w:spacing w:val="-3"/>
              </w:rPr>
              <w:t>十一、城</w:t>
            </w:r>
            <w:r>
              <w:rPr>
                <w:spacing w:val="-1"/>
              </w:rPr>
              <w:t>乡社区支出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47"/>
            </w:pPr>
            <w:r>
              <w:rPr>
                <w:spacing w:val="-9"/>
              </w:rPr>
              <w:t>43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603"/>
            </w:pPr>
            <w:r>
              <w:rPr>
                <w:spacing w:val="-3"/>
              </w:rPr>
              <w:t>11,2</w:t>
            </w:r>
            <w:r>
              <w:rPr>
                <w:spacing w:val="-2"/>
              </w:rPr>
              <w:t>24.73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712"/>
            </w:pPr>
            <w:r>
              <w:rPr>
                <w:spacing w:val="-4"/>
              </w:rPr>
              <w:t>9,91</w:t>
            </w:r>
            <w:r>
              <w:rPr>
                <w:spacing w:val="-2"/>
              </w:rPr>
              <w:t>3.27</w:t>
            </w:r>
          </w:p>
        </w:tc>
        <w:tc>
          <w:tcPr>
            <w:tcW w:w="16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712"/>
            </w:pPr>
            <w:r>
              <w:rPr>
                <w:spacing w:val="-4"/>
              </w:rPr>
              <w:t>1,31</w:t>
            </w:r>
            <w:r>
              <w:rPr>
                <w:spacing w:val="-2"/>
              </w:rPr>
              <w:t>1.46</w:t>
            </w:r>
          </w:p>
        </w:tc>
        <w:tc>
          <w:tcPr>
            <w:tcW w:w="17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287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1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47"/>
            </w:pPr>
            <w:r>
              <w:rPr>
                <w:spacing w:val="-9"/>
              </w:rPr>
              <w:t>12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</w:pPr>
            <w:r>
              <w:rPr>
                <w:spacing w:val="-3"/>
              </w:rPr>
              <w:t>十二、农</w:t>
            </w:r>
            <w:r>
              <w:rPr>
                <w:spacing w:val="-1"/>
              </w:rPr>
              <w:t>林水支出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47"/>
            </w:pPr>
            <w:r>
              <w:rPr>
                <w:spacing w:val="-9"/>
              </w:rPr>
              <w:t>44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042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1.40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041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1.40</w:t>
            </w:r>
          </w:p>
        </w:tc>
        <w:tc>
          <w:tcPr>
            <w:tcW w:w="16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153"/>
            </w:pPr>
            <w:r>
              <w:rPr>
                <w:spacing w:val="-8"/>
              </w:rPr>
              <w:t>0.</w:t>
            </w:r>
            <w:r>
              <w:rPr>
                <w:spacing w:val="-6"/>
              </w:rPr>
              <w:t>00</w:t>
            </w:r>
          </w:p>
        </w:tc>
        <w:tc>
          <w:tcPr>
            <w:tcW w:w="17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287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1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47"/>
            </w:pPr>
            <w:r>
              <w:rPr>
                <w:spacing w:val="-9"/>
              </w:rPr>
              <w:t>13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</w:pPr>
            <w:r>
              <w:rPr>
                <w:spacing w:val="-3"/>
              </w:rPr>
              <w:t>十三、交</w:t>
            </w:r>
            <w:r>
              <w:rPr>
                <w:spacing w:val="-1"/>
              </w:rPr>
              <w:t>通运输支出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47"/>
            </w:pPr>
            <w:r>
              <w:rPr>
                <w:spacing w:val="-9"/>
              </w:rPr>
              <w:t>45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153"/>
            </w:pPr>
            <w:r>
              <w:rPr>
                <w:spacing w:val="-8"/>
              </w:rPr>
              <w:t>0.</w:t>
            </w:r>
            <w:r>
              <w:rPr>
                <w:spacing w:val="-6"/>
              </w:rPr>
              <w:t>00</w:t>
            </w:r>
          </w:p>
        </w:tc>
        <w:tc>
          <w:tcPr>
            <w:tcW w:w="17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287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2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47"/>
            </w:pPr>
            <w:r>
              <w:rPr>
                <w:spacing w:val="-9"/>
              </w:rPr>
              <w:t>14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十四</w:t>
            </w:r>
            <w:r>
              <w:rPr>
                <w:spacing w:val="-1"/>
                <w:lang w:eastAsia="zh-CN"/>
              </w:rPr>
              <w:t>、资源勘探工业信息等支出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47"/>
            </w:pPr>
            <w:r>
              <w:rPr>
                <w:spacing w:val="-9"/>
              </w:rPr>
              <w:t>46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153"/>
            </w:pPr>
            <w:r>
              <w:rPr>
                <w:spacing w:val="-8"/>
              </w:rPr>
              <w:t>0.</w:t>
            </w:r>
            <w:r>
              <w:rPr>
                <w:spacing w:val="-6"/>
              </w:rPr>
              <w:t>00</w:t>
            </w:r>
          </w:p>
        </w:tc>
        <w:tc>
          <w:tcPr>
            <w:tcW w:w="17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287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1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47"/>
            </w:pPr>
            <w:r>
              <w:rPr>
                <w:spacing w:val="-9"/>
              </w:rPr>
              <w:t>15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十五、商业</w:t>
            </w:r>
            <w:r>
              <w:rPr>
                <w:spacing w:val="-1"/>
                <w:lang w:eastAsia="zh-CN"/>
              </w:rPr>
              <w:t>服务业等支出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47"/>
            </w:pPr>
            <w:r>
              <w:rPr>
                <w:spacing w:val="-9"/>
              </w:rPr>
              <w:t>47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153"/>
            </w:pPr>
            <w:r>
              <w:rPr>
                <w:spacing w:val="-8"/>
              </w:rPr>
              <w:t>0.</w:t>
            </w:r>
            <w:r>
              <w:rPr>
                <w:spacing w:val="-6"/>
              </w:rPr>
              <w:t>00</w:t>
            </w:r>
          </w:p>
        </w:tc>
        <w:tc>
          <w:tcPr>
            <w:tcW w:w="17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287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8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/>
              <w:ind w:left="147"/>
            </w:pPr>
            <w:r>
              <w:rPr>
                <w:spacing w:val="-9"/>
              </w:rPr>
              <w:t>16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/>
            </w:pPr>
            <w:r>
              <w:rPr>
                <w:spacing w:val="-3"/>
              </w:rPr>
              <w:t>十六、</w:t>
            </w:r>
            <w:r>
              <w:rPr>
                <w:spacing w:val="-2"/>
              </w:rPr>
              <w:t>金融支出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/>
              <w:ind w:left="147"/>
            </w:pPr>
            <w:r>
              <w:rPr>
                <w:spacing w:val="-9"/>
              </w:rPr>
              <w:t>48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/>
              <w:ind w:left="1153"/>
            </w:pPr>
            <w:r>
              <w:rPr>
                <w:spacing w:val="-8"/>
              </w:rPr>
              <w:t>0.</w:t>
            </w:r>
            <w:r>
              <w:rPr>
                <w:spacing w:val="-6"/>
              </w:rPr>
              <w:t>00</w:t>
            </w:r>
          </w:p>
        </w:tc>
        <w:tc>
          <w:tcPr>
            <w:tcW w:w="17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/>
              <w:ind w:left="1287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</w:tbl>
    <w:p>
      <w:pPr>
        <w:sectPr>
          <w:type w:val="continuous"/>
          <w:pgSz w:w="16838" w:h="11906"/>
          <w:pgMar w:top="945" w:right="330" w:bottom="895" w:left="282" w:header="0" w:footer="0" w:gutter="0"/>
          <w:cols w:space="720" w:num="1"/>
        </w:sectPr>
      </w:pPr>
    </w:p>
    <w:p>
      <w:pPr>
        <w:spacing w:line="127" w:lineRule="exact"/>
      </w:pPr>
    </w:p>
    <w:tbl>
      <w:tblPr>
        <w:tblStyle w:val="9"/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5"/>
        <w:gridCol w:w="548"/>
        <w:gridCol w:w="1626"/>
        <w:gridCol w:w="3538"/>
        <w:gridCol w:w="548"/>
        <w:gridCol w:w="1623"/>
        <w:gridCol w:w="1623"/>
        <w:gridCol w:w="1624"/>
        <w:gridCol w:w="1744"/>
      </w:tblGrid>
      <w:tr>
        <w:trPr>
          <w:trHeight w:val="333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4" w:line="238" w:lineRule="auto"/>
              <w:ind w:left="147"/>
            </w:pPr>
            <w:r>
              <w:rPr>
                <w:spacing w:val="-9"/>
              </w:rPr>
              <w:t>17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4" w:line="238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十七、援助</w:t>
            </w:r>
            <w:r>
              <w:rPr>
                <w:spacing w:val="-1"/>
                <w:lang w:eastAsia="zh-CN"/>
              </w:rPr>
              <w:t>其他地区支出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4" w:line="238" w:lineRule="auto"/>
              <w:ind w:left="147"/>
            </w:pPr>
            <w:r>
              <w:rPr>
                <w:spacing w:val="-9"/>
              </w:rPr>
              <w:t>49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4" w:line="238" w:lineRule="auto"/>
              <w:ind w:left="115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4" w:line="238" w:lineRule="auto"/>
              <w:ind w:left="127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47"/>
            </w:pPr>
            <w:r>
              <w:rPr>
                <w:spacing w:val="-9"/>
              </w:rPr>
              <w:t>18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十八</w:t>
            </w:r>
            <w:r>
              <w:rPr>
                <w:spacing w:val="-1"/>
                <w:lang w:eastAsia="zh-CN"/>
              </w:rPr>
              <w:t>、自然资源海洋气象等支出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47"/>
            </w:pPr>
            <w:r>
              <w:rPr>
                <w:spacing w:val="-9"/>
              </w:rPr>
              <w:t>50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15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27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147"/>
            </w:pPr>
            <w:r>
              <w:rPr>
                <w:spacing w:val="-9"/>
              </w:rPr>
              <w:t>19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</w:pPr>
            <w:r>
              <w:rPr>
                <w:spacing w:val="-3"/>
              </w:rPr>
              <w:t>十九、住</w:t>
            </w:r>
            <w:r>
              <w:rPr>
                <w:spacing w:val="-1"/>
              </w:rPr>
              <w:t>房保障支出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147"/>
            </w:pPr>
            <w:r>
              <w:rPr>
                <w:spacing w:val="-9"/>
              </w:rPr>
              <w:t>51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931"/>
            </w:pPr>
            <w:r>
              <w:rPr>
                <w:spacing w:val="-4"/>
              </w:rPr>
              <w:t>150</w:t>
            </w:r>
            <w:r>
              <w:rPr>
                <w:spacing w:val="-3"/>
              </w:rPr>
              <w:t>.14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931"/>
            </w:pPr>
            <w:r>
              <w:rPr>
                <w:spacing w:val="-4"/>
              </w:rPr>
              <w:t>150</w:t>
            </w:r>
            <w:r>
              <w:rPr>
                <w:spacing w:val="-3"/>
              </w:rPr>
              <w:t>.14</w:t>
            </w:r>
          </w:p>
        </w:tc>
        <w:tc>
          <w:tcPr>
            <w:tcW w:w="16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115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127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47"/>
            </w:pPr>
            <w:r>
              <w:rPr>
                <w:spacing w:val="-9"/>
              </w:rPr>
              <w:t>20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二十、粮油</w:t>
            </w:r>
            <w:r>
              <w:rPr>
                <w:spacing w:val="-1"/>
                <w:lang w:eastAsia="zh-CN"/>
              </w:rPr>
              <w:t>物资储备支出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47"/>
            </w:pPr>
            <w:r>
              <w:rPr>
                <w:spacing w:val="-9"/>
              </w:rPr>
              <w:t>52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15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27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1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47"/>
            </w:pPr>
            <w:r>
              <w:rPr>
                <w:spacing w:val="-9"/>
              </w:rPr>
              <w:t>21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二十</w:t>
            </w:r>
            <w:r>
              <w:rPr>
                <w:spacing w:val="-1"/>
                <w:lang w:eastAsia="zh-CN"/>
              </w:rPr>
              <w:t>一、国有资本经营预算支出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47"/>
            </w:pPr>
            <w:r>
              <w:rPr>
                <w:spacing w:val="-9"/>
              </w:rPr>
              <w:t>53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15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127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2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47"/>
            </w:pPr>
            <w:r>
              <w:rPr>
                <w:spacing w:val="-9"/>
              </w:rPr>
              <w:t>22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二十</w:t>
            </w:r>
            <w:r>
              <w:rPr>
                <w:spacing w:val="-1"/>
                <w:lang w:eastAsia="zh-CN"/>
              </w:rPr>
              <w:t>二、灾害防治及应急管理支出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47"/>
            </w:pPr>
            <w:r>
              <w:rPr>
                <w:spacing w:val="-9"/>
              </w:rPr>
              <w:t>54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15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27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1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47"/>
            </w:pPr>
            <w:r>
              <w:rPr>
                <w:spacing w:val="-9"/>
              </w:rPr>
              <w:t>23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3"/>
              </w:rPr>
              <w:t>二十三、</w:t>
            </w:r>
            <w:r>
              <w:rPr>
                <w:spacing w:val="-1"/>
              </w:rPr>
              <w:t>其他支出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47"/>
            </w:pPr>
            <w:r>
              <w:rPr>
                <w:spacing w:val="-9"/>
              </w:rPr>
              <w:t>55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603"/>
            </w:pPr>
            <w:r>
              <w:rPr>
                <w:spacing w:val="-3"/>
              </w:rPr>
              <w:t>14,5</w:t>
            </w:r>
            <w:r>
              <w:rPr>
                <w:spacing w:val="-2"/>
              </w:rPr>
              <w:t>00.00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604"/>
            </w:pPr>
            <w:r>
              <w:rPr>
                <w:spacing w:val="-3"/>
              </w:rPr>
              <w:t>14,5</w:t>
            </w:r>
            <w:r>
              <w:rPr>
                <w:spacing w:val="-2"/>
              </w:rPr>
              <w:t>00.00</w:t>
            </w:r>
          </w:p>
        </w:tc>
        <w:tc>
          <w:tcPr>
            <w:tcW w:w="17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27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1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47"/>
            </w:pPr>
            <w:r>
              <w:rPr>
                <w:spacing w:val="-9"/>
              </w:rPr>
              <w:t>24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二十四、债务还</w:t>
            </w:r>
            <w:r>
              <w:rPr>
                <w:spacing w:val="-1"/>
                <w:lang w:eastAsia="zh-CN"/>
              </w:rPr>
              <w:t>本支出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47"/>
            </w:pPr>
            <w:r>
              <w:rPr>
                <w:spacing w:val="-9"/>
              </w:rPr>
              <w:t>56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15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127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1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147"/>
            </w:pPr>
            <w:r>
              <w:rPr>
                <w:spacing w:val="-9"/>
              </w:rPr>
              <w:t>25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二十五、债务付</w:t>
            </w:r>
            <w:r>
              <w:rPr>
                <w:spacing w:val="-1"/>
                <w:lang w:eastAsia="zh-CN"/>
              </w:rPr>
              <w:t>息支出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147"/>
            </w:pPr>
            <w:r>
              <w:rPr>
                <w:spacing w:val="-9"/>
              </w:rPr>
              <w:t>57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115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127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2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8" w:lineRule="auto"/>
              <w:ind w:left="147"/>
            </w:pPr>
            <w:r>
              <w:rPr>
                <w:spacing w:val="-9"/>
              </w:rPr>
              <w:t>26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8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二十</w:t>
            </w:r>
            <w:r>
              <w:rPr>
                <w:spacing w:val="-1"/>
                <w:lang w:eastAsia="zh-CN"/>
              </w:rPr>
              <w:t>六、抗疫特别国债安排的支出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8" w:lineRule="auto"/>
              <w:ind w:left="147"/>
            </w:pPr>
            <w:r>
              <w:rPr>
                <w:spacing w:val="-9"/>
              </w:rPr>
              <w:t>58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8" w:lineRule="auto"/>
              <w:ind w:left="713"/>
            </w:pPr>
            <w:r>
              <w:rPr>
                <w:spacing w:val="-4"/>
              </w:rPr>
              <w:t>1,00</w:t>
            </w:r>
            <w:r>
              <w:rPr>
                <w:spacing w:val="-2"/>
              </w:rPr>
              <w:t>0.00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8" w:lineRule="auto"/>
              <w:ind w:left="712"/>
            </w:pPr>
            <w:r>
              <w:rPr>
                <w:spacing w:val="-4"/>
              </w:rPr>
              <w:t>1,00</w:t>
            </w:r>
            <w:r>
              <w:rPr>
                <w:spacing w:val="-2"/>
              </w:rPr>
              <w:t>0.00</w:t>
            </w:r>
          </w:p>
        </w:tc>
        <w:tc>
          <w:tcPr>
            <w:tcW w:w="17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8" w:lineRule="auto"/>
              <w:ind w:left="127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15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-3"/>
            </w:pPr>
            <w:r>
              <w:rPr>
                <w:spacing w:val="-4"/>
              </w:rPr>
              <w:t>本年收</w:t>
            </w:r>
            <w:r>
              <w:rPr>
                <w:spacing w:val="-2"/>
              </w:rPr>
              <w:t>入合计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47"/>
            </w:pPr>
            <w:r>
              <w:rPr>
                <w:spacing w:val="-9"/>
              </w:rPr>
              <w:t>27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605"/>
            </w:pPr>
            <w:r>
              <w:rPr>
                <w:spacing w:val="-3"/>
              </w:rPr>
              <w:t>33,5</w:t>
            </w:r>
            <w:r>
              <w:rPr>
                <w:spacing w:val="-2"/>
              </w:rPr>
              <w:t>92.27</w:t>
            </w:r>
          </w:p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</w:pPr>
            <w:r>
              <w:rPr>
                <w:spacing w:val="-4"/>
              </w:rPr>
              <w:t>本年支</w:t>
            </w:r>
            <w:r>
              <w:rPr>
                <w:spacing w:val="-2"/>
              </w:rPr>
              <w:t>出合计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47"/>
            </w:pPr>
            <w:r>
              <w:rPr>
                <w:spacing w:val="-9"/>
              </w:rPr>
              <w:t>59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603"/>
            </w:pPr>
            <w:r>
              <w:rPr>
                <w:spacing w:val="-3"/>
              </w:rPr>
              <w:t>33,5</w:t>
            </w:r>
            <w:r>
              <w:rPr>
                <w:spacing w:val="-2"/>
              </w:rPr>
              <w:t>92.27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602"/>
            </w:pPr>
            <w:r>
              <w:rPr>
                <w:spacing w:val="-3"/>
              </w:rPr>
              <w:t>16,7</w:t>
            </w:r>
            <w:r>
              <w:rPr>
                <w:spacing w:val="-2"/>
              </w:rPr>
              <w:t>80.81</w:t>
            </w:r>
          </w:p>
        </w:tc>
        <w:tc>
          <w:tcPr>
            <w:tcW w:w="16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604"/>
            </w:pPr>
            <w:r>
              <w:rPr>
                <w:spacing w:val="-3"/>
              </w:rPr>
              <w:t>16,8</w:t>
            </w:r>
            <w:r>
              <w:rPr>
                <w:spacing w:val="-2"/>
              </w:rPr>
              <w:t>11.46</w:t>
            </w:r>
          </w:p>
        </w:tc>
        <w:tc>
          <w:tcPr>
            <w:tcW w:w="17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27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1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-3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年初财政拨</w:t>
            </w:r>
            <w:r>
              <w:rPr>
                <w:spacing w:val="-1"/>
                <w:lang w:eastAsia="zh-CN"/>
              </w:rPr>
              <w:t>款结转和结余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47"/>
            </w:pPr>
            <w:r>
              <w:rPr>
                <w:spacing w:val="-9"/>
              </w:rPr>
              <w:t>28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年末财政拨</w:t>
            </w:r>
            <w:r>
              <w:rPr>
                <w:spacing w:val="-1"/>
                <w:lang w:eastAsia="zh-CN"/>
              </w:rPr>
              <w:t>款结转和结余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47"/>
            </w:pPr>
            <w:r>
              <w:rPr>
                <w:spacing w:val="-9"/>
              </w:rPr>
              <w:t>60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15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7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27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rPr>
          <w:trHeight w:val="341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-3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一般公共预算财</w:t>
            </w:r>
            <w:r>
              <w:rPr>
                <w:spacing w:val="-1"/>
                <w:lang w:eastAsia="zh-CN"/>
              </w:rPr>
              <w:t>政拨款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147"/>
            </w:pPr>
            <w:r>
              <w:rPr>
                <w:spacing w:val="-9"/>
              </w:rPr>
              <w:t>29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147"/>
            </w:pPr>
            <w:r>
              <w:rPr>
                <w:spacing w:val="-9"/>
              </w:rPr>
              <w:t>61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7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342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8" w:lineRule="auto"/>
              <w:ind w:left="-3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政府性基金</w:t>
            </w:r>
            <w:r>
              <w:rPr>
                <w:spacing w:val="-1"/>
                <w:lang w:eastAsia="zh-CN"/>
              </w:rPr>
              <w:t>预算财政拨款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8" w:lineRule="auto"/>
              <w:ind w:left="147"/>
            </w:pPr>
            <w:r>
              <w:rPr>
                <w:spacing w:val="-9"/>
              </w:rPr>
              <w:t>30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8" w:lineRule="auto"/>
              <w:ind w:left="147"/>
            </w:pPr>
            <w:r>
              <w:rPr>
                <w:spacing w:val="-9"/>
              </w:rPr>
              <w:t>62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7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341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-3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国有资本经</w:t>
            </w:r>
            <w:r>
              <w:rPr>
                <w:spacing w:val="-1"/>
                <w:lang w:eastAsia="zh-CN"/>
              </w:rPr>
              <w:t>营预算财政拨款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47"/>
            </w:pPr>
            <w:r>
              <w:rPr>
                <w:spacing w:val="-9"/>
              </w:rPr>
              <w:t>31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47"/>
            </w:pPr>
            <w:r>
              <w:rPr>
                <w:spacing w:val="-9"/>
              </w:rPr>
              <w:t>63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6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7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309" w:hRule="exact"/>
        </w:trPr>
        <w:tc>
          <w:tcPr>
            <w:tcW w:w="3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2" w:lineRule="auto"/>
              <w:ind w:left="-3"/>
            </w:pPr>
            <w:r>
              <w:rPr>
                <w:spacing w:val="-8"/>
              </w:rPr>
              <w:t>总计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2" w:lineRule="auto"/>
              <w:ind w:left="147"/>
            </w:pPr>
            <w:r>
              <w:rPr>
                <w:spacing w:val="-9"/>
              </w:rPr>
              <w:t>32</w:t>
            </w:r>
          </w:p>
        </w:tc>
        <w:tc>
          <w:tcPr>
            <w:tcW w:w="16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2" w:lineRule="auto"/>
              <w:ind w:left="605"/>
            </w:pPr>
            <w:r>
              <w:rPr>
                <w:spacing w:val="-3"/>
              </w:rPr>
              <w:t>33,5</w:t>
            </w:r>
            <w:r>
              <w:rPr>
                <w:spacing w:val="-2"/>
              </w:rPr>
              <w:t>92.27</w:t>
            </w:r>
          </w:p>
        </w:tc>
        <w:tc>
          <w:tcPr>
            <w:tcW w:w="353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2" w:lineRule="auto"/>
            </w:pPr>
            <w:r>
              <w:rPr>
                <w:spacing w:val="-8"/>
              </w:rPr>
              <w:t>总计</w:t>
            </w:r>
          </w:p>
        </w:tc>
        <w:tc>
          <w:tcPr>
            <w:tcW w:w="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2" w:lineRule="auto"/>
              <w:ind w:left="147"/>
            </w:pPr>
            <w:r>
              <w:rPr>
                <w:spacing w:val="-9"/>
              </w:rPr>
              <w:t>64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2" w:lineRule="auto"/>
              <w:ind w:left="603"/>
            </w:pPr>
            <w:r>
              <w:rPr>
                <w:spacing w:val="-3"/>
              </w:rPr>
              <w:t>33,5</w:t>
            </w:r>
            <w:r>
              <w:rPr>
                <w:spacing w:val="-2"/>
              </w:rPr>
              <w:t>92.27</w:t>
            </w:r>
          </w:p>
        </w:tc>
        <w:tc>
          <w:tcPr>
            <w:tcW w:w="162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2" w:lineRule="auto"/>
              <w:ind w:left="602"/>
            </w:pPr>
            <w:r>
              <w:rPr>
                <w:spacing w:val="-3"/>
              </w:rPr>
              <w:t>16,7</w:t>
            </w:r>
            <w:r>
              <w:rPr>
                <w:spacing w:val="-2"/>
              </w:rPr>
              <w:t>80.81</w:t>
            </w:r>
          </w:p>
        </w:tc>
        <w:tc>
          <w:tcPr>
            <w:tcW w:w="16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2" w:lineRule="auto"/>
              <w:ind w:left="604"/>
            </w:pPr>
            <w:r>
              <w:rPr>
                <w:spacing w:val="-3"/>
              </w:rPr>
              <w:t>16,8</w:t>
            </w:r>
            <w:r>
              <w:rPr>
                <w:spacing w:val="-2"/>
              </w:rPr>
              <w:t>11.46</w:t>
            </w:r>
          </w:p>
        </w:tc>
        <w:tc>
          <w:tcPr>
            <w:tcW w:w="17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2" w:lineRule="auto"/>
              <w:ind w:left="1279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</w:tbl>
    <w:p>
      <w:pPr>
        <w:pStyle w:val="3"/>
        <w:spacing w:before="36" w:line="212" w:lineRule="auto"/>
        <w:ind w:left="118" w:right="267"/>
        <w:rPr>
          <w:lang w:eastAsia="zh-CN"/>
        </w:rPr>
      </w:pPr>
      <w:r>
        <w:rPr>
          <w:lang w:eastAsia="zh-CN"/>
        </w:rPr>
        <w:t>注：本表反映部门本年度一般公共预算财政拨款、</w:t>
      </w:r>
      <w:r>
        <w:rPr>
          <w:spacing w:val="-1"/>
          <w:lang w:eastAsia="zh-CN"/>
        </w:rPr>
        <w:t>政府性基金预算财政拨款</w:t>
      </w:r>
      <w:r>
        <w:rPr>
          <w:lang w:eastAsia="zh-CN"/>
        </w:rPr>
        <w:t>和国有资本经营预算财政拨款的总收支和年末结转结余情况。本表金额转换为万元时，因</w:t>
      </w:r>
      <w:r>
        <w:rPr>
          <w:spacing w:val="-1"/>
          <w:lang w:eastAsia="zh-CN"/>
        </w:rPr>
        <w:t>四舍</w:t>
      </w:r>
      <w:r>
        <w:rPr>
          <w:lang w:eastAsia="zh-CN"/>
        </w:rPr>
        <w:t>五入可能存在尾数误差。</w:t>
      </w: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373" w:lineRule="exact"/>
        <w:rPr>
          <w:lang w:eastAsia="zh-CN"/>
        </w:rPr>
      </w:pPr>
    </w:p>
    <w:p>
      <w:pPr>
        <w:pStyle w:val="3"/>
        <w:ind w:left="6485"/>
        <w:rPr>
          <w:lang w:eastAsia="zh-CN"/>
        </w:rPr>
      </w:pPr>
      <w:r>
        <w:rPr>
          <w:spacing w:val="-1"/>
          <w:lang w:eastAsia="zh-CN"/>
        </w:rPr>
        <w:t>一般</w:t>
      </w:r>
      <w:r>
        <w:rPr>
          <w:lang w:eastAsia="zh-CN"/>
        </w:rPr>
        <w:t>公共预算财政拨款支出决算表</w:t>
      </w:r>
    </w:p>
    <w:p>
      <w:pPr>
        <w:pStyle w:val="3"/>
        <w:spacing w:before="24"/>
        <w:ind w:left="15254"/>
        <w:rPr>
          <w:lang w:eastAsia="zh-CN"/>
        </w:rPr>
      </w:pPr>
      <w:r>
        <w:rPr>
          <w:spacing w:val="-20"/>
          <w:sz w:val="20"/>
          <w:szCs w:val="20"/>
          <w:lang w:eastAsia="zh-CN"/>
        </w:rPr>
        <w:t>公开</w:t>
      </w:r>
      <w:r>
        <w:rPr>
          <w:spacing w:val="-10"/>
          <w:sz w:val="20"/>
          <w:szCs w:val="20"/>
          <w:lang w:eastAsia="zh-CN"/>
        </w:rPr>
        <w:t xml:space="preserve"> </w:t>
      </w:r>
      <w:r>
        <w:rPr>
          <w:spacing w:val="-11"/>
          <w:sz w:val="20"/>
          <w:szCs w:val="20"/>
          <w:lang w:eastAsia="zh-CN"/>
        </w:rPr>
        <w:t xml:space="preserve">05 </w:t>
      </w:r>
      <w:r>
        <w:rPr>
          <w:spacing w:val="-20"/>
          <w:sz w:val="20"/>
          <w:szCs w:val="20"/>
          <w:lang w:eastAsia="zh-CN"/>
        </w:rPr>
        <w:t>表</w:t>
      </w:r>
    </w:p>
    <w:p>
      <w:pPr>
        <w:pStyle w:val="3"/>
        <w:tabs>
          <w:tab w:val="left" w:pos="14755"/>
        </w:tabs>
        <w:spacing w:before="39" w:line="231" w:lineRule="auto"/>
        <w:ind w:left="118"/>
        <w:rPr>
          <w:lang w:eastAsia="zh-CN"/>
        </w:rPr>
      </w:pPr>
      <w:r>
        <w:rPr>
          <w:lang w:eastAsia="zh-CN"/>
        </w:rPr>
        <w:t>部门：浏阳市住房和城乡建设局本级</w:t>
      </w:r>
      <w:r>
        <w:rPr>
          <w:lang w:eastAsia="zh-CN"/>
        </w:rPr>
        <w:tab/>
      </w:r>
      <w:r>
        <w:rPr>
          <w:spacing w:val="-1"/>
          <w:sz w:val="20"/>
          <w:szCs w:val="20"/>
          <w:lang w:eastAsia="zh-CN"/>
        </w:rPr>
        <w:t>金额单位：万元</w:t>
      </w:r>
    </w:p>
    <w:tbl>
      <w:tblPr>
        <w:tblStyle w:val="9"/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5398"/>
        <w:gridCol w:w="3092"/>
        <w:gridCol w:w="3093"/>
        <w:gridCol w:w="3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6753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0" w:line="227" w:lineRule="auto"/>
              <w:ind w:left="3138"/>
            </w:pPr>
            <w:r>
              <w:rPr>
                <w:spacing w:val="-8"/>
              </w:rPr>
              <w:t>项目</w:t>
            </w:r>
          </w:p>
        </w:tc>
        <w:tc>
          <w:tcPr>
            <w:tcW w:w="9276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0" w:line="227" w:lineRule="auto"/>
              <w:ind w:left="4184"/>
            </w:pPr>
            <w:r>
              <w:rPr>
                <w:spacing w:val="-5"/>
              </w:rPr>
              <w:t>本</w:t>
            </w:r>
            <w:r>
              <w:rPr>
                <w:spacing w:val="-4"/>
              </w:rPr>
              <w:t>年支出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/>
              <w:ind w:left="1"/>
            </w:pPr>
            <w:r>
              <w:rPr>
                <w:spacing w:val="-5"/>
              </w:rPr>
              <w:t>功能分</w:t>
            </w:r>
            <w:r>
              <w:rPr>
                <w:spacing w:val="-3"/>
              </w:rPr>
              <w:t>类科目</w:t>
            </w:r>
          </w:p>
          <w:p>
            <w:pPr>
              <w:spacing w:line="226" w:lineRule="auto"/>
              <w:ind w:left="440"/>
            </w:pPr>
            <w:r>
              <w:rPr>
                <w:spacing w:val="-8"/>
              </w:rPr>
              <w:t>编码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2243"/>
            </w:pPr>
            <w:r>
              <w:rPr>
                <w:spacing w:val="-5"/>
              </w:rPr>
              <w:t>科</w:t>
            </w:r>
            <w:r>
              <w:rPr>
                <w:spacing w:val="-4"/>
              </w:rPr>
              <w:t>目名称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1311"/>
            </w:pPr>
            <w:r>
              <w:rPr>
                <w:spacing w:val="-8"/>
              </w:rPr>
              <w:t>小计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1089"/>
            </w:pPr>
            <w:r>
              <w:rPr>
                <w:spacing w:val="-5"/>
              </w:rPr>
              <w:t>基</w:t>
            </w:r>
            <w:r>
              <w:rPr>
                <w:spacing w:val="-4"/>
              </w:rPr>
              <w:t>本支出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1092"/>
            </w:pPr>
            <w:r>
              <w:rPr>
                <w:spacing w:val="-5"/>
              </w:rPr>
              <w:t>项</w:t>
            </w:r>
            <w:r>
              <w:rPr>
                <w:spacing w:val="-4"/>
              </w:rPr>
              <w:t>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753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33" w:lineRule="auto"/>
              <w:ind w:left="3138"/>
            </w:pPr>
            <w:r>
              <w:rPr>
                <w:spacing w:val="-8"/>
              </w:rPr>
              <w:t>栏次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33" w:lineRule="auto"/>
              <w:ind w:left="1474"/>
            </w:pPr>
            <w:r>
              <w:rPr>
                <w:spacing w:val="-17"/>
              </w:rPr>
              <w:t>1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33" w:lineRule="auto"/>
              <w:ind w:left="1476"/>
            </w:pPr>
            <w:r>
              <w:rPr>
                <w:spacing w:val="-17"/>
              </w:rPr>
              <w:t>2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33" w:lineRule="auto"/>
              <w:ind w:left="1476"/>
            </w:pPr>
            <w:r>
              <w:rPr>
                <w:spacing w:val="-17"/>
              </w:rPr>
              <w:t>3</w:t>
            </w:r>
          </w:p>
        </w:tc>
      </w:tr>
    </w:tbl>
    <w:p>
      <w:pPr>
        <w:sectPr>
          <w:pgSz w:w="16838" w:h="11906"/>
          <w:pgMar w:top="945" w:right="330" w:bottom="895" w:left="282" w:header="0" w:footer="0" w:gutter="0"/>
          <w:cols w:space="720" w:num="1"/>
        </w:sectPr>
      </w:pPr>
    </w:p>
    <w:p>
      <w:pPr>
        <w:spacing w:line="127" w:lineRule="exact"/>
      </w:pPr>
    </w:p>
    <w:tbl>
      <w:tblPr>
        <w:tblStyle w:val="9"/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5398"/>
        <w:gridCol w:w="3092"/>
        <w:gridCol w:w="3093"/>
        <w:gridCol w:w="3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6753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3138"/>
            </w:pPr>
            <w:r>
              <w:rPr>
                <w:spacing w:val="-8"/>
              </w:rPr>
              <w:t>合计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2072"/>
            </w:pPr>
            <w:r>
              <w:rPr>
                <w:b/>
                <w:spacing w:val="-3"/>
              </w:rPr>
              <w:t>16,780.</w:t>
            </w:r>
            <w:r>
              <w:rPr>
                <w:b/>
                <w:spacing w:val="-2"/>
              </w:rPr>
              <w:t>81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2181"/>
            </w:pPr>
            <w:r>
              <w:rPr>
                <w:b/>
                <w:spacing w:val="-3"/>
              </w:rPr>
              <w:t>1,5</w:t>
            </w:r>
            <w:r>
              <w:rPr>
                <w:b/>
                <w:spacing w:val="-2"/>
              </w:rPr>
              <w:t>26.75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2074"/>
            </w:pPr>
            <w:r>
              <w:rPr>
                <w:b/>
                <w:spacing w:val="-3"/>
              </w:rPr>
              <w:t>15,254.</w:t>
            </w:r>
            <w:r>
              <w:rPr>
                <w:b/>
                <w:spacing w:val="-2"/>
              </w:rPr>
              <w:t>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-3"/>
            </w:pPr>
            <w:r>
              <w:rPr>
                <w:spacing w:val="-6"/>
              </w:rPr>
              <w:t>208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</w:pPr>
            <w:r>
              <w:rPr>
                <w:spacing w:val="-3"/>
              </w:rPr>
              <w:t>社会保障</w:t>
            </w:r>
            <w:r>
              <w:rPr>
                <w:spacing w:val="-1"/>
              </w:rPr>
              <w:t>和就业支出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2401"/>
            </w:pPr>
            <w:r>
              <w:rPr>
                <w:spacing w:val="-4"/>
              </w:rPr>
              <w:t>105</w:t>
            </w:r>
            <w:r>
              <w:rPr>
                <w:spacing w:val="-3"/>
              </w:rPr>
              <w:t>.51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2402"/>
            </w:pPr>
            <w:r>
              <w:rPr>
                <w:spacing w:val="-4"/>
              </w:rPr>
              <w:t>105</w:t>
            </w:r>
            <w:r>
              <w:rPr>
                <w:spacing w:val="-3"/>
              </w:rPr>
              <w:t>.51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2626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-3"/>
            </w:pPr>
            <w:r>
              <w:rPr>
                <w:spacing w:val="-4"/>
              </w:rPr>
              <w:t>208</w:t>
            </w:r>
            <w:r>
              <w:rPr>
                <w:spacing w:val="-2"/>
              </w:rPr>
              <w:t>05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行政事业单位养</w:t>
            </w:r>
            <w:r>
              <w:rPr>
                <w:spacing w:val="-1"/>
                <w:lang w:eastAsia="zh-CN"/>
              </w:rPr>
              <w:t>老支出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401"/>
            </w:pPr>
            <w:r>
              <w:rPr>
                <w:spacing w:val="-4"/>
              </w:rPr>
              <w:t>105</w:t>
            </w:r>
            <w:r>
              <w:rPr>
                <w:spacing w:val="-3"/>
              </w:rPr>
              <w:t>.51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402"/>
            </w:pPr>
            <w:r>
              <w:rPr>
                <w:spacing w:val="-4"/>
              </w:rPr>
              <w:t>105</w:t>
            </w:r>
            <w:r>
              <w:rPr>
                <w:spacing w:val="-3"/>
              </w:rPr>
              <w:t>.51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626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-3"/>
            </w:pPr>
            <w:r>
              <w:rPr>
                <w:spacing w:val="-3"/>
              </w:rPr>
              <w:t>208</w:t>
            </w:r>
            <w:r>
              <w:rPr>
                <w:spacing w:val="-2"/>
              </w:rPr>
              <w:t>0501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</w:pPr>
            <w:r>
              <w:rPr>
                <w:spacing w:val="-3"/>
              </w:rPr>
              <w:t>行政单</w:t>
            </w:r>
            <w:r>
              <w:rPr>
                <w:spacing w:val="-2"/>
              </w:rPr>
              <w:t>位离退休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2511"/>
            </w:pPr>
            <w:r>
              <w:rPr>
                <w:spacing w:val="-5"/>
              </w:rPr>
              <w:t>8</w:t>
            </w:r>
            <w:r>
              <w:rPr>
                <w:spacing w:val="-4"/>
              </w:rPr>
              <w:t>7.08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2513"/>
            </w:pPr>
            <w:r>
              <w:rPr>
                <w:spacing w:val="-5"/>
              </w:rPr>
              <w:t>8</w:t>
            </w:r>
            <w:r>
              <w:rPr>
                <w:spacing w:val="-4"/>
              </w:rPr>
              <w:t>7.08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2626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-3"/>
            </w:pPr>
            <w:r>
              <w:rPr>
                <w:spacing w:val="-3"/>
              </w:rPr>
              <w:t>208</w:t>
            </w:r>
            <w:r>
              <w:rPr>
                <w:spacing w:val="-2"/>
              </w:rPr>
              <w:t>0502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</w:pPr>
            <w:r>
              <w:rPr>
                <w:spacing w:val="-3"/>
              </w:rPr>
              <w:t>事业单</w:t>
            </w:r>
            <w:r>
              <w:rPr>
                <w:spacing w:val="-2"/>
              </w:rPr>
              <w:t>位离退休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2511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8.44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2513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8.44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2626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-3"/>
            </w:pPr>
            <w:r>
              <w:rPr>
                <w:spacing w:val="-6"/>
              </w:rPr>
              <w:t>210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</w:pPr>
            <w:r>
              <w:rPr>
                <w:spacing w:val="-4"/>
              </w:rPr>
              <w:t>卫生健</w:t>
            </w:r>
            <w:r>
              <w:rPr>
                <w:spacing w:val="-2"/>
              </w:rPr>
              <w:t>康支出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2621"/>
            </w:pPr>
            <w:r>
              <w:rPr>
                <w:spacing w:val="-6"/>
              </w:rPr>
              <w:t>4.</w:t>
            </w:r>
            <w:r>
              <w:rPr>
                <w:spacing w:val="-5"/>
              </w:rPr>
              <w:t>00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26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2626"/>
            </w:pPr>
            <w:r>
              <w:rPr>
                <w:spacing w:val="-6"/>
              </w:rPr>
              <w:t>4.</w:t>
            </w:r>
            <w:r>
              <w:rPr>
                <w:spacing w:val="-5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-3"/>
            </w:pPr>
            <w:r>
              <w:rPr>
                <w:spacing w:val="-4"/>
              </w:rPr>
              <w:t>210</w:t>
            </w:r>
            <w:r>
              <w:rPr>
                <w:spacing w:val="-2"/>
              </w:rPr>
              <w:t>11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</w:pPr>
            <w:r>
              <w:rPr>
                <w:spacing w:val="-3"/>
              </w:rPr>
              <w:t>行政事业</w:t>
            </w:r>
            <w:r>
              <w:rPr>
                <w:spacing w:val="-1"/>
              </w:rPr>
              <w:t>单位医疗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2621"/>
            </w:pPr>
            <w:r>
              <w:rPr>
                <w:spacing w:val="-6"/>
              </w:rPr>
              <w:t>4.</w:t>
            </w:r>
            <w:r>
              <w:rPr>
                <w:spacing w:val="-5"/>
              </w:rPr>
              <w:t>00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26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2626"/>
            </w:pPr>
            <w:r>
              <w:rPr>
                <w:spacing w:val="-6"/>
              </w:rPr>
              <w:t>4.</w:t>
            </w:r>
            <w:r>
              <w:rPr>
                <w:spacing w:val="-5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-3"/>
            </w:pPr>
            <w:r>
              <w:rPr>
                <w:spacing w:val="-3"/>
              </w:rPr>
              <w:t>210</w:t>
            </w:r>
            <w:r>
              <w:rPr>
                <w:spacing w:val="-2"/>
              </w:rPr>
              <w:t>1101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</w:pPr>
            <w:r>
              <w:rPr>
                <w:spacing w:val="-4"/>
              </w:rPr>
              <w:t>行政单</w:t>
            </w:r>
            <w:r>
              <w:rPr>
                <w:spacing w:val="-2"/>
              </w:rPr>
              <w:t>位医疗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2621"/>
            </w:pPr>
            <w:r>
              <w:rPr>
                <w:spacing w:val="-6"/>
              </w:rPr>
              <w:t>4.</w:t>
            </w:r>
            <w:r>
              <w:rPr>
                <w:spacing w:val="-5"/>
              </w:rPr>
              <w:t>00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26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2626"/>
            </w:pPr>
            <w:r>
              <w:rPr>
                <w:spacing w:val="-6"/>
              </w:rPr>
              <w:t>4.</w:t>
            </w:r>
            <w:r>
              <w:rPr>
                <w:spacing w:val="-5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-3"/>
            </w:pPr>
            <w:r>
              <w:rPr>
                <w:spacing w:val="-6"/>
              </w:rPr>
              <w:t>211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</w:pPr>
            <w:r>
              <w:rPr>
                <w:spacing w:val="-4"/>
              </w:rPr>
              <w:t>节能环</w:t>
            </w:r>
            <w:r>
              <w:rPr>
                <w:spacing w:val="-2"/>
              </w:rPr>
              <w:t>保支出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2180"/>
            </w:pPr>
            <w:r>
              <w:rPr>
                <w:spacing w:val="-4"/>
              </w:rPr>
              <w:t>6,59</w:t>
            </w:r>
            <w:r>
              <w:rPr>
                <w:spacing w:val="-2"/>
              </w:rPr>
              <w:t>6.49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26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2184"/>
            </w:pPr>
            <w:r>
              <w:rPr>
                <w:spacing w:val="-4"/>
              </w:rPr>
              <w:t>6,59</w:t>
            </w:r>
            <w:r>
              <w:rPr>
                <w:spacing w:val="-2"/>
              </w:rPr>
              <w:t>6.49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  <w:ind w:left="-3"/>
            </w:pPr>
            <w:r>
              <w:rPr>
                <w:spacing w:val="-4"/>
              </w:rPr>
              <w:t>211</w:t>
            </w:r>
            <w:r>
              <w:rPr>
                <w:spacing w:val="-2"/>
              </w:rPr>
              <w:t>03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</w:pPr>
            <w:r>
              <w:rPr>
                <w:spacing w:val="-5"/>
              </w:rPr>
              <w:t>污</w:t>
            </w:r>
            <w:r>
              <w:rPr>
                <w:spacing w:val="-4"/>
              </w:rPr>
              <w:t>染防治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  <w:ind w:left="2180"/>
            </w:pPr>
            <w:r>
              <w:rPr>
                <w:spacing w:val="-4"/>
              </w:rPr>
              <w:t>4,08</w:t>
            </w:r>
            <w:r>
              <w:rPr>
                <w:spacing w:val="-2"/>
              </w:rPr>
              <w:t>1.60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  <w:ind w:left="26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  <w:ind w:left="2184"/>
            </w:pPr>
            <w:r>
              <w:rPr>
                <w:spacing w:val="-4"/>
              </w:rPr>
              <w:t>4,08</w:t>
            </w:r>
            <w:r>
              <w:rPr>
                <w:spacing w:val="-2"/>
              </w:rPr>
              <w:t>1.60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-3"/>
            </w:pPr>
            <w:r>
              <w:rPr>
                <w:spacing w:val="-3"/>
              </w:rPr>
              <w:t>211</w:t>
            </w:r>
            <w:r>
              <w:rPr>
                <w:spacing w:val="-2"/>
              </w:rPr>
              <w:t>0302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</w:pPr>
            <w:r>
              <w:rPr>
                <w:spacing w:val="-8"/>
              </w:rPr>
              <w:t>水体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180"/>
            </w:pPr>
            <w:r>
              <w:rPr>
                <w:spacing w:val="-4"/>
              </w:rPr>
              <w:t>4,08</w:t>
            </w:r>
            <w:r>
              <w:rPr>
                <w:spacing w:val="-2"/>
              </w:rPr>
              <w:t>1.60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6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184"/>
            </w:pPr>
            <w:r>
              <w:rPr>
                <w:spacing w:val="-4"/>
              </w:rPr>
              <w:t>4,08</w:t>
            </w:r>
            <w:r>
              <w:rPr>
                <w:spacing w:val="-2"/>
              </w:rPr>
              <w:t>1.60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-3"/>
            </w:pPr>
            <w:r>
              <w:rPr>
                <w:spacing w:val="-4"/>
              </w:rPr>
              <w:t>211</w:t>
            </w:r>
            <w:r>
              <w:rPr>
                <w:spacing w:val="-2"/>
              </w:rPr>
              <w:t>04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</w:pPr>
            <w:r>
              <w:rPr>
                <w:spacing w:val="-4"/>
              </w:rPr>
              <w:t>自然生</w:t>
            </w:r>
            <w:r>
              <w:rPr>
                <w:spacing w:val="-2"/>
              </w:rPr>
              <w:t>态保护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2180"/>
            </w:pPr>
            <w:r>
              <w:rPr>
                <w:spacing w:val="-4"/>
              </w:rPr>
              <w:t>2,46</w:t>
            </w:r>
            <w:r>
              <w:rPr>
                <w:spacing w:val="-2"/>
              </w:rPr>
              <w:t>4.89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26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2184"/>
            </w:pPr>
            <w:r>
              <w:rPr>
                <w:spacing w:val="-4"/>
              </w:rPr>
              <w:t>2,46</w:t>
            </w:r>
            <w:r>
              <w:rPr>
                <w:spacing w:val="-2"/>
              </w:rPr>
              <w:t>4.89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5" w:lineRule="auto"/>
              <w:ind w:left="-3"/>
            </w:pPr>
            <w:r>
              <w:rPr>
                <w:spacing w:val="-3"/>
              </w:rPr>
              <w:t>211</w:t>
            </w:r>
            <w:r>
              <w:rPr>
                <w:spacing w:val="-2"/>
              </w:rPr>
              <w:t>0402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5" w:lineRule="auto"/>
            </w:pPr>
            <w:r>
              <w:rPr>
                <w:spacing w:val="-4"/>
              </w:rPr>
              <w:t>农村环</w:t>
            </w:r>
            <w:r>
              <w:rPr>
                <w:spacing w:val="-2"/>
              </w:rPr>
              <w:t>境保护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5" w:lineRule="auto"/>
              <w:ind w:left="2180"/>
            </w:pPr>
            <w:r>
              <w:rPr>
                <w:spacing w:val="-4"/>
              </w:rPr>
              <w:t>2,46</w:t>
            </w:r>
            <w:r>
              <w:rPr>
                <w:spacing w:val="-2"/>
              </w:rPr>
              <w:t>4.89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5" w:lineRule="auto"/>
              <w:ind w:left="26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5" w:lineRule="auto"/>
              <w:ind w:left="2184"/>
            </w:pPr>
            <w:r>
              <w:rPr>
                <w:spacing w:val="-4"/>
              </w:rPr>
              <w:t>2,46</w:t>
            </w:r>
            <w:r>
              <w:rPr>
                <w:spacing w:val="-2"/>
              </w:rPr>
              <w:t>4.89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-3"/>
            </w:pPr>
            <w:r>
              <w:rPr>
                <w:spacing w:val="-4"/>
              </w:rPr>
              <w:t>211</w:t>
            </w:r>
            <w:r>
              <w:rPr>
                <w:spacing w:val="-2"/>
              </w:rPr>
              <w:t>99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</w:pPr>
            <w:r>
              <w:rPr>
                <w:spacing w:val="-3"/>
              </w:rPr>
              <w:t>其他节能</w:t>
            </w:r>
            <w:r>
              <w:rPr>
                <w:spacing w:val="-1"/>
              </w:rPr>
              <w:t>环保支出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511"/>
            </w:pPr>
            <w:r>
              <w:rPr>
                <w:spacing w:val="-5"/>
              </w:rPr>
              <w:t>5</w:t>
            </w:r>
            <w:r>
              <w:rPr>
                <w:spacing w:val="-4"/>
              </w:rPr>
              <w:t>0.00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6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516"/>
            </w:pPr>
            <w:r>
              <w:rPr>
                <w:spacing w:val="-5"/>
              </w:rPr>
              <w:t>5</w:t>
            </w:r>
            <w:r>
              <w:rPr>
                <w:spacing w:val="-4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-3"/>
            </w:pPr>
            <w:r>
              <w:rPr>
                <w:spacing w:val="-3"/>
              </w:rPr>
              <w:t>211</w:t>
            </w:r>
            <w:r>
              <w:rPr>
                <w:spacing w:val="-2"/>
              </w:rPr>
              <w:t>9901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</w:pPr>
            <w:r>
              <w:rPr>
                <w:spacing w:val="-3"/>
              </w:rPr>
              <w:t>其他节能</w:t>
            </w:r>
            <w:r>
              <w:rPr>
                <w:spacing w:val="-1"/>
              </w:rPr>
              <w:t>环保支出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2511"/>
            </w:pPr>
            <w:r>
              <w:rPr>
                <w:spacing w:val="-5"/>
              </w:rPr>
              <w:t>5</w:t>
            </w:r>
            <w:r>
              <w:rPr>
                <w:spacing w:val="-4"/>
              </w:rPr>
              <w:t>0.00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26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2516"/>
            </w:pPr>
            <w:r>
              <w:rPr>
                <w:spacing w:val="-5"/>
              </w:rPr>
              <w:t>5</w:t>
            </w:r>
            <w:r>
              <w:rPr>
                <w:spacing w:val="-4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-3"/>
            </w:pPr>
            <w:r>
              <w:rPr>
                <w:spacing w:val="-6"/>
              </w:rPr>
              <w:t>212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</w:pPr>
            <w:r>
              <w:rPr>
                <w:spacing w:val="-4"/>
              </w:rPr>
              <w:t>城乡社</w:t>
            </w:r>
            <w:r>
              <w:rPr>
                <w:spacing w:val="-2"/>
              </w:rPr>
              <w:t>区支出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180"/>
            </w:pPr>
            <w:r>
              <w:rPr>
                <w:spacing w:val="-4"/>
              </w:rPr>
              <w:t>9,91</w:t>
            </w:r>
            <w:r>
              <w:rPr>
                <w:spacing w:val="-2"/>
              </w:rPr>
              <w:t>3.27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181"/>
            </w:pPr>
            <w:r>
              <w:rPr>
                <w:spacing w:val="-4"/>
              </w:rPr>
              <w:t>1,42</w:t>
            </w:r>
            <w:r>
              <w:rPr>
                <w:spacing w:val="-2"/>
              </w:rPr>
              <w:t>1.24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184"/>
            </w:pPr>
            <w:r>
              <w:rPr>
                <w:spacing w:val="-4"/>
              </w:rPr>
              <w:t>8,49</w:t>
            </w:r>
            <w:r>
              <w:rPr>
                <w:spacing w:val="-2"/>
              </w:rPr>
              <w:t>2.03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-3"/>
            </w:pPr>
            <w:r>
              <w:rPr>
                <w:spacing w:val="-4"/>
              </w:rPr>
              <w:t>212</w:t>
            </w:r>
            <w:r>
              <w:rPr>
                <w:spacing w:val="-2"/>
              </w:rPr>
              <w:t>01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</w:pPr>
            <w:r>
              <w:rPr>
                <w:spacing w:val="-3"/>
              </w:rPr>
              <w:t>城乡社区</w:t>
            </w:r>
            <w:r>
              <w:rPr>
                <w:spacing w:val="-1"/>
              </w:rPr>
              <w:t>管理事务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2180"/>
            </w:pPr>
            <w:r>
              <w:rPr>
                <w:spacing w:val="-4"/>
              </w:rPr>
              <w:t>2,67</w:t>
            </w:r>
            <w:r>
              <w:rPr>
                <w:spacing w:val="-2"/>
              </w:rPr>
              <w:t>9.02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2181"/>
            </w:pPr>
            <w:r>
              <w:rPr>
                <w:spacing w:val="-4"/>
              </w:rPr>
              <w:t>1,35</w:t>
            </w:r>
            <w:r>
              <w:rPr>
                <w:spacing w:val="-2"/>
              </w:rPr>
              <w:t>2.10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2184"/>
            </w:pPr>
            <w:r>
              <w:rPr>
                <w:spacing w:val="-4"/>
              </w:rPr>
              <w:t>1,32</w:t>
            </w:r>
            <w:r>
              <w:rPr>
                <w:spacing w:val="-2"/>
              </w:rPr>
              <w:t>6.93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-3"/>
            </w:pPr>
            <w:r>
              <w:rPr>
                <w:spacing w:val="-3"/>
              </w:rPr>
              <w:t>212</w:t>
            </w:r>
            <w:r>
              <w:rPr>
                <w:spacing w:val="-2"/>
              </w:rPr>
              <w:t>0101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</w:pPr>
            <w:r>
              <w:rPr>
                <w:spacing w:val="-5"/>
              </w:rPr>
              <w:t>行</w:t>
            </w:r>
            <w:r>
              <w:rPr>
                <w:spacing w:val="-4"/>
              </w:rPr>
              <w:t>政运行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2180"/>
            </w:pPr>
            <w:r>
              <w:rPr>
                <w:spacing w:val="-4"/>
              </w:rPr>
              <w:t>1,39</w:t>
            </w:r>
            <w:r>
              <w:rPr>
                <w:spacing w:val="-2"/>
              </w:rPr>
              <w:t>5.75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2181"/>
            </w:pPr>
            <w:r>
              <w:rPr>
                <w:spacing w:val="-4"/>
              </w:rPr>
              <w:t>1,35</w:t>
            </w:r>
            <w:r>
              <w:rPr>
                <w:spacing w:val="-2"/>
              </w:rPr>
              <w:t>2.10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2516"/>
            </w:pPr>
            <w:r>
              <w:rPr>
                <w:spacing w:val="-5"/>
              </w:rPr>
              <w:t>4</w:t>
            </w:r>
            <w:r>
              <w:rPr>
                <w:spacing w:val="-4"/>
              </w:rPr>
              <w:t>3.65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-3"/>
            </w:pPr>
            <w:r>
              <w:rPr>
                <w:spacing w:val="-3"/>
              </w:rPr>
              <w:t>212</w:t>
            </w:r>
            <w:r>
              <w:rPr>
                <w:spacing w:val="-2"/>
              </w:rPr>
              <w:t>0102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</w:pPr>
            <w:r>
              <w:rPr>
                <w:spacing w:val="-3"/>
              </w:rPr>
              <w:t>一般行政</w:t>
            </w:r>
            <w:r>
              <w:rPr>
                <w:spacing w:val="-1"/>
              </w:rPr>
              <w:t>管理事务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401"/>
            </w:pPr>
            <w:r>
              <w:rPr>
                <w:spacing w:val="-4"/>
              </w:rPr>
              <w:t>352</w:t>
            </w:r>
            <w:r>
              <w:rPr>
                <w:spacing w:val="-3"/>
              </w:rPr>
              <w:t>.88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6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405"/>
            </w:pPr>
            <w:r>
              <w:rPr>
                <w:spacing w:val="-4"/>
              </w:rPr>
              <w:t>352</w:t>
            </w:r>
            <w:r>
              <w:rPr>
                <w:spacing w:val="-3"/>
              </w:rPr>
              <w:t>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-3"/>
            </w:pPr>
            <w:r>
              <w:rPr>
                <w:spacing w:val="-3"/>
              </w:rPr>
              <w:t>212</w:t>
            </w:r>
            <w:r>
              <w:rPr>
                <w:spacing w:val="-2"/>
              </w:rPr>
              <w:t>0199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其他城乡社</w:t>
            </w:r>
            <w:r>
              <w:rPr>
                <w:spacing w:val="-1"/>
                <w:lang w:eastAsia="zh-CN"/>
              </w:rPr>
              <w:t>区管理事务支出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2401"/>
            </w:pPr>
            <w:r>
              <w:rPr>
                <w:spacing w:val="-4"/>
              </w:rPr>
              <w:t>930</w:t>
            </w:r>
            <w:r>
              <w:rPr>
                <w:spacing w:val="-3"/>
              </w:rPr>
              <w:t>.39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26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2405"/>
            </w:pPr>
            <w:r>
              <w:rPr>
                <w:spacing w:val="-4"/>
              </w:rPr>
              <w:t>930</w:t>
            </w:r>
            <w:r>
              <w:rPr>
                <w:spacing w:val="-3"/>
              </w:rPr>
              <w:t>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-3"/>
            </w:pPr>
            <w:r>
              <w:rPr>
                <w:spacing w:val="-4"/>
              </w:rPr>
              <w:t>212</w:t>
            </w:r>
            <w:r>
              <w:rPr>
                <w:spacing w:val="-2"/>
              </w:rPr>
              <w:t>03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</w:pPr>
            <w:r>
              <w:rPr>
                <w:spacing w:val="-3"/>
              </w:rPr>
              <w:t>城乡社区</w:t>
            </w:r>
            <w:r>
              <w:rPr>
                <w:spacing w:val="-1"/>
              </w:rPr>
              <w:t>公共设施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2180"/>
            </w:pPr>
            <w:r>
              <w:rPr>
                <w:spacing w:val="-4"/>
              </w:rPr>
              <w:t>3,85</w:t>
            </w:r>
            <w:r>
              <w:rPr>
                <w:spacing w:val="-2"/>
              </w:rPr>
              <w:t>0.29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2513"/>
            </w:pPr>
            <w:r>
              <w:rPr>
                <w:spacing w:val="-5"/>
              </w:rPr>
              <w:t>6</w:t>
            </w:r>
            <w:r>
              <w:rPr>
                <w:spacing w:val="-4"/>
              </w:rPr>
              <w:t>9.14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2184"/>
            </w:pPr>
            <w:r>
              <w:rPr>
                <w:spacing w:val="-4"/>
              </w:rPr>
              <w:t>3,78</w:t>
            </w:r>
            <w:r>
              <w:rPr>
                <w:spacing w:val="-2"/>
              </w:rPr>
              <w:t>1.15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-3"/>
            </w:pPr>
            <w:r>
              <w:rPr>
                <w:spacing w:val="-3"/>
              </w:rPr>
              <w:t>212</w:t>
            </w:r>
            <w:r>
              <w:rPr>
                <w:spacing w:val="-2"/>
              </w:rPr>
              <w:t>0399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其他城乡社</w:t>
            </w:r>
            <w:r>
              <w:rPr>
                <w:spacing w:val="-1"/>
                <w:lang w:eastAsia="zh-CN"/>
              </w:rPr>
              <w:t>区公共设施支出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2180"/>
            </w:pPr>
            <w:r>
              <w:rPr>
                <w:spacing w:val="-4"/>
              </w:rPr>
              <w:t>3,85</w:t>
            </w:r>
            <w:r>
              <w:rPr>
                <w:spacing w:val="-2"/>
              </w:rPr>
              <w:t>0.29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2513"/>
            </w:pPr>
            <w:r>
              <w:rPr>
                <w:spacing w:val="-5"/>
              </w:rPr>
              <w:t>6</w:t>
            </w:r>
            <w:r>
              <w:rPr>
                <w:spacing w:val="-4"/>
              </w:rPr>
              <w:t>9.14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2184"/>
            </w:pPr>
            <w:r>
              <w:rPr>
                <w:spacing w:val="-4"/>
              </w:rPr>
              <w:t>3,78</w:t>
            </w:r>
            <w:r>
              <w:rPr>
                <w:spacing w:val="-2"/>
              </w:rPr>
              <w:t>1.15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-3"/>
            </w:pPr>
            <w:r>
              <w:rPr>
                <w:spacing w:val="-4"/>
              </w:rPr>
              <w:t>212</w:t>
            </w:r>
            <w:r>
              <w:rPr>
                <w:spacing w:val="-2"/>
              </w:rPr>
              <w:t>99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</w:pPr>
            <w:r>
              <w:rPr>
                <w:spacing w:val="-3"/>
              </w:rPr>
              <w:t>其他城乡</w:t>
            </w:r>
            <w:r>
              <w:rPr>
                <w:spacing w:val="-1"/>
              </w:rPr>
              <w:t>社区支出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2180"/>
            </w:pPr>
            <w:r>
              <w:rPr>
                <w:spacing w:val="-4"/>
              </w:rPr>
              <w:t>3,38</w:t>
            </w:r>
            <w:r>
              <w:rPr>
                <w:spacing w:val="-2"/>
              </w:rPr>
              <w:t>3.95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26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2184"/>
            </w:pPr>
            <w:r>
              <w:rPr>
                <w:spacing w:val="-4"/>
              </w:rPr>
              <w:t>3,38</w:t>
            </w:r>
            <w:r>
              <w:rPr>
                <w:spacing w:val="-2"/>
              </w:rPr>
              <w:t>3.95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-3"/>
            </w:pPr>
            <w:r>
              <w:rPr>
                <w:spacing w:val="-3"/>
              </w:rPr>
              <w:t>212</w:t>
            </w:r>
            <w:r>
              <w:rPr>
                <w:spacing w:val="-2"/>
              </w:rPr>
              <w:t>9901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</w:pPr>
            <w:r>
              <w:rPr>
                <w:spacing w:val="-3"/>
              </w:rPr>
              <w:t>其他城乡</w:t>
            </w:r>
            <w:r>
              <w:rPr>
                <w:spacing w:val="-1"/>
              </w:rPr>
              <w:t>社区支出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180"/>
            </w:pPr>
            <w:r>
              <w:rPr>
                <w:spacing w:val="-4"/>
              </w:rPr>
              <w:t>3,38</w:t>
            </w:r>
            <w:r>
              <w:rPr>
                <w:spacing w:val="-2"/>
              </w:rPr>
              <w:t>3.95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6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184"/>
            </w:pPr>
            <w:r>
              <w:rPr>
                <w:spacing w:val="-4"/>
              </w:rPr>
              <w:t>3,38</w:t>
            </w:r>
            <w:r>
              <w:rPr>
                <w:spacing w:val="-2"/>
              </w:rPr>
              <w:t>3.95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-3"/>
            </w:pPr>
            <w:r>
              <w:rPr>
                <w:spacing w:val="-6"/>
              </w:rPr>
              <w:t>213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</w:pPr>
            <w:r>
              <w:rPr>
                <w:spacing w:val="-4"/>
              </w:rPr>
              <w:t>农</w:t>
            </w:r>
            <w:r>
              <w:rPr>
                <w:spacing w:val="-3"/>
              </w:rPr>
              <w:t>林水支出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2511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1.40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26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2516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1.40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  <w:ind w:left="-3"/>
            </w:pPr>
            <w:r>
              <w:rPr>
                <w:spacing w:val="-4"/>
              </w:rPr>
              <w:t>213</w:t>
            </w:r>
            <w:r>
              <w:rPr>
                <w:spacing w:val="-2"/>
              </w:rPr>
              <w:t>08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</w:pPr>
            <w:r>
              <w:rPr>
                <w:spacing w:val="-3"/>
              </w:rPr>
              <w:t>普惠金融</w:t>
            </w:r>
            <w:r>
              <w:rPr>
                <w:spacing w:val="-1"/>
              </w:rPr>
              <w:t>发展支出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  <w:ind w:left="2511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1.40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  <w:ind w:left="26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27" w:lineRule="auto"/>
              <w:ind w:left="2516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1.40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-3"/>
            </w:pPr>
            <w:r>
              <w:rPr>
                <w:spacing w:val="-3"/>
              </w:rPr>
              <w:t>213</w:t>
            </w:r>
            <w:r>
              <w:rPr>
                <w:spacing w:val="-2"/>
              </w:rPr>
              <w:t>0899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其他普惠金融发</w:t>
            </w:r>
            <w:r>
              <w:rPr>
                <w:spacing w:val="-1"/>
                <w:lang w:eastAsia="zh-CN"/>
              </w:rPr>
              <w:t>展支出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511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1.40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6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516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1.40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-3"/>
            </w:pPr>
            <w:r>
              <w:rPr>
                <w:spacing w:val="-6"/>
              </w:rPr>
              <w:t>221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</w:pPr>
            <w:r>
              <w:rPr>
                <w:spacing w:val="-4"/>
              </w:rPr>
              <w:t>住房保</w:t>
            </w:r>
            <w:r>
              <w:rPr>
                <w:spacing w:val="-2"/>
              </w:rPr>
              <w:t>障支出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2401"/>
            </w:pPr>
            <w:r>
              <w:rPr>
                <w:spacing w:val="-4"/>
              </w:rPr>
              <w:t>150</w:t>
            </w:r>
            <w:r>
              <w:rPr>
                <w:spacing w:val="-3"/>
              </w:rPr>
              <w:t>.14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26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2405"/>
            </w:pPr>
            <w:r>
              <w:rPr>
                <w:spacing w:val="-4"/>
              </w:rPr>
              <w:t>150</w:t>
            </w:r>
            <w:r>
              <w:rPr>
                <w:spacing w:val="-3"/>
              </w:rPr>
              <w:t>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-3"/>
            </w:pPr>
            <w:r>
              <w:rPr>
                <w:spacing w:val="-4"/>
              </w:rPr>
              <w:t>221</w:t>
            </w:r>
            <w:r>
              <w:rPr>
                <w:spacing w:val="-2"/>
              </w:rPr>
              <w:t>01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</w:pPr>
            <w:r>
              <w:rPr>
                <w:spacing w:val="-3"/>
              </w:rPr>
              <w:t>保障性安</w:t>
            </w:r>
            <w:r>
              <w:rPr>
                <w:spacing w:val="-1"/>
              </w:rPr>
              <w:t>居工程支出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401"/>
            </w:pPr>
            <w:r>
              <w:rPr>
                <w:spacing w:val="-4"/>
              </w:rPr>
              <w:t>150</w:t>
            </w:r>
            <w:r>
              <w:rPr>
                <w:spacing w:val="-3"/>
              </w:rPr>
              <w:t>.14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6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405"/>
            </w:pPr>
            <w:r>
              <w:rPr>
                <w:spacing w:val="-4"/>
              </w:rPr>
              <w:t>150</w:t>
            </w:r>
            <w:r>
              <w:rPr>
                <w:spacing w:val="-3"/>
              </w:rPr>
              <w:t>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exact"/>
        </w:trPr>
        <w:tc>
          <w:tcPr>
            <w:tcW w:w="13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1" w:lineRule="auto"/>
              <w:ind w:left="-3"/>
            </w:pPr>
            <w:r>
              <w:rPr>
                <w:spacing w:val="-3"/>
              </w:rPr>
              <w:t>221</w:t>
            </w:r>
            <w:r>
              <w:rPr>
                <w:spacing w:val="-2"/>
              </w:rPr>
              <w:t>0108</w:t>
            </w:r>
          </w:p>
        </w:tc>
        <w:tc>
          <w:tcPr>
            <w:tcW w:w="53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1" w:lineRule="auto"/>
            </w:pPr>
            <w:r>
              <w:rPr>
                <w:spacing w:val="-4"/>
              </w:rPr>
              <w:t>老旧小</w:t>
            </w:r>
            <w:r>
              <w:rPr>
                <w:spacing w:val="-2"/>
              </w:rPr>
              <w:t>区改造</w:t>
            </w:r>
          </w:p>
        </w:tc>
        <w:tc>
          <w:tcPr>
            <w:tcW w:w="30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1" w:lineRule="auto"/>
              <w:ind w:left="2401"/>
            </w:pPr>
            <w:r>
              <w:rPr>
                <w:spacing w:val="-4"/>
              </w:rPr>
              <w:t>150</w:t>
            </w:r>
            <w:r>
              <w:rPr>
                <w:spacing w:val="-3"/>
              </w:rPr>
              <w:t>.14</w:t>
            </w:r>
          </w:p>
        </w:tc>
        <w:tc>
          <w:tcPr>
            <w:tcW w:w="30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1" w:lineRule="auto"/>
              <w:ind w:left="2623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30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1" w:lineRule="auto"/>
              <w:ind w:left="2405"/>
            </w:pPr>
            <w:r>
              <w:rPr>
                <w:spacing w:val="-4"/>
              </w:rPr>
              <w:t>150</w:t>
            </w:r>
            <w:r>
              <w:rPr>
                <w:spacing w:val="-3"/>
              </w:rPr>
              <w:t>.14</w:t>
            </w:r>
          </w:p>
        </w:tc>
      </w:tr>
    </w:tbl>
    <w:p>
      <w:pPr>
        <w:pStyle w:val="3"/>
        <w:spacing w:before="20"/>
        <w:ind w:left="118"/>
        <w:rPr>
          <w:lang w:eastAsia="zh-CN"/>
        </w:rPr>
      </w:pPr>
      <w:r>
        <w:rPr>
          <w:spacing w:val="-1"/>
          <w:lang w:eastAsia="zh-CN"/>
        </w:rPr>
        <w:t>注：本</w:t>
      </w:r>
      <w:r>
        <w:rPr>
          <w:lang w:eastAsia="zh-CN"/>
        </w:rPr>
        <w:t>表反映部门本年度一般公共预算财政拨款支出情况。本表金额转换为万元时，因四舍五入可能存在尾数误差。</w:t>
      </w:r>
    </w:p>
    <w:p>
      <w:pPr>
        <w:rPr>
          <w:lang w:eastAsia="zh-CN"/>
        </w:rPr>
        <w:sectPr>
          <w:pgSz w:w="16838" w:h="11906"/>
          <w:pgMar w:top="945" w:right="330" w:bottom="895" w:left="282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71" w:lineRule="exact"/>
        <w:rPr>
          <w:lang w:eastAsia="zh-CN"/>
        </w:rPr>
      </w:pPr>
    </w:p>
    <w:p>
      <w:pPr>
        <w:pStyle w:val="3"/>
        <w:ind w:left="6266"/>
        <w:rPr>
          <w:lang w:eastAsia="zh-CN"/>
        </w:rPr>
      </w:pPr>
      <w:r>
        <w:rPr>
          <w:spacing w:val="-1"/>
          <w:lang w:eastAsia="zh-CN"/>
        </w:rPr>
        <w:t>一</w:t>
      </w:r>
      <w:r>
        <w:rPr>
          <w:lang w:eastAsia="zh-CN"/>
        </w:rPr>
        <w:t>般公共预算财政拨款基本支出决算表</w:t>
      </w:r>
    </w:p>
    <w:p>
      <w:pPr>
        <w:pStyle w:val="3"/>
        <w:spacing w:before="35"/>
        <w:ind w:left="15346"/>
        <w:rPr>
          <w:lang w:eastAsia="zh-CN"/>
        </w:rPr>
      </w:pPr>
      <w:r>
        <w:rPr>
          <w:spacing w:val="-19"/>
          <w:sz w:val="18"/>
          <w:szCs w:val="18"/>
          <w:lang w:eastAsia="zh-CN"/>
        </w:rPr>
        <w:t>公开</w:t>
      </w:r>
      <w:r>
        <w:rPr>
          <w:spacing w:val="-9"/>
          <w:sz w:val="18"/>
          <w:szCs w:val="18"/>
          <w:lang w:eastAsia="zh-CN"/>
        </w:rPr>
        <w:t xml:space="preserve"> 06</w:t>
      </w:r>
      <w:r>
        <w:rPr>
          <w:spacing w:val="-10"/>
          <w:sz w:val="18"/>
          <w:szCs w:val="18"/>
          <w:lang w:eastAsia="zh-CN"/>
        </w:rPr>
        <w:t xml:space="preserve"> </w:t>
      </w:r>
      <w:r>
        <w:rPr>
          <w:spacing w:val="-19"/>
          <w:sz w:val="18"/>
          <w:szCs w:val="18"/>
          <w:lang w:eastAsia="zh-CN"/>
        </w:rPr>
        <w:t>表</w:t>
      </w:r>
    </w:p>
    <w:p>
      <w:pPr>
        <w:pStyle w:val="3"/>
        <w:tabs>
          <w:tab w:val="left" w:pos="14894"/>
        </w:tabs>
        <w:spacing w:before="54" w:line="231" w:lineRule="auto"/>
        <w:ind w:left="118"/>
        <w:rPr>
          <w:lang w:eastAsia="zh-CN"/>
        </w:rPr>
      </w:pPr>
      <w:r>
        <w:rPr>
          <w:lang w:eastAsia="zh-CN"/>
        </w:rPr>
        <w:t>部门：浏阳市住房和城乡建设局本级</w:t>
      </w:r>
      <w:r>
        <w:rPr>
          <w:lang w:eastAsia="zh-CN"/>
        </w:rPr>
        <w:tab/>
      </w:r>
      <w:r>
        <w:rPr>
          <w:spacing w:val="-1"/>
          <w:sz w:val="18"/>
          <w:szCs w:val="18"/>
          <w:lang w:eastAsia="zh-CN"/>
        </w:rPr>
        <w:t>金额单位：万元</w:t>
      </w:r>
    </w:p>
    <w:tbl>
      <w:tblPr>
        <w:tblStyle w:val="9"/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2989"/>
        <w:gridCol w:w="1527"/>
        <w:gridCol w:w="760"/>
        <w:gridCol w:w="2351"/>
        <w:gridCol w:w="1524"/>
        <w:gridCol w:w="760"/>
        <w:gridCol w:w="3836"/>
        <w:gridCol w:w="1526"/>
      </w:tblGrid>
      <w:tr>
        <w:trPr>
          <w:trHeight w:val="307" w:hRule="exact"/>
        </w:trPr>
        <w:tc>
          <w:tcPr>
            <w:tcW w:w="5272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1" w:line="227" w:lineRule="auto"/>
              <w:ind w:left="2178"/>
            </w:pPr>
            <w:r>
              <w:rPr>
                <w:spacing w:val="-5"/>
              </w:rPr>
              <w:t>人</w:t>
            </w:r>
            <w:r>
              <w:rPr>
                <w:spacing w:val="-4"/>
              </w:rPr>
              <w:t>员经费</w:t>
            </w:r>
          </w:p>
        </w:tc>
        <w:tc>
          <w:tcPr>
            <w:tcW w:w="10757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1" w:line="227" w:lineRule="auto"/>
              <w:ind w:left="4926"/>
            </w:pPr>
            <w:r>
              <w:rPr>
                <w:spacing w:val="-5"/>
              </w:rPr>
              <w:t>公</w:t>
            </w:r>
            <w:r>
              <w:rPr>
                <w:spacing w:val="-4"/>
              </w:rPr>
              <w:t>用经费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/>
              <w:ind w:left="30"/>
            </w:pPr>
            <w:r>
              <w:rPr>
                <w:spacing w:val="-8"/>
              </w:rPr>
              <w:t>科目编</w:t>
            </w:r>
          </w:p>
          <w:p>
            <w:pPr>
              <w:spacing w:line="226" w:lineRule="auto"/>
              <w:ind w:left="251"/>
            </w:pPr>
            <w:r>
              <w:rPr>
                <w:spacing w:val="-17"/>
              </w:rPr>
              <w:t>码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1037"/>
            </w:pPr>
            <w:r>
              <w:rPr>
                <w:spacing w:val="-5"/>
              </w:rPr>
              <w:t>科</w:t>
            </w:r>
            <w:r>
              <w:rPr>
                <w:spacing w:val="-4"/>
              </w:rPr>
              <w:t>目名称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417"/>
            </w:pPr>
            <w:r>
              <w:rPr>
                <w:spacing w:val="-6"/>
              </w:rPr>
              <w:t>决算数</w:t>
            </w:r>
          </w:p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/>
              <w:ind w:left="34"/>
            </w:pPr>
            <w:r>
              <w:rPr>
                <w:spacing w:val="-8"/>
              </w:rPr>
              <w:t>科目编</w:t>
            </w:r>
          </w:p>
          <w:p>
            <w:pPr>
              <w:spacing w:line="226" w:lineRule="auto"/>
              <w:ind w:left="253"/>
            </w:pPr>
            <w:r>
              <w:rPr>
                <w:spacing w:val="-17"/>
              </w:rPr>
              <w:t>码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719"/>
            </w:pPr>
            <w:r>
              <w:rPr>
                <w:spacing w:val="-5"/>
              </w:rPr>
              <w:t>科</w:t>
            </w:r>
            <w:r>
              <w:rPr>
                <w:spacing w:val="-4"/>
              </w:rPr>
              <w:t>目名称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415"/>
            </w:pPr>
            <w:r>
              <w:rPr>
                <w:spacing w:val="-6"/>
              </w:rPr>
              <w:t>决算数</w:t>
            </w:r>
          </w:p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/>
              <w:ind w:left="34"/>
            </w:pPr>
            <w:r>
              <w:rPr>
                <w:spacing w:val="-8"/>
              </w:rPr>
              <w:t>科目编</w:t>
            </w:r>
          </w:p>
          <w:p>
            <w:pPr>
              <w:spacing w:line="226" w:lineRule="auto"/>
              <w:ind w:left="255"/>
            </w:pPr>
            <w:r>
              <w:rPr>
                <w:spacing w:val="-17"/>
              </w:rPr>
              <w:t>码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1463"/>
            </w:pPr>
            <w:r>
              <w:rPr>
                <w:spacing w:val="-5"/>
              </w:rPr>
              <w:t>科</w:t>
            </w:r>
            <w:r>
              <w:rPr>
                <w:spacing w:val="-4"/>
              </w:rPr>
              <w:t>目名称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418"/>
            </w:pPr>
            <w:r>
              <w:rPr>
                <w:spacing w:val="-6"/>
              </w:rPr>
              <w:t>决算数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-3"/>
            </w:pPr>
            <w:r>
              <w:rPr>
                <w:spacing w:val="-6"/>
              </w:rPr>
              <w:t>301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4"/>
              </w:rPr>
              <w:t>工资福</w:t>
            </w:r>
            <w:r>
              <w:rPr>
                <w:spacing w:val="-2"/>
              </w:rPr>
              <w:t>利支出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616"/>
            </w:pPr>
            <w:r>
              <w:rPr>
                <w:spacing w:val="-4"/>
              </w:rPr>
              <w:t>1,40</w:t>
            </w:r>
            <w:r>
              <w:rPr>
                <w:spacing w:val="-2"/>
              </w:rPr>
              <w:t>5.98</w:t>
            </w:r>
          </w:p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-1"/>
            </w:pPr>
            <w:r>
              <w:rPr>
                <w:spacing w:val="-6"/>
              </w:rPr>
              <w:t>302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3"/>
              </w:rPr>
              <w:t>商品和</w:t>
            </w:r>
            <w:r>
              <w:rPr>
                <w:spacing w:val="-2"/>
              </w:rPr>
              <w:t>服务支出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-1"/>
            </w:pPr>
            <w:r>
              <w:rPr>
                <w:spacing w:val="-6"/>
              </w:rPr>
              <w:t>307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3"/>
              </w:rPr>
              <w:t>债务利息</w:t>
            </w:r>
            <w:r>
              <w:rPr>
                <w:spacing w:val="-1"/>
              </w:rPr>
              <w:t>及费用支出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  <w:ind w:left="-3"/>
            </w:pPr>
            <w:r>
              <w:rPr>
                <w:spacing w:val="-4"/>
              </w:rPr>
              <w:t>301</w:t>
            </w:r>
            <w:r>
              <w:rPr>
                <w:spacing w:val="-2"/>
              </w:rPr>
              <w:t>01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</w:pPr>
            <w:r>
              <w:rPr>
                <w:spacing w:val="-5"/>
              </w:rPr>
              <w:t>基</w:t>
            </w:r>
            <w:r>
              <w:rPr>
                <w:spacing w:val="-4"/>
              </w:rPr>
              <w:t>本工资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  <w:ind w:left="837"/>
            </w:pPr>
            <w:r>
              <w:rPr>
                <w:spacing w:val="-5"/>
              </w:rPr>
              <w:t>343</w:t>
            </w:r>
            <w:r>
              <w:rPr>
                <w:spacing w:val="-3"/>
              </w:rPr>
              <w:t>.84</w:t>
            </w:r>
          </w:p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01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</w:pPr>
            <w:r>
              <w:rPr>
                <w:spacing w:val="-6"/>
              </w:rPr>
              <w:t>办公费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  <w:ind w:left="-1"/>
            </w:pPr>
            <w:r>
              <w:rPr>
                <w:spacing w:val="-4"/>
              </w:rPr>
              <w:t>307</w:t>
            </w:r>
            <w:r>
              <w:rPr>
                <w:spacing w:val="-2"/>
              </w:rPr>
              <w:t>01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</w:pPr>
            <w:r>
              <w:rPr>
                <w:spacing w:val="-4"/>
              </w:rPr>
              <w:t>国内债</w:t>
            </w:r>
            <w:r>
              <w:rPr>
                <w:spacing w:val="-2"/>
              </w:rPr>
              <w:t>务付息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342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-3"/>
            </w:pPr>
            <w:r>
              <w:rPr>
                <w:spacing w:val="-4"/>
              </w:rPr>
              <w:t>301</w:t>
            </w:r>
            <w:r>
              <w:rPr>
                <w:spacing w:val="-2"/>
              </w:rPr>
              <w:t>02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</w:pPr>
            <w:r>
              <w:rPr>
                <w:spacing w:val="-5"/>
              </w:rPr>
              <w:t>津</w:t>
            </w:r>
            <w:r>
              <w:rPr>
                <w:spacing w:val="-4"/>
              </w:rPr>
              <w:t>贴补贴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837"/>
            </w:pPr>
            <w:r>
              <w:rPr>
                <w:spacing w:val="-5"/>
              </w:rPr>
              <w:t>117</w:t>
            </w:r>
            <w:r>
              <w:rPr>
                <w:spacing w:val="-3"/>
              </w:rPr>
              <w:t>.83</w:t>
            </w:r>
          </w:p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02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</w:pPr>
            <w:r>
              <w:rPr>
                <w:spacing w:val="-6"/>
              </w:rPr>
              <w:t>印刷费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-1"/>
            </w:pPr>
            <w:r>
              <w:rPr>
                <w:spacing w:val="-4"/>
              </w:rPr>
              <w:t>307</w:t>
            </w:r>
            <w:r>
              <w:rPr>
                <w:spacing w:val="-2"/>
              </w:rPr>
              <w:t>02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</w:pPr>
            <w:r>
              <w:rPr>
                <w:spacing w:val="-4"/>
              </w:rPr>
              <w:t>国外债</w:t>
            </w:r>
            <w:r>
              <w:rPr>
                <w:spacing w:val="-2"/>
              </w:rPr>
              <w:t>务付息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341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-3"/>
            </w:pPr>
            <w:r>
              <w:rPr>
                <w:spacing w:val="-4"/>
              </w:rPr>
              <w:t>301</w:t>
            </w:r>
            <w:r>
              <w:rPr>
                <w:spacing w:val="-2"/>
              </w:rPr>
              <w:t>03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</w:pPr>
            <w:r>
              <w:rPr>
                <w:spacing w:val="-8"/>
              </w:rPr>
              <w:t>奖金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837"/>
            </w:pPr>
            <w:r>
              <w:rPr>
                <w:spacing w:val="-5"/>
              </w:rPr>
              <w:t>587</w:t>
            </w:r>
            <w:r>
              <w:rPr>
                <w:spacing w:val="-3"/>
              </w:rPr>
              <w:t>.58</w:t>
            </w:r>
          </w:p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03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</w:pPr>
            <w:r>
              <w:rPr>
                <w:spacing w:val="-6"/>
              </w:rPr>
              <w:t>咨询费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-1"/>
            </w:pPr>
            <w:r>
              <w:rPr>
                <w:spacing w:val="-6"/>
              </w:rPr>
              <w:t>310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</w:pPr>
            <w:r>
              <w:rPr>
                <w:spacing w:val="-4"/>
              </w:rPr>
              <w:t>资</w:t>
            </w:r>
            <w:r>
              <w:rPr>
                <w:spacing w:val="-3"/>
              </w:rPr>
              <w:t>本性支出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341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-3"/>
            </w:pPr>
            <w:r>
              <w:rPr>
                <w:spacing w:val="-4"/>
              </w:rPr>
              <w:t>301</w:t>
            </w:r>
            <w:r>
              <w:rPr>
                <w:spacing w:val="-2"/>
              </w:rPr>
              <w:t>06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</w:pPr>
            <w:r>
              <w:rPr>
                <w:spacing w:val="-4"/>
              </w:rPr>
              <w:t>伙</w:t>
            </w:r>
            <w:r>
              <w:rPr>
                <w:spacing w:val="-3"/>
              </w:rPr>
              <w:t>食补助费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04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</w:pPr>
            <w:r>
              <w:rPr>
                <w:spacing w:val="-6"/>
              </w:rPr>
              <w:t>手续费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-1"/>
            </w:pPr>
            <w:r>
              <w:rPr>
                <w:spacing w:val="-4"/>
              </w:rPr>
              <w:t>310</w:t>
            </w:r>
            <w:r>
              <w:rPr>
                <w:spacing w:val="-2"/>
              </w:rPr>
              <w:t>01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</w:pPr>
            <w:r>
              <w:rPr>
                <w:spacing w:val="-3"/>
              </w:rPr>
              <w:t>房屋建</w:t>
            </w:r>
            <w:r>
              <w:rPr>
                <w:spacing w:val="-2"/>
              </w:rPr>
              <w:t>筑物购建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341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-3"/>
            </w:pPr>
            <w:r>
              <w:rPr>
                <w:spacing w:val="-4"/>
              </w:rPr>
              <w:t>301</w:t>
            </w:r>
            <w:r>
              <w:rPr>
                <w:spacing w:val="-2"/>
              </w:rPr>
              <w:t>07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</w:pPr>
            <w:r>
              <w:rPr>
                <w:spacing w:val="-5"/>
              </w:rPr>
              <w:t>绩</w:t>
            </w:r>
            <w:r>
              <w:rPr>
                <w:spacing w:val="-4"/>
              </w:rPr>
              <w:t>效工资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837"/>
            </w:pPr>
            <w:r>
              <w:rPr>
                <w:spacing w:val="-5"/>
              </w:rPr>
              <w:t>155</w:t>
            </w:r>
            <w:r>
              <w:rPr>
                <w:spacing w:val="-3"/>
              </w:rPr>
              <w:t>.02</w:t>
            </w:r>
          </w:p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05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</w:pPr>
            <w:r>
              <w:rPr>
                <w:spacing w:val="-8"/>
              </w:rPr>
              <w:t>水费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-1"/>
            </w:pPr>
            <w:r>
              <w:rPr>
                <w:spacing w:val="-4"/>
              </w:rPr>
              <w:t>310</w:t>
            </w:r>
            <w:r>
              <w:rPr>
                <w:spacing w:val="-2"/>
              </w:rPr>
              <w:t>02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</w:pPr>
            <w:r>
              <w:rPr>
                <w:spacing w:val="-4"/>
              </w:rPr>
              <w:t>办公设</w:t>
            </w:r>
            <w:r>
              <w:rPr>
                <w:spacing w:val="-2"/>
              </w:rPr>
              <w:t>备购置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601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/>
              <w:ind w:left="-3"/>
            </w:pPr>
            <w:r>
              <w:rPr>
                <w:spacing w:val="-4"/>
                <w:position w:val="-14"/>
              </w:rPr>
              <w:t>301</w:t>
            </w:r>
            <w:r>
              <w:rPr>
                <w:spacing w:val="-2"/>
                <w:position w:val="-14"/>
              </w:rPr>
              <w:t>08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6" w:line="226" w:lineRule="auto"/>
              <w:ind w:right="112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机关事业单位</w:t>
            </w:r>
            <w:r>
              <w:rPr>
                <w:spacing w:val="-1"/>
                <w:lang w:eastAsia="zh-CN"/>
              </w:rPr>
              <w:t>基本养老保险缴</w:t>
            </w:r>
            <w:r>
              <w:rPr>
                <w:spacing w:val="-17"/>
                <w:lang w:eastAsia="zh-CN"/>
              </w:rPr>
              <w:t>费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  <w:rPr>
                <w:lang w:eastAsia="zh-CN"/>
              </w:rPr>
            </w:pPr>
          </w:p>
          <w:p>
            <w:pPr>
              <w:ind w:left="837"/>
            </w:pPr>
            <w:r>
              <w:rPr>
                <w:spacing w:val="-5"/>
              </w:rPr>
              <w:t>118</w:t>
            </w:r>
            <w:r>
              <w:rPr>
                <w:spacing w:val="-3"/>
              </w:rPr>
              <w:t>.70</w:t>
            </w:r>
          </w:p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06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r>
              <w:rPr>
                <w:spacing w:val="-8"/>
              </w:rPr>
              <w:t>电费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-1"/>
            </w:pPr>
            <w:r>
              <w:rPr>
                <w:spacing w:val="-4"/>
              </w:rPr>
              <w:t>310</w:t>
            </w:r>
            <w:r>
              <w:rPr>
                <w:spacing w:val="-2"/>
              </w:rPr>
              <w:t>03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r>
              <w:rPr>
                <w:spacing w:val="-4"/>
              </w:rPr>
              <w:t>专用设</w:t>
            </w:r>
            <w:r>
              <w:rPr>
                <w:spacing w:val="-2"/>
              </w:rPr>
              <w:t>备购置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341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-3"/>
            </w:pPr>
            <w:r>
              <w:rPr>
                <w:spacing w:val="-4"/>
              </w:rPr>
              <w:t>301</w:t>
            </w:r>
            <w:r>
              <w:rPr>
                <w:spacing w:val="-2"/>
              </w:rPr>
              <w:t>09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</w:pPr>
            <w:r>
              <w:rPr>
                <w:spacing w:val="-4"/>
              </w:rPr>
              <w:t>职业年</w:t>
            </w:r>
            <w:r>
              <w:rPr>
                <w:spacing w:val="-2"/>
              </w:rPr>
              <w:t>金缴费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1055"/>
            </w:pPr>
            <w:r>
              <w:rPr>
                <w:spacing w:val="-6"/>
              </w:rPr>
              <w:t>4.</w:t>
            </w:r>
            <w:r>
              <w:rPr>
                <w:spacing w:val="-5"/>
              </w:rPr>
              <w:t>98</w:t>
            </w:r>
          </w:p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07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</w:pPr>
            <w:r>
              <w:rPr>
                <w:spacing w:val="-6"/>
              </w:rPr>
              <w:t>邮电费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-1"/>
            </w:pPr>
            <w:r>
              <w:rPr>
                <w:spacing w:val="-4"/>
              </w:rPr>
              <w:t>310</w:t>
            </w:r>
            <w:r>
              <w:rPr>
                <w:spacing w:val="-2"/>
              </w:rPr>
              <w:t>05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</w:pPr>
            <w:r>
              <w:rPr>
                <w:spacing w:val="-4"/>
              </w:rPr>
              <w:t>基础设</w:t>
            </w:r>
            <w:r>
              <w:rPr>
                <w:spacing w:val="-2"/>
              </w:rPr>
              <w:t>施建设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341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-3"/>
            </w:pPr>
            <w:r>
              <w:rPr>
                <w:spacing w:val="-4"/>
              </w:rPr>
              <w:t>301</w:t>
            </w:r>
            <w:r>
              <w:rPr>
                <w:spacing w:val="-2"/>
              </w:rPr>
              <w:t>10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职工基本医疗保</w:t>
            </w:r>
            <w:r>
              <w:rPr>
                <w:spacing w:val="-1"/>
                <w:lang w:eastAsia="zh-CN"/>
              </w:rPr>
              <w:t>险缴费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947"/>
            </w:pPr>
            <w:r>
              <w:rPr>
                <w:spacing w:val="-6"/>
              </w:rPr>
              <w:t>31</w:t>
            </w:r>
            <w:r>
              <w:rPr>
                <w:spacing w:val="-4"/>
              </w:rPr>
              <w:t>.98</w:t>
            </w:r>
          </w:p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08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</w:pPr>
            <w:r>
              <w:rPr>
                <w:spacing w:val="-6"/>
              </w:rPr>
              <w:t>取暖费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-1"/>
            </w:pPr>
            <w:r>
              <w:rPr>
                <w:spacing w:val="-4"/>
              </w:rPr>
              <w:t>310</w:t>
            </w:r>
            <w:r>
              <w:rPr>
                <w:spacing w:val="-2"/>
              </w:rPr>
              <w:t>06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</w:pPr>
            <w:r>
              <w:rPr>
                <w:spacing w:val="-5"/>
              </w:rPr>
              <w:t>大</w:t>
            </w:r>
            <w:r>
              <w:rPr>
                <w:spacing w:val="-4"/>
              </w:rPr>
              <w:t>型修缮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342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-3"/>
            </w:pPr>
            <w:r>
              <w:rPr>
                <w:spacing w:val="-4"/>
              </w:rPr>
              <w:t>301</w:t>
            </w:r>
            <w:r>
              <w:rPr>
                <w:spacing w:val="-2"/>
              </w:rPr>
              <w:t>11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</w:pPr>
            <w:r>
              <w:rPr>
                <w:spacing w:val="-3"/>
              </w:rPr>
              <w:t>公务员医</w:t>
            </w:r>
            <w:r>
              <w:rPr>
                <w:spacing w:val="-1"/>
              </w:rPr>
              <w:t>疗补助缴费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055"/>
            </w:pPr>
            <w:r>
              <w:rPr>
                <w:spacing w:val="-6"/>
              </w:rPr>
              <w:t>7.</w:t>
            </w:r>
            <w:r>
              <w:rPr>
                <w:spacing w:val="-5"/>
              </w:rPr>
              <w:t>92</w:t>
            </w:r>
          </w:p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09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</w:pPr>
            <w:r>
              <w:rPr>
                <w:spacing w:val="-4"/>
              </w:rPr>
              <w:t>物</w:t>
            </w:r>
            <w:r>
              <w:rPr>
                <w:spacing w:val="-3"/>
              </w:rPr>
              <w:t>业管理费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-1"/>
            </w:pPr>
            <w:r>
              <w:rPr>
                <w:spacing w:val="-4"/>
              </w:rPr>
              <w:t>310</w:t>
            </w:r>
            <w:r>
              <w:rPr>
                <w:spacing w:val="-2"/>
              </w:rPr>
              <w:t>07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信息网络及</w:t>
            </w:r>
            <w:r>
              <w:rPr>
                <w:spacing w:val="-1"/>
                <w:lang w:eastAsia="zh-CN"/>
              </w:rPr>
              <w:t>软件购置更新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rPr>
          <w:trHeight w:val="341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-3"/>
            </w:pPr>
            <w:r>
              <w:rPr>
                <w:spacing w:val="-4"/>
              </w:rPr>
              <w:t>301</w:t>
            </w:r>
            <w:r>
              <w:rPr>
                <w:spacing w:val="-2"/>
              </w:rPr>
              <w:t>12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3"/>
              </w:rPr>
              <w:t>其他社会</w:t>
            </w:r>
            <w:r>
              <w:rPr>
                <w:spacing w:val="-1"/>
              </w:rPr>
              <w:t>保障缴费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1055"/>
            </w:pPr>
            <w:r>
              <w:rPr>
                <w:spacing w:val="-6"/>
              </w:rPr>
              <w:t>5.</w:t>
            </w:r>
            <w:r>
              <w:rPr>
                <w:spacing w:val="-5"/>
              </w:rPr>
              <w:t>62</w:t>
            </w:r>
          </w:p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11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6"/>
              </w:rPr>
              <w:t>差旅费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-1"/>
            </w:pPr>
            <w:r>
              <w:rPr>
                <w:spacing w:val="-4"/>
              </w:rPr>
              <w:t>310</w:t>
            </w:r>
            <w:r>
              <w:rPr>
                <w:spacing w:val="-2"/>
              </w:rPr>
              <w:t>08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5"/>
              </w:rPr>
              <w:t>物</w:t>
            </w:r>
            <w:r>
              <w:rPr>
                <w:spacing w:val="-4"/>
              </w:rPr>
              <w:t>资储备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341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-3"/>
            </w:pPr>
            <w:r>
              <w:rPr>
                <w:spacing w:val="-4"/>
              </w:rPr>
              <w:t>301</w:t>
            </w:r>
            <w:r>
              <w:rPr>
                <w:spacing w:val="-2"/>
              </w:rPr>
              <w:t>13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4"/>
              </w:rPr>
              <w:t>住</w:t>
            </w:r>
            <w:r>
              <w:rPr>
                <w:spacing w:val="-3"/>
              </w:rPr>
              <w:t>房公积金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947"/>
            </w:pPr>
            <w:r>
              <w:rPr>
                <w:spacing w:val="-6"/>
              </w:rPr>
              <w:t>31</w:t>
            </w:r>
            <w:r>
              <w:rPr>
                <w:spacing w:val="-4"/>
              </w:rPr>
              <w:t>.04</w:t>
            </w:r>
          </w:p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12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3"/>
              </w:rPr>
              <w:t>因公出国</w:t>
            </w:r>
            <w:r>
              <w:rPr>
                <w:spacing w:val="-1"/>
              </w:rPr>
              <w:t>（境）费用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-1"/>
            </w:pPr>
            <w:r>
              <w:rPr>
                <w:spacing w:val="-4"/>
              </w:rPr>
              <w:t>310</w:t>
            </w:r>
            <w:r>
              <w:rPr>
                <w:spacing w:val="-2"/>
              </w:rPr>
              <w:t>09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5"/>
              </w:rPr>
              <w:t>土</w:t>
            </w:r>
            <w:r>
              <w:rPr>
                <w:spacing w:val="-4"/>
              </w:rPr>
              <w:t>地补偿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341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  <w:ind w:left="-3"/>
            </w:pPr>
            <w:r>
              <w:rPr>
                <w:spacing w:val="-4"/>
              </w:rPr>
              <w:t>301</w:t>
            </w:r>
            <w:r>
              <w:rPr>
                <w:spacing w:val="-2"/>
              </w:rPr>
              <w:t>14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</w:pPr>
            <w:r>
              <w:rPr>
                <w:spacing w:val="-6"/>
              </w:rPr>
              <w:t>医疗费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13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</w:pPr>
            <w:r>
              <w:rPr>
                <w:spacing w:val="-4"/>
              </w:rPr>
              <w:t>维修（</w:t>
            </w:r>
            <w:r>
              <w:rPr>
                <w:spacing w:val="-2"/>
              </w:rPr>
              <w:t>护）费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  <w:ind w:left="-1"/>
            </w:pPr>
            <w:r>
              <w:rPr>
                <w:spacing w:val="-4"/>
              </w:rPr>
              <w:t>310</w:t>
            </w:r>
            <w:r>
              <w:rPr>
                <w:spacing w:val="-2"/>
              </w:rPr>
              <w:t>10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</w:pPr>
            <w:r>
              <w:rPr>
                <w:spacing w:val="-5"/>
              </w:rPr>
              <w:t>安</w:t>
            </w:r>
            <w:r>
              <w:rPr>
                <w:spacing w:val="-4"/>
              </w:rPr>
              <w:t>置补助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342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-3"/>
            </w:pPr>
            <w:r>
              <w:rPr>
                <w:spacing w:val="-4"/>
              </w:rPr>
              <w:t>301</w:t>
            </w:r>
            <w:r>
              <w:rPr>
                <w:spacing w:val="-2"/>
              </w:rPr>
              <w:t>99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</w:pPr>
            <w:r>
              <w:rPr>
                <w:spacing w:val="-3"/>
              </w:rPr>
              <w:t>其他工资</w:t>
            </w:r>
            <w:r>
              <w:rPr>
                <w:spacing w:val="-1"/>
              </w:rPr>
              <w:t>福利支出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1055"/>
            </w:pPr>
            <w:r>
              <w:rPr>
                <w:spacing w:val="-6"/>
              </w:rPr>
              <w:t>1.</w:t>
            </w:r>
            <w:r>
              <w:rPr>
                <w:spacing w:val="-5"/>
              </w:rPr>
              <w:t>45</w:t>
            </w:r>
          </w:p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14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</w:pPr>
            <w:r>
              <w:rPr>
                <w:spacing w:val="-6"/>
              </w:rPr>
              <w:t>租赁费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-1"/>
            </w:pPr>
            <w:r>
              <w:rPr>
                <w:spacing w:val="-4"/>
              </w:rPr>
              <w:t>310</w:t>
            </w:r>
            <w:r>
              <w:rPr>
                <w:spacing w:val="-2"/>
              </w:rPr>
              <w:t>11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地上附着物和青</w:t>
            </w:r>
            <w:r>
              <w:rPr>
                <w:spacing w:val="-1"/>
                <w:lang w:eastAsia="zh-CN"/>
              </w:rPr>
              <w:t>苗补偿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rPr>
          <w:trHeight w:val="341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-3"/>
            </w:pPr>
            <w:r>
              <w:rPr>
                <w:spacing w:val="-6"/>
              </w:rPr>
              <w:t>303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</w:pPr>
            <w:r>
              <w:rPr>
                <w:spacing w:val="-3"/>
              </w:rPr>
              <w:t>对个人和</w:t>
            </w:r>
            <w:r>
              <w:rPr>
                <w:spacing w:val="-1"/>
              </w:rPr>
              <w:t>家庭的补助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837"/>
            </w:pPr>
            <w:r>
              <w:rPr>
                <w:spacing w:val="-5"/>
              </w:rPr>
              <w:t>120</w:t>
            </w:r>
            <w:r>
              <w:rPr>
                <w:spacing w:val="-3"/>
              </w:rPr>
              <w:t>.78</w:t>
            </w:r>
          </w:p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15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</w:pPr>
            <w:r>
              <w:rPr>
                <w:spacing w:val="-6"/>
              </w:rPr>
              <w:t>会议费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-1"/>
            </w:pPr>
            <w:r>
              <w:rPr>
                <w:spacing w:val="-4"/>
              </w:rPr>
              <w:t>310</w:t>
            </w:r>
            <w:r>
              <w:rPr>
                <w:spacing w:val="-2"/>
              </w:rPr>
              <w:t>12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</w:pPr>
            <w:r>
              <w:rPr>
                <w:spacing w:val="-5"/>
              </w:rPr>
              <w:t>拆</w:t>
            </w:r>
            <w:r>
              <w:rPr>
                <w:spacing w:val="-4"/>
              </w:rPr>
              <w:t>迁补偿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341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-3"/>
            </w:pPr>
            <w:r>
              <w:rPr>
                <w:spacing w:val="-4"/>
              </w:rPr>
              <w:t>303</w:t>
            </w:r>
            <w:r>
              <w:rPr>
                <w:spacing w:val="-2"/>
              </w:rPr>
              <w:t>01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</w:pPr>
            <w:r>
              <w:rPr>
                <w:spacing w:val="-6"/>
              </w:rPr>
              <w:t>离休费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1055"/>
            </w:pPr>
            <w:r>
              <w:rPr>
                <w:spacing w:val="-6"/>
              </w:rPr>
              <w:t>3.</w:t>
            </w:r>
            <w:r>
              <w:rPr>
                <w:spacing w:val="-5"/>
              </w:rPr>
              <w:t>15</w:t>
            </w:r>
          </w:p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16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</w:pPr>
            <w:r>
              <w:rPr>
                <w:spacing w:val="-6"/>
              </w:rPr>
              <w:t>培训费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  <w:ind w:left="-1"/>
            </w:pPr>
            <w:r>
              <w:rPr>
                <w:spacing w:val="-4"/>
              </w:rPr>
              <w:t>310</w:t>
            </w:r>
            <w:r>
              <w:rPr>
                <w:spacing w:val="-2"/>
              </w:rPr>
              <w:t>13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8" w:lineRule="auto"/>
            </w:pPr>
            <w:r>
              <w:rPr>
                <w:spacing w:val="-4"/>
              </w:rPr>
              <w:t>公务用</w:t>
            </w:r>
            <w:r>
              <w:rPr>
                <w:spacing w:val="-2"/>
              </w:rPr>
              <w:t>车购置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341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-3"/>
            </w:pPr>
            <w:r>
              <w:rPr>
                <w:spacing w:val="-4"/>
              </w:rPr>
              <w:t>303</w:t>
            </w:r>
            <w:r>
              <w:rPr>
                <w:spacing w:val="-2"/>
              </w:rPr>
              <w:t>02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6"/>
              </w:rPr>
              <w:t>退休费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947"/>
            </w:pPr>
            <w:r>
              <w:rPr>
                <w:spacing w:val="-6"/>
              </w:rPr>
              <w:t>98</w:t>
            </w:r>
            <w:r>
              <w:rPr>
                <w:spacing w:val="-4"/>
              </w:rPr>
              <w:t>.34</w:t>
            </w:r>
          </w:p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17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4"/>
              </w:rPr>
              <w:t>公</w:t>
            </w:r>
            <w:r>
              <w:rPr>
                <w:spacing w:val="-3"/>
              </w:rPr>
              <w:t>务接待费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-1"/>
            </w:pPr>
            <w:r>
              <w:rPr>
                <w:spacing w:val="-4"/>
              </w:rPr>
              <w:t>310</w:t>
            </w:r>
            <w:r>
              <w:rPr>
                <w:spacing w:val="-2"/>
              </w:rPr>
              <w:t>19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3"/>
              </w:rPr>
              <w:t>其他交通</w:t>
            </w:r>
            <w:r>
              <w:rPr>
                <w:spacing w:val="-1"/>
              </w:rPr>
              <w:t>工具购置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342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-3"/>
            </w:pPr>
            <w:r>
              <w:rPr>
                <w:spacing w:val="-4"/>
              </w:rPr>
              <w:t>303</w:t>
            </w:r>
            <w:r>
              <w:rPr>
                <w:spacing w:val="-2"/>
              </w:rPr>
              <w:t>03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</w:pPr>
            <w:r>
              <w:rPr>
                <w:spacing w:val="-4"/>
              </w:rPr>
              <w:t>退职（</w:t>
            </w:r>
            <w:r>
              <w:rPr>
                <w:spacing w:val="-2"/>
              </w:rPr>
              <w:t>役）费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18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</w:pPr>
            <w:r>
              <w:rPr>
                <w:spacing w:val="-4"/>
              </w:rPr>
              <w:t>专</w:t>
            </w:r>
            <w:r>
              <w:rPr>
                <w:spacing w:val="-3"/>
              </w:rPr>
              <w:t>用材料费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-1"/>
            </w:pPr>
            <w:r>
              <w:rPr>
                <w:spacing w:val="-4"/>
              </w:rPr>
              <w:t>310</w:t>
            </w:r>
            <w:r>
              <w:rPr>
                <w:spacing w:val="-2"/>
              </w:rPr>
              <w:t>21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</w:pPr>
            <w:r>
              <w:rPr>
                <w:spacing w:val="-3"/>
              </w:rPr>
              <w:t>文物和陈</w:t>
            </w:r>
            <w:r>
              <w:rPr>
                <w:spacing w:val="-1"/>
              </w:rPr>
              <w:t>列品购置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348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/>
              <w:ind w:left="-3"/>
            </w:pPr>
            <w:r>
              <w:rPr>
                <w:spacing w:val="-4"/>
              </w:rPr>
              <w:t>303</w:t>
            </w:r>
            <w:r>
              <w:rPr>
                <w:spacing w:val="-2"/>
              </w:rPr>
              <w:t>04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/>
            </w:pPr>
            <w:r>
              <w:rPr>
                <w:spacing w:val="-6"/>
              </w:rPr>
              <w:t>抚恤金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/>
              <w:ind w:left="1055"/>
            </w:pPr>
            <w:r>
              <w:rPr>
                <w:spacing w:val="-6"/>
              </w:rPr>
              <w:t>2.</w:t>
            </w:r>
            <w:r>
              <w:rPr>
                <w:spacing w:val="-5"/>
              </w:rPr>
              <w:t>00</w:t>
            </w:r>
          </w:p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24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/>
            </w:pPr>
            <w:r>
              <w:rPr>
                <w:spacing w:val="-4"/>
              </w:rPr>
              <w:t>被</w:t>
            </w:r>
            <w:r>
              <w:rPr>
                <w:spacing w:val="-3"/>
              </w:rPr>
              <w:t>装购置费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/>
              <w:ind w:left="-1"/>
            </w:pPr>
            <w:r>
              <w:rPr>
                <w:spacing w:val="-4"/>
              </w:rPr>
              <w:t>310</w:t>
            </w:r>
            <w:r>
              <w:rPr>
                <w:spacing w:val="-2"/>
              </w:rPr>
              <w:t>22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/>
            </w:pPr>
            <w:r>
              <w:rPr>
                <w:spacing w:val="-4"/>
              </w:rPr>
              <w:t>无形资</w:t>
            </w:r>
            <w:r>
              <w:rPr>
                <w:spacing w:val="-2"/>
              </w:rPr>
              <w:t>产购置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</w:tbl>
    <w:p>
      <w:pPr>
        <w:sectPr>
          <w:pgSz w:w="16838" w:h="11906"/>
          <w:pgMar w:top="945" w:right="330" w:bottom="895" w:left="282" w:header="0" w:footer="0" w:gutter="0"/>
          <w:cols w:space="720" w:num="1"/>
        </w:sectPr>
      </w:pPr>
    </w:p>
    <w:p>
      <w:pPr>
        <w:spacing w:line="127" w:lineRule="exact"/>
      </w:pPr>
    </w:p>
    <w:tbl>
      <w:tblPr>
        <w:tblStyle w:val="9"/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2989"/>
        <w:gridCol w:w="1527"/>
        <w:gridCol w:w="760"/>
        <w:gridCol w:w="2351"/>
        <w:gridCol w:w="1524"/>
        <w:gridCol w:w="760"/>
        <w:gridCol w:w="3836"/>
        <w:gridCol w:w="1526"/>
      </w:tblGrid>
      <w:tr>
        <w:trPr>
          <w:trHeight w:val="333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4" w:line="238" w:lineRule="auto"/>
              <w:ind w:left="-3"/>
            </w:pPr>
            <w:r>
              <w:rPr>
                <w:spacing w:val="-4"/>
              </w:rPr>
              <w:t>303</w:t>
            </w:r>
            <w:r>
              <w:rPr>
                <w:spacing w:val="-2"/>
              </w:rPr>
              <w:t>05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4" w:line="238" w:lineRule="auto"/>
            </w:pPr>
            <w:r>
              <w:rPr>
                <w:spacing w:val="-5"/>
              </w:rPr>
              <w:t>生</w:t>
            </w:r>
            <w:r>
              <w:rPr>
                <w:spacing w:val="-4"/>
              </w:rPr>
              <w:t>活补助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4" w:line="238" w:lineRule="auto"/>
              <w:ind w:left="1055"/>
            </w:pPr>
            <w:r>
              <w:rPr>
                <w:spacing w:val="-6"/>
              </w:rPr>
              <w:t>4.</w:t>
            </w:r>
            <w:r>
              <w:rPr>
                <w:spacing w:val="-5"/>
              </w:rPr>
              <w:t>21</w:t>
            </w:r>
          </w:p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4" w:line="238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25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4" w:line="238" w:lineRule="auto"/>
            </w:pPr>
            <w:r>
              <w:rPr>
                <w:spacing w:val="-4"/>
              </w:rPr>
              <w:t>专</w:t>
            </w:r>
            <w:r>
              <w:rPr>
                <w:spacing w:val="-3"/>
              </w:rPr>
              <w:t>用燃料费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4" w:line="238" w:lineRule="auto"/>
              <w:ind w:left="-1"/>
            </w:pPr>
            <w:r>
              <w:rPr>
                <w:spacing w:val="-4"/>
              </w:rPr>
              <w:t>310</w:t>
            </w:r>
            <w:r>
              <w:rPr>
                <w:spacing w:val="-2"/>
              </w:rPr>
              <w:t>99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4" w:line="238" w:lineRule="auto"/>
            </w:pPr>
            <w:r>
              <w:rPr>
                <w:spacing w:val="-3"/>
              </w:rPr>
              <w:t>其他资</w:t>
            </w:r>
            <w:r>
              <w:rPr>
                <w:spacing w:val="-2"/>
              </w:rPr>
              <w:t>本性支出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-3"/>
            </w:pPr>
            <w:r>
              <w:rPr>
                <w:spacing w:val="-4"/>
              </w:rPr>
              <w:t>303</w:t>
            </w:r>
            <w:r>
              <w:rPr>
                <w:spacing w:val="-2"/>
              </w:rPr>
              <w:t>06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</w:pPr>
            <w:r>
              <w:rPr>
                <w:spacing w:val="-6"/>
              </w:rPr>
              <w:t>救济费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26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</w:pPr>
            <w:r>
              <w:rPr>
                <w:spacing w:val="-6"/>
              </w:rPr>
              <w:t>劳务费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  <w:ind w:left="-1"/>
            </w:pPr>
            <w:r>
              <w:rPr>
                <w:spacing w:val="-6"/>
              </w:rPr>
              <w:t>399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9" w:lineRule="auto"/>
            </w:pPr>
            <w:r>
              <w:rPr>
                <w:spacing w:val="-5"/>
              </w:rPr>
              <w:t>其</w:t>
            </w:r>
            <w:r>
              <w:rPr>
                <w:spacing w:val="-4"/>
              </w:rPr>
              <w:t>他支出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-3"/>
            </w:pPr>
            <w:r>
              <w:rPr>
                <w:spacing w:val="-4"/>
              </w:rPr>
              <w:t>303</w:t>
            </w:r>
            <w:r>
              <w:rPr>
                <w:spacing w:val="-2"/>
              </w:rPr>
              <w:t>07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</w:pPr>
            <w:r>
              <w:rPr>
                <w:spacing w:val="-4"/>
              </w:rPr>
              <w:t>医</w:t>
            </w:r>
            <w:r>
              <w:rPr>
                <w:spacing w:val="-3"/>
              </w:rPr>
              <w:t>疗费补助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27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</w:pPr>
            <w:r>
              <w:rPr>
                <w:spacing w:val="-4"/>
              </w:rPr>
              <w:t>委</w:t>
            </w:r>
            <w:r>
              <w:rPr>
                <w:spacing w:val="-3"/>
              </w:rPr>
              <w:t>托业务费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  <w:ind w:left="-1"/>
            </w:pPr>
            <w:r>
              <w:rPr>
                <w:spacing w:val="-4"/>
              </w:rPr>
              <w:t>399</w:t>
            </w:r>
            <w:r>
              <w:rPr>
                <w:spacing w:val="-2"/>
              </w:rPr>
              <w:t>06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9" w:lineRule="auto"/>
            </w:pPr>
            <w:r>
              <w:rPr>
                <w:spacing w:val="-8"/>
              </w:rPr>
              <w:t>赠与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-3"/>
            </w:pPr>
            <w:r>
              <w:rPr>
                <w:spacing w:val="-4"/>
              </w:rPr>
              <w:t>303</w:t>
            </w:r>
            <w:r>
              <w:rPr>
                <w:spacing w:val="-2"/>
              </w:rPr>
              <w:t>08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</w:pPr>
            <w:r>
              <w:rPr>
                <w:spacing w:val="-6"/>
              </w:rPr>
              <w:t>助学金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28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</w:pPr>
            <w:r>
              <w:rPr>
                <w:spacing w:val="-5"/>
              </w:rPr>
              <w:t>工</w:t>
            </w:r>
            <w:r>
              <w:rPr>
                <w:spacing w:val="-4"/>
              </w:rPr>
              <w:t>会经费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  <w:ind w:left="-1"/>
            </w:pPr>
            <w:r>
              <w:rPr>
                <w:spacing w:val="-4"/>
              </w:rPr>
              <w:t>399</w:t>
            </w:r>
            <w:r>
              <w:rPr>
                <w:spacing w:val="-2"/>
              </w:rPr>
              <w:t>07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7" w:lineRule="auto"/>
            </w:pPr>
            <w:r>
              <w:rPr>
                <w:spacing w:val="-3"/>
              </w:rPr>
              <w:t>国家赔偿</w:t>
            </w:r>
            <w:r>
              <w:rPr>
                <w:spacing w:val="-1"/>
              </w:rPr>
              <w:t>费用支出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601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-3"/>
            </w:pPr>
            <w:r>
              <w:rPr>
                <w:spacing w:val="-4"/>
              </w:rPr>
              <w:t>303</w:t>
            </w:r>
            <w:r>
              <w:rPr>
                <w:spacing w:val="-2"/>
              </w:rPr>
              <w:t>09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r>
              <w:rPr>
                <w:spacing w:val="-6"/>
              </w:rPr>
              <w:t>奖励金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947"/>
            </w:pPr>
            <w:r>
              <w:rPr>
                <w:spacing w:val="-6"/>
              </w:rPr>
              <w:t>12</w:t>
            </w:r>
            <w:r>
              <w:rPr>
                <w:spacing w:val="-4"/>
              </w:rPr>
              <w:t>.64</w:t>
            </w:r>
          </w:p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29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r>
              <w:rPr>
                <w:spacing w:val="-6"/>
              </w:rPr>
              <w:t>福利费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-1"/>
            </w:pPr>
            <w:r>
              <w:rPr>
                <w:spacing w:val="-4"/>
              </w:rPr>
              <w:t>399</w:t>
            </w:r>
            <w:r>
              <w:rPr>
                <w:spacing w:val="-2"/>
              </w:rPr>
              <w:t>08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6" w:line="226" w:lineRule="auto"/>
              <w:ind w:right="80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对民间非营利组</w:t>
            </w:r>
            <w:r>
              <w:rPr>
                <w:spacing w:val="-1"/>
                <w:lang w:eastAsia="zh-CN"/>
              </w:rPr>
              <w:t>织和群众性自治组织补</w:t>
            </w:r>
            <w:r>
              <w:rPr>
                <w:spacing w:val="-17"/>
                <w:lang w:eastAsia="zh-CN"/>
              </w:rPr>
              <w:t>贴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rPr>
          <w:trHeight w:val="341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-3"/>
            </w:pPr>
            <w:r>
              <w:rPr>
                <w:spacing w:val="-4"/>
              </w:rPr>
              <w:t>303</w:t>
            </w:r>
            <w:r>
              <w:rPr>
                <w:spacing w:val="-2"/>
              </w:rPr>
              <w:t>10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3"/>
              </w:rPr>
              <w:t>个人农业</w:t>
            </w:r>
            <w:r>
              <w:rPr>
                <w:spacing w:val="-1"/>
              </w:rPr>
              <w:t>生产补贴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31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3"/>
              </w:rPr>
              <w:t>公务用车</w:t>
            </w:r>
            <w:r>
              <w:rPr>
                <w:spacing w:val="-1"/>
              </w:rPr>
              <w:t>运行维护费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-1"/>
            </w:pPr>
            <w:r>
              <w:rPr>
                <w:spacing w:val="-4"/>
              </w:rPr>
              <w:t>399</w:t>
            </w:r>
            <w:r>
              <w:rPr>
                <w:spacing w:val="-2"/>
              </w:rPr>
              <w:t>99</w:t>
            </w:r>
          </w:p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5"/>
              </w:rPr>
              <w:t>其</w:t>
            </w:r>
            <w:r>
              <w:rPr>
                <w:spacing w:val="-4"/>
              </w:rPr>
              <w:t>他支出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341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-3"/>
            </w:pPr>
            <w:r>
              <w:rPr>
                <w:spacing w:val="-4"/>
              </w:rPr>
              <w:t>303</w:t>
            </w:r>
            <w:r>
              <w:rPr>
                <w:spacing w:val="-2"/>
              </w:rPr>
              <w:t>11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3"/>
              </w:rPr>
              <w:t>代缴社</w:t>
            </w:r>
            <w:r>
              <w:rPr>
                <w:spacing w:val="-2"/>
              </w:rPr>
              <w:t>会保险费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39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1" w:line="238" w:lineRule="auto"/>
            </w:pPr>
            <w:r>
              <w:rPr>
                <w:spacing w:val="-4"/>
              </w:rPr>
              <w:t>其他交</w:t>
            </w:r>
            <w:r>
              <w:rPr>
                <w:spacing w:val="-2"/>
              </w:rPr>
              <w:t>通费用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341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  <w:ind w:left="-3"/>
            </w:pPr>
            <w:r>
              <w:rPr>
                <w:spacing w:val="-4"/>
              </w:rPr>
              <w:t>303</w:t>
            </w:r>
            <w:r>
              <w:rPr>
                <w:spacing w:val="-2"/>
              </w:rPr>
              <w:t>99</w:t>
            </w:r>
          </w:p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其他对个人</w:t>
            </w:r>
            <w:r>
              <w:rPr>
                <w:spacing w:val="-1"/>
                <w:lang w:eastAsia="zh-CN"/>
              </w:rPr>
              <w:t>和家庭的补助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  <w:ind w:left="1055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44</w:t>
            </w:r>
          </w:p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40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6" w:lineRule="auto"/>
            </w:pPr>
            <w:r>
              <w:rPr>
                <w:spacing w:val="-3"/>
              </w:rPr>
              <w:t>税金及</w:t>
            </w:r>
            <w:r>
              <w:rPr>
                <w:spacing w:val="-2"/>
              </w:rPr>
              <w:t>附加费用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342" w:hRule="exact"/>
        </w:trPr>
        <w:tc>
          <w:tcPr>
            <w:tcW w:w="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29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  <w:ind w:left="-1"/>
            </w:pPr>
            <w:r>
              <w:rPr>
                <w:spacing w:val="-4"/>
              </w:rPr>
              <w:t>302</w:t>
            </w:r>
            <w:r>
              <w:rPr>
                <w:spacing w:val="-2"/>
              </w:rPr>
              <w:t>99</w:t>
            </w:r>
          </w:p>
        </w:tc>
        <w:tc>
          <w:tcPr>
            <w:tcW w:w="23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3" w:line="237" w:lineRule="auto"/>
            </w:pPr>
            <w:r>
              <w:rPr>
                <w:spacing w:val="-3"/>
              </w:rPr>
              <w:t>其他商品</w:t>
            </w:r>
            <w:r>
              <w:rPr>
                <w:spacing w:val="-1"/>
              </w:rPr>
              <w:t>和服务支出</w:t>
            </w:r>
          </w:p>
        </w:tc>
        <w:tc>
          <w:tcPr>
            <w:tcW w:w="1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38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rPr>
          <w:trHeight w:val="335" w:hRule="exact"/>
        </w:trPr>
        <w:tc>
          <w:tcPr>
            <w:tcW w:w="374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3" w:lineRule="auto"/>
              <w:ind w:left="1194"/>
            </w:pPr>
            <w:r>
              <w:rPr>
                <w:spacing w:val="-4"/>
              </w:rPr>
              <w:t>人员经</w:t>
            </w:r>
            <w:r>
              <w:rPr>
                <w:spacing w:val="-2"/>
              </w:rPr>
              <w:t>费合计</w:t>
            </w:r>
          </w:p>
        </w:tc>
        <w:tc>
          <w:tcPr>
            <w:tcW w:w="15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3" w:lineRule="auto"/>
              <w:ind w:left="616"/>
            </w:pPr>
            <w:r>
              <w:rPr>
                <w:spacing w:val="-4"/>
              </w:rPr>
              <w:t>1,52</w:t>
            </w:r>
            <w:r>
              <w:rPr>
                <w:spacing w:val="-2"/>
              </w:rPr>
              <w:t>6.75</w:t>
            </w:r>
          </w:p>
        </w:tc>
        <w:tc>
          <w:tcPr>
            <w:tcW w:w="9231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2" w:line="233" w:lineRule="auto"/>
              <w:ind w:left="3939"/>
            </w:pPr>
            <w:r>
              <w:rPr>
                <w:spacing w:val="-4"/>
              </w:rPr>
              <w:t>公用经</w:t>
            </w:r>
            <w:r>
              <w:rPr>
                <w:spacing w:val="-2"/>
              </w:rPr>
              <w:t>费合计</w:t>
            </w:r>
          </w:p>
        </w:tc>
        <w:tc>
          <w:tcPr>
            <w:tcW w:w="1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</w:tbl>
    <w:p>
      <w:pPr>
        <w:pStyle w:val="3"/>
        <w:spacing w:before="21"/>
        <w:ind w:left="118"/>
        <w:rPr>
          <w:lang w:eastAsia="zh-CN"/>
        </w:rPr>
      </w:pPr>
      <w:r>
        <w:rPr>
          <w:spacing w:val="-1"/>
          <w:lang w:eastAsia="zh-CN"/>
        </w:rPr>
        <w:t>注：</w:t>
      </w:r>
      <w:r>
        <w:rPr>
          <w:lang w:eastAsia="zh-CN"/>
        </w:rPr>
        <w:t>本表反映部门本年度一般公共预算财政拨款基本支出明细情况。本表金额转换为万元时，因四舍五入可能存在尾数误差。</w:t>
      </w: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1" w:lineRule="exact"/>
        <w:rPr>
          <w:lang w:eastAsia="zh-CN"/>
        </w:rPr>
      </w:pPr>
    </w:p>
    <w:p>
      <w:pPr>
        <w:pStyle w:val="3"/>
        <w:ind w:left="5825"/>
        <w:rPr>
          <w:lang w:eastAsia="zh-CN"/>
        </w:rPr>
      </w:pPr>
      <w:r>
        <w:rPr>
          <w:spacing w:val="1"/>
          <w:lang w:eastAsia="zh-CN"/>
        </w:rPr>
        <w:t>一</w:t>
      </w:r>
      <w:r>
        <w:rPr>
          <w:lang w:eastAsia="zh-CN"/>
        </w:rPr>
        <w:t>般公共预算财政拨款“三公”经费支出决算表</w:t>
      </w:r>
    </w:p>
    <w:p>
      <w:pPr>
        <w:pStyle w:val="3"/>
        <w:spacing w:before="21"/>
        <w:ind w:left="15254"/>
        <w:rPr>
          <w:lang w:eastAsia="zh-CN"/>
        </w:rPr>
      </w:pPr>
      <w:r>
        <w:rPr>
          <w:spacing w:val="-20"/>
          <w:sz w:val="20"/>
          <w:szCs w:val="20"/>
          <w:lang w:eastAsia="zh-CN"/>
        </w:rPr>
        <w:t>公开</w:t>
      </w:r>
      <w:r>
        <w:rPr>
          <w:spacing w:val="-10"/>
          <w:sz w:val="20"/>
          <w:szCs w:val="20"/>
          <w:lang w:eastAsia="zh-CN"/>
        </w:rPr>
        <w:t xml:space="preserve"> </w:t>
      </w:r>
      <w:r>
        <w:rPr>
          <w:spacing w:val="-11"/>
          <w:sz w:val="20"/>
          <w:szCs w:val="20"/>
          <w:lang w:eastAsia="zh-CN"/>
        </w:rPr>
        <w:t xml:space="preserve">07 </w:t>
      </w:r>
      <w:r>
        <w:rPr>
          <w:spacing w:val="-20"/>
          <w:sz w:val="20"/>
          <w:szCs w:val="20"/>
          <w:lang w:eastAsia="zh-CN"/>
        </w:rPr>
        <w:t>表</w:t>
      </w:r>
    </w:p>
    <w:p>
      <w:pPr>
        <w:pStyle w:val="3"/>
        <w:tabs>
          <w:tab w:val="left" w:pos="14755"/>
        </w:tabs>
        <w:spacing w:before="39" w:line="232" w:lineRule="auto"/>
        <w:ind w:left="118"/>
        <w:rPr>
          <w:lang w:eastAsia="zh-CN"/>
        </w:rPr>
      </w:pPr>
      <w:r>
        <w:rPr>
          <w:lang w:eastAsia="zh-CN"/>
        </w:rPr>
        <w:t>部门：浏阳市住房和城乡建设局本级</w:t>
      </w:r>
      <w:r>
        <w:rPr>
          <w:lang w:eastAsia="zh-CN"/>
        </w:rPr>
        <w:tab/>
      </w:r>
      <w:r>
        <w:rPr>
          <w:spacing w:val="-1"/>
          <w:sz w:val="20"/>
          <w:szCs w:val="20"/>
          <w:lang w:eastAsia="zh-CN"/>
        </w:rPr>
        <w:t>金额单位：万元</w:t>
      </w:r>
    </w:p>
    <w:tbl>
      <w:tblPr>
        <w:tblStyle w:val="9"/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334"/>
        <w:gridCol w:w="1341"/>
        <w:gridCol w:w="1334"/>
        <w:gridCol w:w="1334"/>
        <w:gridCol w:w="1341"/>
        <w:gridCol w:w="1334"/>
        <w:gridCol w:w="1334"/>
        <w:gridCol w:w="1334"/>
        <w:gridCol w:w="1334"/>
        <w:gridCol w:w="1342"/>
        <w:gridCol w:w="1337"/>
      </w:tblGrid>
      <w:tr>
        <w:trPr>
          <w:trHeight w:val="307" w:hRule="exact"/>
        </w:trPr>
        <w:tc>
          <w:tcPr>
            <w:tcW w:w="8014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3661"/>
            </w:pPr>
            <w:r>
              <w:rPr>
                <w:spacing w:val="-6"/>
              </w:rPr>
              <w:t>预算数</w:t>
            </w:r>
          </w:p>
        </w:tc>
        <w:tc>
          <w:tcPr>
            <w:tcW w:w="8015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3664"/>
            </w:pPr>
            <w:r>
              <w:rPr>
                <w:spacing w:val="-6"/>
              </w:rPr>
              <w:t>决算数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33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329" w:lineRule="exact"/>
            </w:pPr>
          </w:p>
          <w:p>
            <w:pPr>
              <w:ind w:left="428"/>
            </w:pPr>
            <w:r>
              <w:rPr>
                <w:spacing w:val="-8"/>
              </w:rPr>
              <w:t>合计</w:t>
            </w:r>
          </w:p>
        </w:tc>
        <w:tc>
          <w:tcPr>
            <w:tcW w:w="133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88" w:lineRule="exact"/>
            </w:pPr>
          </w:p>
          <w:p>
            <w:pPr>
              <w:ind w:left="211"/>
            </w:pPr>
            <w:r>
              <w:rPr>
                <w:spacing w:val="-5"/>
              </w:rPr>
              <w:t>因</w:t>
            </w:r>
            <w:r>
              <w:rPr>
                <w:spacing w:val="-4"/>
              </w:rPr>
              <w:t>公出国</w:t>
            </w:r>
          </w:p>
          <w:p>
            <w:pPr>
              <w:spacing w:line="239" w:lineRule="auto"/>
              <w:ind w:left="211"/>
            </w:pPr>
            <w:r>
              <w:rPr>
                <w:spacing w:val="-5"/>
              </w:rPr>
              <w:t>（</w:t>
            </w:r>
            <w:r>
              <w:rPr>
                <w:spacing w:val="-4"/>
              </w:rPr>
              <w:t>境）费</w:t>
            </w:r>
          </w:p>
        </w:tc>
        <w:tc>
          <w:tcPr>
            <w:tcW w:w="4009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888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公务用车购置及</w:t>
            </w:r>
            <w:r>
              <w:rPr>
                <w:spacing w:val="-1"/>
                <w:lang w:eastAsia="zh-CN"/>
              </w:rPr>
              <w:t>运行费</w:t>
            </w:r>
          </w:p>
        </w:tc>
        <w:tc>
          <w:tcPr>
            <w:tcW w:w="1341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333" w:lineRule="exact"/>
              <w:rPr>
                <w:lang w:eastAsia="zh-CN"/>
              </w:rPr>
            </w:pPr>
          </w:p>
          <w:p>
            <w:pPr>
              <w:tabs>
                <w:tab w:val="left" w:pos="1008"/>
                <w:tab w:val="left" w:pos="3679"/>
              </w:tabs>
              <w:ind w:left="-3574"/>
              <w:rPr>
                <w:lang w:eastAsia="zh-CN"/>
              </w:rPr>
            </w:pPr>
            <w:r>
              <w:rPr>
                <w:position w:val="-16"/>
                <w:lang w:eastAsia="zh-CN"/>
              </w:rPr>
              <w:t>小计</w:t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>公务用车购</w:t>
            </w:r>
            <w:r>
              <w:rPr>
                <w:lang w:eastAsia="zh-CN"/>
              </w:rPr>
              <w:tab/>
            </w:r>
            <w:r>
              <w:rPr>
                <w:spacing w:val="-4"/>
                <w:lang w:eastAsia="zh-CN"/>
              </w:rPr>
              <w:t>公务接待费</w:t>
            </w:r>
          </w:p>
        </w:tc>
        <w:tc>
          <w:tcPr>
            <w:tcW w:w="133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329" w:lineRule="exact"/>
              <w:rPr>
                <w:lang w:eastAsia="zh-CN"/>
              </w:rPr>
            </w:pPr>
          </w:p>
          <w:p>
            <w:pPr>
              <w:ind w:left="432"/>
            </w:pPr>
            <w:r>
              <w:rPr>
                <w:spacing w:val="-8"/>
              </w:rPr>
              <w:t>合计</w:t>
            </w:r>
          </w:p>
        </w:tc>
        <w:tc>
          <w:tcPr>
            <w:tcW w:w="133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88" w:lineRule="exact"/>
            </w:pPr>
          </w:p>
          <w:p>
            <w:pPr>
              <w:ind w:left="211"/>
            </w:pPr>
            <w:r>
              <w:rPr>
                <w:spacing w:val="-5"/>
              </w:rPr>
              <w:t>因</w:t>
            </w:r>
            <w:r>
              <w:rPr>
                <w:spacing w:val="-4"/>
              </w:rPr>
              <w:t>公出国</w:t>
            </w:r>
          </w:p>
          <w:p>
            <w:pPr>
              <w:spacing w:line="239" w:lineRule="auto"/>
              <w:ind w:left="211"/>
            </w:pPr>
            <w:r>
              <w:rPr>
                <w:spacing w:val="-5"/>
              </w:rPr>
              <w:t>（</w:t>
            </w:r>
            <w:r>
              <w:rPr>
                <w:spacing w:val="-4"/>
              </w:rPr>
              <w:t>境）费</w:t>
            </w:r>
          </w:p>
        </w:tc>
        <w:tc>
          <w:tcPr>
            <w:tcW w:w="401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7" w:lineRule="auto"/>
              <w:ind w:left="888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公务用车购置及</w:t>
            </w:r>
            <w:r>
              <w:rPr>
                <w:spacing w:val="-1"/>
                <w:lang w:eastAsia="zh-CN"/>
              </w:rPr>
              <w:t>运行费</w:t>
            </w:r>
          </w:p>
        </w:tc>
        <w:tc>
          <w:tcPr>
            <w:tcW w:w="133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329" w:lineRule="exact"/>
              <w:rPr>
                <w:lang w:eastAsia="zh-CN"/>
              </w:rPr>
            </w:pPr>
          </w:p>
          <w:p>
            <w:pPr>
              <w:ind w:left="104"/>
            </w:pPr>
            <w:r>
              <w:rPr>
                <w:spacing w:val="-4"/>
              </w:rPr>
              <w:t>公</w:t>
            </w:r>
            <w:r>
              <w:rPr>
                <w:spacing w:val="-3"/>
              </w:rPr>
              <w:t>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33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33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3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313" w:lineRule="exact"/>
            </w:pPr>
          </w:p>
          <w:p>
            <w:pPr>
              <w:spacing w:line="227" w:lineRule="auto"/>
              <w:ind w:left="430"/>
            </w:pPr>
            <w:r>
              <w:rPr>
                <w:spacing w:val="-8"/>
              </w:rPr>
              <w:t>置费</w:t>
            </w:r>
          </w:p>
        </w:tc>
        <w:tc>
          <w:tcPr>
            <w:tcW w:w="1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/>
              <w:ind w:left="102"/>
            </w:pPr>
            <w:r>
              <w:rPr>
                <w:spacing w:val="-4"/>
              </w:rPr>
              <w:t>公</w:t>
            </w:r>
            <w:r>
              <w:rPr>
                <w:spacing w:val="-3"/>
              </w:rPr>
              <w:t>务用车运</w:t>
            </w:r>
          </w:p>
          <w:p>
            <w:pPr>
              <w:spacing w:line="225" w:lineRule="auto"/>
              <w:ind w:left="431"/>
            </w:pPr>
            <w:r>
              <w:rPr>
                <w:spacing w:val="-8"/>
              </w:rPr>
              <w:t>行费</w:t>
            </w:r>
          </w:p>
        </w:tc>
        <w:tc>
          <w:tcPr>
            <w:tcW w:w="1341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33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33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/>
              <w:ind w:left="430"/>
            </w:pPr>
            <w:r>
              <w:rPr>
                <w:spacing w:val="-8"/>
                <w:position w:val="-14"/>
              </w:rPr>
              <w:t>小计</w:t>
            </w:r>
          </w:p>
        </w:tc>
        <w:tc>
          <w:tcPr>
            <w:tcW w:w="1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/>
              <w:ind w:left="102"/>
            </w:pPr>
            <w:r>
              <w:rPr>
                <w:spacing w:val="-4"/>
              </w:rPr>
              <w:t>公</w:t>
            </w:r>
            <w:r>
              <w:rPr>
                <w:spacing w:val="-3"/>
              </w:rPr>
              <w:t>务用车购</w:t>
            </w:r>
          </w:p>
          <w:p>
            <w:pPr>
              <w:spacing w:line="225" w:lineRule="auto"/>
              <w:ind w:left="430"/>
            </w:pPr>
            <w:r>
              <w:rPr>
                <w:spacing w:val="-8"/>
              </w:rPr>
              <w:t>置费</w:t>
            </w:r>
          </w:p>
        </w:tc>
        <w:tc>
          <w:tcPr>
            <w:tcW w:w="134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/>
              <w:ind w:left="104"/>
            </w:pPr>
            <w:r>
              <w:rPr>
                <w:spacing w:val="-4"/>
              </w:rPr>
              <w:t>公</w:t>
            </w:r>
            <w:r>
              <w:rPr>
                <w:spacing w:val="-3"/>
              </w:rPr>
              <w:t>务用车运</w:t>
            </w:r>
          </w:p>
          <w:p>
            <w:pPr>
              <w:spacing w:line="225" w:lineRule="auto"/>
              <w:ind w:left="436"/>
            </w:pPr>
            <w:r>
              <w:rPr>
                <w:spacing w:val="-8"/>
              </w:rPr>
              <w:t>行费</w:t>
            </w:r>
          </w:p>
        </w:tc>
        <w:tc>
          <w:tcPr>
            <w:tcW w:w="133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3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594"/>
            </w:pPr>
            <w:r>
              <w:rPr>
                <w:spacing w:val="-17"/>
              </w:rPr>
              <w:t>1</w:t>
            </w:r>
          </w:p>
        </w:tc>
        <w:tc>
          <w:tcPr>
            <w:tcW w:w="1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595"/>
            </w:pPr>
            <w:r>
              <w:rPr>
                <w:spacing w:val="-17"/>
              </w:rPr>
              <w:t>2</w:t>
            </w:r>
          </w:p>
        </w:tc>
        <w:tc>
          <w:tcPr>
            <w:tcW w:w="13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600"/>
            </w:pPr>
            <w:r>
              <w:rPr>
                <w:spacing w:val="-17"/>
              </w:rPr>
              <w:t>3</w:t>
            </w:r>
          </w:p>
        </w:tc>
        <w:tc>
          <w:tcPr>
            <w:tcW w:w="1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596"/>
            </w:pPr>
            <w:r>
              <w:rPr>
                <w:spacing w:val="-17"/>
              </w:rPr>
              <w:t>4</w:t>
            </w:r>
          </w:p>
        </w:tc>
        <w:tc>
          <w:tcPr>
            <w:tcW w:w="1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596"/>
            </w:pPr>
            <w:r>
              <w:rPr>
                <w:spacing w:val="-17"/>
              </w:rPr>
              <w:t>5</w:t>
            </w:r>
          </w:p>
        </w:tc>
        <w:tc>
          <w:tcPr>
            <w:tcW w:w="13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599"/>
            </w:pPr>
            <w:r>
              <w:rPr>
                <w:spacing w:val="-17"/>
              </w:rPr>
              <w:t>6</w:t>
            </w:r>
          </w:p>
        </w:tc>
        <w:tc>
          <w:tcPr>
            <w:tcW w:w="1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595"/>
            </w:pPr>
            <w:r>
              <w:rPr>
                <w:spacing w:val="-17"/>
              </w:rPr>
              <w:t>7</w:t>
            </w:r>
          </w:p>
        </w:tc>
        <w:tc>
          <w:tcPr>
            <w:tcW w:w="1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595"/>
            </w:pPr>
            <w:r>
              <w:rPr>
                <w:spacing w:val="-17"/>
              </w:rPr>
              <w:t>8</w:t>
            </w:r>
          </w:p>
        </w:tc>
        <w:tc>
          <w:tcPr>
            <w:tcW w:w="1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596"/>
            </w:pPr>
            <w:r>
              <w:rPr>
                <w:spacing w:val="-17"/>
              </w:rPr>
              <w:t>9</w:t>
            </w:r>
          </w:p>
        </w:tc>
        <w:tc>
          <w:tcPr>
            <w:tcW w:w="1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541"/>
            </w:pPr>
            <w:r>
              <w:rPr>
                <w:spacing w:val="-9"/>
              </w:rPr>
              <w:t>10</w:t>
            </w:r>
          </w:p>
        </w:tc>
        <w:tc>
          <w:tcPr>
            <w:tcW w:w="134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546"/>
            </w:pPr>
            <w:r>
              <w:rPr>
                <w:spacing w:val="-9"/>
              </w:rPr>
              <w:t>11</w:t>
            </w:r>
          </w:p>
        </w:tc>
        <w:tc>
          <w:tcPr>
            <w:tcW w:w="133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546"/>
            </w:pPr>
            <w:r>
              <w:rPr>
                <w:spacing w:val="-9"/>
              </w:rPr>
              <w:t>12</w:t>
            </w:r>
          </w:p>
        </w:tc>
      </w:tr>
      <w:tr>
        <w:trPr>
          <w:trHeight w:val="335" w:hRule="exact"/>
        </w:trPr>
        <w:tc>
          <w:tcPr>
            <w:tcW w:w="13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4" w:lineRule="auto"/>
              <w:ind w:left="1081"/>
            </w:pPr>
            <w:r>
              <w:rPr>
                <w:spacing w:val="-12"/>
              </w:rPr>
              <w:t>14</w:t>
            </w:r>
          </w:p>
        </w:tc>
        <w:tc>
          <w:tcPr>
            <w:tcW w:w="1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4" w:lineRule="auto"/>
              <w:ind w:left="864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3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4" w:lineRule="auto"/>
              <w:ind w:left="86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3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4" w:lineRule="auto"/>
              <w:ind w:left="760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4.00</w:t>
            </w:r>
          </w:p>
        </w:tc>
        <w:tc>
          <w:tcPr>
            <w:tcW w:w="1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4" w:lineRule="auto"/>
              <w:ind w:left="864"/>
            </w:pPr>
            <w:r>
              <w:rPr>
                <w:spacing w:val="-6"/>
              </w:rPr>
              <w:t>3.</w:t>
            </w:r>
            <w:r>
              <w:rPr>
                <w:spacing w:val="-5"/>
              </w:rPr>
              <w:t>62</w:t>
            </w:r>
          </w:p>
        </w:tc>
        <w:tc>
          <w:tcPr>
            <w:tcW w:w="1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4" w:lineRule="auto"/>
              <w:ind w:left="864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4" w:lineRule="auto"/>
              <w:ind w:left="86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74</w:t>
            </w:r>
          </w:p>
        </w:tc>
        <w:tc>
          <w:tcPr>
            <w:tcW w:w="1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4" w:lineRule="auto"/>
              <w:ind w:left="862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00</w:t>
            </w:r>
          </w:p>
        </w:tc>
        <w:tc>
          <w:tcPr>
            <w:tcW w:w="134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4" w:lineRule="auto"/>
              <w:ind w:left="870"/>
            </w:pPr>
            <w:r>
              <w:rPr>
                <w:spacing w:val="-6"/>
              </w:rPr>
              <w:t>0.</w:t>
            </w:r>
            <w:r>
              <w:rPr>
                <w:spacing w:val="-5"/>
              </w:rPr>
              <w:t>74</w:t>
            </w:r>
          </w:p>
        </w:tc>
        <w:tc>
          <w:tcPr>
            <w:tcW w:w="133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0" w:line="234" w:lineRule="auto"/>
              <w:ind w:left="872"/>
            </w:pPr>
            <w:r>
              <w:rPr>
                <w:spacing w:val="-6"/>
              </w:rPr>
              <w:t>2.</w:t>
            </w:r>
            <w:r>
              <w:rPr>
                <w:spacing w:val="-5"/>
              </w:rPr>
              <w:t>88</w:t>
            </w:r>
          </w:p>
        </w:tc>
      </w:tr>
    </w:tbl>
    <w:p>
      <w:pPr>
        <w:pStyle w:val="3"/>
        <w:spacing w:before="19"/>
        <w:ind w:left="314"/>
        <w:rPr>
          <w:lang w:eastAsia="zh-CN"/>
        </w:rPr>
      </w:pPr>
      <w:r>
        <w:rPr>
          <w:spacing w:val="-1"/>
          <w:lang w:eastAsia="zh-CN"/>
        </w:rPr>
        <w:t>注：</w:t>
      </w:r>
      <w:r>
        <w:rPr>
          <w:lang w:eastAsia="zh-CN"/>
        </w:rPr>
        <w:t>本表反映部门本年度“三公”经费支出预决算情况。其中，预算数为“三公”经费全年预算数，反映按规定程序调整后的预算数；决算数是包括当年一般公共预</w:t>
      </w:r>
    </w:p>
    <w:p>
      <w:pPr>
        <w:pStyle w:val="3"/>
        <w:spacing w:line="239" w:lineRule="auto"/>
        <w:ind w:left="5815"/>
        <w:rPr>
          <w:lang w:eastAsia="zh-CN"/>
        </w:rPr>
      </w:pPr>
      <w:r>
        <w:rPr>
          <w:spacing w:val="-1"/>
          <w:lang w:eastAsia="zh-CN"/>
        </w:rPr>
        <w:t>算</w:t>
      </w:r>
      <w:r>
        <w:rPr>
          <w:lang w:eastAsia="zh-CN"/>
        </w:rPr>
        <w:t>财政拨款和以前年度结转资金安排的实际支出。本表金额转换为万元时，因四舍五入可能存在尾数误差。</w:t>
      </w:r>
    </w:p>
    <w:p>
      <w:pPr>
        <w:rPr>
          <w:lang w:eastAsia="zh-CN"/>
        </w:rPr>
        <w:sectPr>
          <w:pgSz w:w="16838" w:h="11906"/>
          <w:pgMar w:top="945" w:right="330" w:bottom="895" w:left="282" w:header="0" w:footer="0" w:gutter="0"/>
          <w:cols w:space="720" w:num="1"/>
        </w:sectPr>
      </w:pPr>
    </w:p>
    <w:p>
      <w:pPr>
        <w:pStyle w:val="3"/>
        <w:spacing w:before="149"/>
        <w:ind w:left="6156"/>
        <w:rPr>
          <w:lang w:eastAsia="zh-CN"/>
        </w:rPr>
      </w:pPr>
      <w:r>
        <w:rPr>
          <w:spacing w:val="-1"/>
          <w:lang w:eastAsia="zh-CN"/>
        </w:rPr>
        <w:t>政府</w:t>
      </w:r>
      <w:r>
        <w:rPr>
          <w:lang w:eastAsia="zh-CN"/>
        </w:rPr>
        <w:t>性基金预算财政拨款收入支出决算表</w:t>
      </w:r>
    </w:p>
    <w:p>
      <w:pPr>
        <w:pStyle w:val="3"/>
        <w:spacing w:before="24"/>
        <w:ind w:left="15254"/>
        <w:rPr>
          <w:lang w:eastAsia="zh-CN"/>
        </w:rPr>
      </w:pPr>
      <w:r>
        <w:rPr>
          <w:spacing w:val="-20"/>
          <w:sz w:val="20"/>
          <w:szCs w:val="20"/>
          <w:lang w:eastAsia="zh-CN"/>
        </w:rPr>
        <w:t>公开</w:t>
      </w:r>
      <w:r>
        <w:rPr>
          <w:spacing w:val="-10"/>
          <w:sz w:val="20"/>
          <w:szCs w:val="20"/>
          <w:lang w:eastAsia="zh-CN"/>
        </w:rPr>
        <w:t xml:space="preserve"> </w:t>
      </w:r>
      <w:r>
        <w:rPr>
          <w:spacing w:val="-11"/>
          <w:sz w:val="20"/>
          <w:szCs w:val="20"/>
          <w:lang w:eastAsia="zh-CN"/>
        </w:rPr>
        <w:t xml:space="preserve">08 </w:t>
      </w:r>
      <w:r>
        <w:rPr>
          <w:spacing w:val="-20"/>
          <w:sz w:val="20"/>
          <w:szCs w:val="20"/>
          <w:lang w:eastAsia="zh-CN"/>
        </w:rPr>
        <w:t>表</w:t>
      </w:r>
    </w:p>
    <w:p>
      <w:pPr>
        <w:pStyle w:val="3"/>
        <w:tabs>
          <w:tab w:val="left" w:pos="14755"/>
        </w:tabs>
        <w:spacing w:before="36" w:line="233" w:lineRule="auto"/>
        <w:ind w:left="118"/>
        <w:rPr>
          <w:lang w:eastAsia="zh-CN"/>
        </w:rPr>
      </w:pPr>
      <w:r>
        <w:rPr>
          <w:lang w:eastAsia="zh-CN"/>
        </w:rPr>
        <w:t>部门：浏阳市住房和城乡建设局本级</w:t>
      </w:r>
      <w:r>
        <w:rPr>
          <w:lang w:eastAsia="zh-CN"/>
        </w:rPr>
        <w:tab/>
      </w:r>
      <w:r>
        <w:rPr>
          <w:spacing w:val="-1"/>
          <w:sz w:val="20"/>
          <w:szCs w:val="20"/>
          <w:lang w:eastAsia="zh-CN"/>
        </w:rPr>
        <w:t>金额单位：万元</w:t>
      </w:r>
    </w:p>
    <w:tbl>
      <w:tblPr>
        <w:tblStyle w:val="9"/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3920"/>
        <w:gridCol w:w="1793"/>
        <w:gridCol w:w="1793"/>
        <w:gridCol w:w="1793"/>
        <w:gridCol w:w="1793"/>
        <w:gridCol w:w="1799"/>
        <w:gridCol w:w="1798"/>
      </w:tblGrid>
      <w:tr>
        <w:trPr>
          <w:trHeight w:val="307" w:hRule="exact"/>
        </w:trPr>
        <w:tc>
          <w:tcPr>
            <w:tcW w:w="526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1" w:line="227" w:lineRule="auto"/>
              <w:ind w:left="2394"/>
            </w:pPr>
            <w:r>
              <w:rPr>
                <w:spacing w:val="-8"/>
              </w:rPr>
              <w:t>项目</w:t>
            </w:r>
          </w:p>
        </w:tc>
        <w:tc>
          <w:tcPr>
            <w:tcW w:w="1793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321" w:lineRule="exact"/>
            </w:pPr>
          </w:p>
          <w:p>
            <w:pPr>
              <w:ind w:left="109"/>
            </w:pPr>
            <w:r>
              <w:rPr>
                <w:spacing w:val="-3"/>
              </w:rPr>
              <w:t>年初结</w:t>
            </w:r>
            <w:r>
              <w:rPr>
                <w:spacing w:val="-2"/>
              </w:rPr>
              <w:t>转和结余</w:t>
            </w:r>
          </w:p>
        </w:tc>
        <w:tc>
          <w:tcPr>
            <w:tcW w:w="1793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321" w:lineRule="exact"/>
            </w:pPr>
          </w:p>
          <w:p>
            <w:pPr>
              <w:ind w:left="440"/>
            </w:pPr>
            <w:r>
              <w:rPr>
                <w:spacing w:val="-5"/>
              </w:rPr>
              <w:t>本</w:t>
            </w:r>
            <w:r>
              <w:rPr>
                <w:spacing w:val="-4"/>
              </w:rPr>
              <w:t>年收入</w:t>
            </w:r>
          </w:p>
        </w:tc>
        <w:tc>
          <w:tcPr>
            <w:tcW w:w="5385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1" w:line="227" w:lineRule="auto"/>
              <w:ind w:left="2235"/>
            </w:pPr>
            <w:r>
              <w:rPr>
                <w:spacing w:val="-5"/>
              </w:rPr>
              <w:t>本</w:t>
            </w:r>
            <w:r>
              <w:rPr>
                <w:spacing w:val="-4"/>
              </w:rPr>
              <w:t>年支出</w:t>
            </w:r>
          </w:p>
        </w:tc>
        <w:tc>
          <w:tcPr>
            <w:tcW w:w="179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321" w:lineRule="exact"/>
            </w:pPr>
          </w:p>
          <w:p>
            <w:pPr>
              <w:ind w:left="114"/>
            </w:pPr>
            <w:r>
              <w:rPr>
                <w:spacing w:val="-3"/>
              </w:rPr>
              <w:t>年末结</w:t>
            </w:r>
            <w:r>
              <w:rPr>
                <w:spacing w:val="-2"/>
              </w:rPr>
              <w:t>转和结余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/>
              <w:ind w:left="102"/>
            </w:pPr>
            <w:r>
              <w:rPr>
                <w:spacing w:val="-4"/>
              </w:rPr>
              <w:t>功</w:t>
            </w:r>
            <w:r>
              <w:rPr>
                <w:spacing w:val="-3"/>
              </w:rPr>
              <w:t>能分类科</w:t>
            </w:r>
          </w:p>
          <w:p>
            <w:pPr>
              <w:spacing w:line="225" w:lineRule="auto"/>
              <w:ind w:left="323"/>
            </w:pPr>
            <w:r>
              <w:rPr>
                <w:spacing w:val="-6"/>
              </w:rPr>
              <w:t>目编码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1504"/>
            </w:pPr>
            <w:r>
              <w:rPr>
                <w:spacing w:val="-5"/>
              </w:rPr>
              <w:t>科</w:t>
            </w:r>
            <w:r>
              <w:rPr>
                <w:spacing w:val="-4"/>
              </w:rPr>
              <w:t>目名称</w:t>
            </w:r>
          </w:p>
        </w:tc>
        <w:tc>
          <w:tcPr>
            <w:tcW w:w="179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79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660"/>
            </w:pPr>
            <w:r>
              <w:rPr>
                <w:spacing w:val="-8"/>
              </w:rPr>
              <w:t>小计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439"/>
            </w:pPr>
            <w:r>
              <w:rPr>
                <w:spacing w:val="-5"/>
              </w:rPr>
              <w:t>基</w:t>
            </w:r>
            <w:r>
              <w:rPr>
                <w:spacing w:val="-4"/>
              </w:rPr>
              <w:t>本支出</w:t>
            </w:r>
          </w:p>
        </w:tc>
        <w:tc>
          <w:tcPr>
            <w:tcW w:w="17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2" w:lineRule="exact"/>
            </w:pPr>
          </w:p>
          <w:p>
            <w:pPr>
              <w:ind w:left="444"/>
            </w:pPr>
            <w:r>
              <w:rPr>
                <w:spacing w:val="-5"/>
              </w:rPr>
              <w:t>项</w:t>
            </w:r>
            <w:r>
              <w:rPr>
                <w:spacing w:val="-4"/>
              </w:rPr>
              <w:t>目支出</w:t>
            </w:r>
          </w:p>
        </w:tc>
        <w:tc>
          <w:tcPr>
            <w:tcW w:w="179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526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2394"/>
            </w:pPr>
            <w:r>
              <w:rPr>
                <w:spacing w:val="-8"/>
              </w:rPr>
              <w:t>栏次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824"/>
            </w:pPr>
            <w:r>
              <w:rPr>
                <w:spacing w:val="-17"/>
              </w:rPr>
              <w:t>1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824"/>
            </w:pPr>
            <w:r>
              <w:rPr>
                <w:spacing w:val="-17"/>
              </w:rPr>
              <w:t>2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826"/>
            </w:pPr>
            <w:r>
              <w:rPr>
                <w:spacing w:val="-17"/>
              </w:rPr>
              <w:t>3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826"/>
            </w:pPr>
            <w:r>
              <w:rPr>
                <w:spacing w:val="-17"/>
              </w:rPr>
              <w:t>4</w:t>
            </w:r>
          </w:p>
        </w:tc>
        <w:tc>
          <w:tcPr>
            <w:tcW w:w="17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828"/>
            </w:pPr>
            <w:r>
              <w:rPr>
                <w:spacing w:val="-17"/>
              </w:rPr>
              <w:t>5</w:t>
            </w:r>
          </w:p>
        </w:tc>
        <w:tc>
          <w:tcPr>
            <w:tcW w:w="1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829"/>
            </w:pPr>
            <w:r>
              <w:rPr>
                <w:spacing w:val="-17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526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2394"/>
            </w:pPr>
            <w:r>
              <w:rPr>
                <w:spacing w:val="-8"/>
              </w:rPr>
              <w:t>合计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652"/>
            </w:pPr>
            <w:r>
              <w:rPr>
                <w:b/>
                <w:spacing w:val="-23"/>
              </w:rPr>
              <w:t>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881"/>
            </w:pPr>
            <w:r>
              <w:rPr>
                <w:b/>
                <w:spacing w:val="-3"/>
              </w:rPr>
              <w:t>168</w:t>
            </w:r>
            <w:r>
              <w:rPr>
                <w:b/>
                <w:spacing w:val="-2"/>
              </w:rPr>
              <w:t>11.46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881"/>
            </w:pPr>
            <w:r>
              <w:rPr>
                <w:b/>
                <w:spacing w:val="-3"/>
              </w:rPr>
              <w:t>168</w:t>
            </w:r>
            <w:r>
              <w:rPr>
                <w:b/>
                <w:spacing w:val="-2"/>
              </w:rPr>
              <w:t>11.46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102"/>
            </w:pPr>
            <w:r>
              <w:rPr>
                <w:b/>
                <w:spacing w:val="-4"/>
              </w:rPr>
              <w:t>286</w:t>
            </w:r>
            <w:r>
              <w:rPr>
                <w:b/>
                <w:spacing w:val="-3"/>
              </w:rPr>
              <w:t>.14</w:t>
            </w:r>
          </w:p>
        </w:tc>
        <w:tc>
          <w:tcPr>
            <w:tcW w:w="17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888"/>
            </w:pPr>
            <w:r>
              <w:rPr>
                <w:b/>
                <w:spacing w:val="-4"/>
              </w:rPr>
              <w:t>1</w:t>
            </w:r>
            <w:r>
              <w:rPr>
                <w:b/>
                <w:spacing w:val="-3"/>
              </w:rPr>
              <w:t>6525.32</w:t>
            </w:r>
          </w:p>
        </w:tc>
        <w:tc>
          <w:tcPr>
            <w:tcW w:w="1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662"/>
            </w:pPr>
            <w:r>
              <w:rPr>
                <w:b/>
                <w:spacing w:val="-23"/>
              </w:rPr>
              <w:t>0</w:t>
            </w:r>
          </w:p>
        </w:tc>
      </w:tr>
      <w:tr>
        <w:trPr>
          <w:trHeight w:val="316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-3"/>
            </w:pPr>
            <w:r>
              <w:rPr>
                <w:spacing w:val="-6"/>
              </w:rPr>
              <w:t>212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</w:pPr>
            <w:r>
              <w:rPr>
                <w:spacing w:val="-4"/>
              </w:rPr>
              <w:t>城乡社</w:t>
            </w:r>
            <w:r>
              <w:rPr>
                <w:spacing w:val="-2"/>
              </w:rPr>
              <w:t>区支出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652"/>
            </w:pPr>
            <w:r>
              <w:rPr>
                <w:spacing w:val="-23"/>
              </w:rPr>
              <w:t>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992"/>
            </w:pPr>
            <w:r>
              <w:rPr>
                <w:spacing w:val="-4"/>
              </w:rPr>
              <w:t>13</w:t>
            </w:r>
            <w:r>
              <w:rPr>
                <w:spacing w:val="-3"/>
              </w:rPr>
              <w:t>11.46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992"/>
            </w:pPr>
            <w:r>
              <w:rPr>
                <w:spacing w:val="-4"/>
              </w:rPr>
              <w:t>13</w:t>
            </w:r>
            <w:r>
              <w:rPr>
                <w:spacing w:val="-3"/>
              </w:rPr>
              <w:t>11.46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102"/>
            </w:pPr>
            <w:r>
              <w:rPr>
                <w:spacing w:val="-4"/>
              </w:rPr>
              <w:t>286</w:t>
            </w:r>
            <w:r>
              <w:rPr>
                <w:spacing w:val="-3"/>
              </w:rPr>
              <w:t>.14</w:t>
            </w:r>
          </w:p>
        </w:tc>
        <w:tc>
          <w:tcPr>
            <w:tcW w:w="17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998"/>
            </w:pPr>
            <w:r>
              <w:rPr>
                <w:spacing w:val="-4"/>
              </w:rPr>
              <w:t>10</w:t>
            </w:r>
            <w:r>
              <w:rPr>
                <w:spacing w:val="-3"/>
              </w:rPr>
              <w:t>25.32</w:t>
            </w:r>
          </w:p>
        </w:tc>
        <w:tc>
          <w:tcPr>
            <w:tcW w:w="1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6" w:lineRule="auto"/>
              <w:ind w:left="1662"/>
            </w:pPr>
            <w:r>
              <w:rPr>
                <w:spacing w:val="-23"/>
              </w:rPr>
              <w:t>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-3"/>
            </w:pPr>
            <w:r>
              <w:rPr>
                <w:spacing w:val="-4"/>
              </w:rPr>
              <w:t>212</w:t>
            </w:r>
            <w:r>
              <w:rPr>
                <w:spacing w:val="-2"/>
              </w:rPr>
              <w:t>13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城市</w:t>
            </w:r>
            <w:r>
              <w:rPr>
                <w:spacing w:val="-1"/>
                <w:lang w:eastAsia="zh-CN"/>
              </w:rPr>
              <w:t>基础设施配套费安排的支出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652"/>
            </w:pPr>
            <w:r>
              <w:rPr>
                <w:spacing w:val="-23"/>
              </w:rPr>
              <w:t>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992"/>
            </w:pPr>
            <w:r>
              <w:rPr>
                <w:spacing w:val="-4"/>
              </w:rPr>
              <w:t>13</w:t>
            </w:r>
            <w:r>
              <w:rPr>
                <w:spacing w:val="-3"/>
              </w:rPr>
              <w:t>11.46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992"/>
            </w:pPr>
            <w:r>
              <w:rPr>
                <w:spacing w:val="-4"/>
              </w:rPr>
              <w:t>13</w:t>
            </w:r>
            <w:r>
              <w:rPr>
                <w:spacing w:val="-3"/>
              </w:rPr>
              <w:t>11.46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102"/>
            </w:pPr>
            <w:r>
              <w:rPr>
                <w:spacing w:val="-4"/>
              </w:rPr>
              <w:t>286</w:t>
            </w:r>
            <w:r>
              <w:rPr>
                <w:spacing w:val="-3"/>
              </w:rPr>
              <w:t>.14</w:t>
            </w:r>
          </w:p>
        </w:tc>
        <w:tc>
          <w:tcPr>
            <w:tcW w:w="17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998"/>
            </w:pPr>
            <w:r>
              <w:rPr>
                <w:spacing w:val="-4"/>
              </w:rPr>
              <w:t>10</w:t>
            </w:r>
            <w:r>
              <w:rPr>
                <w:spacing w:val="-3"/>
              </w:rPr>
              <w:t>25.32</w:t>
            </w:r>
          </w:p>
        </w:tc>
        <w:tc>
          <w:tcPr>
            <w:tcW w:w="1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 w:line="226" w:lineRule="auto"/>
              <w:ind w:left="1662"/>
            </w:pPr>
            <w:r>
              <w:rPr>
                <w:spacing w:val="-23"/>
              </w:rPr>
              <w:t>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-3"/>
            </w:pPr>
            <w:r>
              <w:rPr>
                <w:spacing w:val="-3"/>
              </w:rPr>
              <w:t>212</w:t>
            </w:r>
            <w:r>
              <w:rPr>
                <w:spacing w:val="-2"/>
              </w:rPr>
              <w:t>1399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其</w:t>
            </w:r>
            <w:r>
              <w:rPr>
                <w:spacing w:val="-1"/>
                <w:lang w:eastAsia="zh-CN"/>
              </w:rPr>
              <w:t>他城市基础设施配套费安排的支出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652"/>
            </w:pPr>
            <w:r>
              <w:rPr>
                <w:spacing w:val="-23"/>
              </w:rPr>
              <w:t>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992"/>
            </w:pPr>
            <w:r>
              <w:rPr>
                <w:spacing w:val="-4"/>
              </w:rPr>
              <w:t>13</w:t>
            </w:r>
            <w:r>
              <w:rPr>
                <w:spacing w:val="-3"/>
              </w:rPr>
              <w:t>11.46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992"/>
            </w:pPr>
            <w:r>
              <w:rPr>
                <w:spacing w:val="-4"/>
              </w:rPr>
              <w:t>13</w:t>
            </w:r>
            <w:r>
              <w:rPr>
                <w:spacing w:val="-3"/>
              </w:rPr>
              <w:t>11.46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102"/>
            </w:pPr>
            <w:r>
              <w:rPr>
                <w:spacing w:val="-4"/>
              </w:rPr>
              <w:t>286</w:t>
            </w:r>
            <w:r>
              <w:rPr>
                <w:spacing w:val="-3"/>
              </w:rPr>
              <w:t>.14</w:t>
            </w:r>
          </w:p>
        </w:tc>
        <w:tc>
          <w:tcPr>
            <w:tcW w:w="17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998"/>
            </w:pPr>
            <w:r>
              <w:rPr>
                <w:spacing w:val="-4"/>
              </w:rPr>
              <w:t>10</w:t>
            </w:r>
            <w:r>
              <w:rPr>
                <w:spacing w:val="-3"/>
              </w:rPr>
              <w:t>25.32</w:t>
            </w:r>
          </w:p>
        </w:tc>
        <w:tc>
          <w:tcPr>
            <w:tcW w:w="1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1" w:line="225" w:lineRule="auto"/>
              <w:ind w:left="1662"/>
            </w:pPr>
            <w:r>
              <w:rPr>
                <w:spacing w:val="-23"/>
              </w:rPr>
              <w:t>0</w:t>
            </w:r>
          </w:p>
        </w:tc>
      </w:tr>
      <w:tr>
        <w:trPr>
          <w:trHeight w:val="316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-3"/>
            </w:pPr>
            <w:r>
              <w:rPr>
                <w:spacing w:val="-6"/>
              </w:rPr>
              <w:t>229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</w:pPr>
            <w:r>
              <w:rPr>
                <w:spacing w:val="-5"/>
              </w:rPr>
              <w:t>其</w:t>
            </w:r>
            <w:r>
              <w:rPr>
                <w:spacing w:val="-4"/>
              </w:rPr>
              <w:t>他支出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652"/>
            </w:pPr>
            <w:r>
              <w:rPr>
                <w:spacing w:val="-23"/>
              </w:rPr>
              <w:t>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213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4500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212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4500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651"/>
            </w:pPr>
            <w:r>
              <w:rPr>
                <w:spacing w:val="-23"/>
              </w:rPr>
              <w:t>0</w:t>
            </w:r>
          </w:p>
        </w:tc>
        <w:tc>
          <w:tcPr>
            <w:tcW w:w="17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217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4500</w:t>
            </w:r>
          </w:p>
        </w:tc>
        <w:tc>
          <w:tcPr>
            <w:tcW w:w="1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662"/>
            </w:pPr>
            <w:r>
              <w:rPr>
                <w:spacing w:val="-23"/>
              </w:rPr>
              <w:t>0</w:t>
            </w:r>
          </w:p>
        </w:tc>
      </w:tr>
      <w:tr>
        <w:trPr>
          <w:trHeight w:val="600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0" w:lineRule="exact"/>
            </w:pPr>
          </w:p>
          <w:p>
            <w:pPr>
              <w:ind w:left="-3"/>
            </w:pPr>
            <w:r>
              <w:rPr>
                <w:spacing w:val="-4"/>
              </w:rPr>
              <w:t>229</w:t>
            </w:r>
            <w:r>
              <w:rPr>
                <w:spacing w:val="-2"/>
              </w:rPr>
              <w:t>04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5" w:line="226" w:lineRule="auto"/>
              <w:ind w:right="163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其他政府性基金</w:t>
            </w:r>
            <w:r>
              <w:rPr>
                <w:spacing w:val="-1"/>
                <w:lang w:eastAsia="zh-CN"/>
              </w:rPr>
              <w:t>及对应专项债务收入安</w:t>
            </w:r>
            <w:r>
              <w:rPr>
                <w:spacing w:val="-5"/>
                <w:lang w:eastAsia="zh-CN"/>
              </w:rPr>
              <w:t>排</w:t>
            </w:r>
            <w:r>
              <w:rPr>
                <w:spacing w:val="-4"/>
                <w:lang w:eastAsia="zh-CN"/>
              </w:rPr>
              <w:t>的支出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0" w:lineRule="exact"/>
              <w:rPr>
                <w:lang w:eastAsia="zh-CN"/>
              </w:rPr>
            </w:pPr>
          </w:p>
          <w:p>
            <w:pPr>
              <w:ind w:left="1652"/>
            </w:pPr>
            <w:r>
              <w:rPr>
                <w:spacing w:val="-23"/>
              </w:rPr>
              <w:t>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0" w:lineRule="exact"/>
            </w:pPr>
          </w:p>
          <w:p>
            <w:pPr>
              <w:ind w:left="1213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4500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0" w:lineRule="exact"/>
            </w:pPr>
          </w:p>
          <w:p>
            <w:pPr>
              <w:ind w:left="1212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4500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0" w:lineRule="exact"/>
            </w:pPr>
          </w:p>
          <w:p>
            <w:pPr>
              <w:ind w:left="1651"/>
            </w:pPr>
            <w:r>
              <w:rPr>
                <w:spacing w:val="-23"/>
              </w:rPr>
              <w:t>0</w:t>
            </w:r>
          </w:p>
        </w:tc>
        <w:tc>
          <w:tcPr>
            <w:tcW w:w="17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0" w:lineRule="exact"/>
            </w:pPr>
          </w:p>
          <w:p>
            <w:pPr>
              <w:ind w:left="1217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4500</w:t>
            </w:r>
          </w:p>
        </w:tc>
        <w:tc>
          <w:tcPr>
            <w:tcW w:w="1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0" w:lineRule="exact"/>
            </w:pPr>
          </w:p>
          <w:p>
            <w:pPr>
              <w:ind w:left="1662"/>
            </w:pPr>
            <w:r>
              <w:rPr>
                <w:spacing w:val="-23"/>
              </w:rPr>
              <w:t>0</w:t>
            </w:r>
          </w:p>
        </w:tc>
      </w:tr>
      <w:tr>
        <w:trPr>
          <w:trHeight w:val="601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-3"/>
            </w:pPr>
            <w:r>
              <w:rPr>
                <w:spacing w:val="-3"/>
              </w:rPr>
              <w:t>229</w:t>
            </w:r>
            <w:r>
              <w:rPr>
                <w:spacing w:val="-2"/>
              </w:rPr>
              <w:t>0402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47" w:line="225" w:lineRule="auto"/>
              <w:ind w:right="163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其他地方自行试</w:t>
            </w:r>
            <w:r>
              <w:rPr>
                <w:spacing w:val="-1"/>
                <w:lang w:eastAsia="zh-CN"/>
              </w:rPr>
              <w:t>点项目收益专项债券收</w:t>
            </w:r>
            <w:r>
              <w:rPr>
                <w:spacing w:val="-4"/>
                <w:lang w:eastAsia="zh-CN"/>
              </w:rPr>
              <w:t>入安排</w:t>
            </w:r>
            <w:r>
              <w:rPr>
                <w:spacing w:val="-2"/>
                <w:lang w:eastAsia="zh-CN"/>
              </w:rPr>
              <w:t>的支出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  <w:rPr>
                <w:lang w:eastAsia="zh-CN"/>
              </w:rPr>
            </w:pPr>
          </w:p>
          <w:p>
            <w:pPr>
              <w:ind w:left="1652"/>
            </w:pPr>
            <w:r>
              <w:rPr>
                <w:spacing w:val="-23"/>
              </w:rPr>
              <w:t>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1213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4500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1212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4500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1651"/>
            </w:pPr>
            <w:r>
              <w:rPr>
                <w:spacing w:val="-23"/>
              </w:rPr>
              <w:t>0</w:t>
            </w:r>
          </w:p>
        </w:tc>
        <w:tc>
          <w:tcPr>
            <w:tcW w:w="17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1217"/>
            </w:pPr>
            <w:r>
              <w:rPr>
                <w:spacing w:val="-5"/>
              </w:rPr>
              <w:t>1</w:t>
            </w:r>
            <w:r>
              <w:rPr>
                <w:spacing w:val="-4"/>
              </w:rPr>
              <w:t>4500</w:t>
            </w:r>
          </w:p>
        </w:tc>
        <w:tc>
          <w:tcPr>
            <w:tcW w:w="1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1662"/>
            </w:pPr>
            <w:r>
              <w:rPr>
                <w:spacing w:val="-23"/>
              </w:rPr>
              <w:t>0</w:t>
            </w:r>
          </w:p>
        </w:tc>
      </w:tr>
      <w:tr>
        <w:trPr>
          <w:trHeight w:val="315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-3"/>
            </w:pPr>
            <w:r>
              <w:rPr>
                <w:spacing w:val="-6"/>
              </w:rPr>
              <w:t>234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抗疫特别国</w:t>
            </w:r>
            <w:r>
              <w:rPr>
                <w:spacing w:val="-1"/>
                <w:lang w:eastAsia="zh-CN"/>
              </w:rPr>
              <w:t>债安排的支出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652"/>
            </w:pPr>
            <w:r>
              <w:rPr>
                <w:spacing w:val="-23"/>
              </w:rPr>
              <w:t>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3"/>
            </w:pPr>
            <w:r>
              <w:rPr>
                <w:spacing w:val="-6"/>
              </w:rPr>
              <w:t>10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3"/>
            </w:pPr>
            <w:r>
              <w:rPr>
                <w:spacing w:val="-6"/>
              </w:rPr>
              <w:t>10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651"/>
            </w:pPr>
            <w:r>
              <w:rPr>
                <w:spacing w:val="-23"/>
              </w:rPr>
              <w:t>0</w:t>
            </w:r>
          </w:p>
        </w:tc>
        <w:tc>
          <w:tcPr>
            <w:tcW w:w="17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327"/>
            </w:pPr>
            <w:r>
              <w:rPr>
                <w:spacing w:val="-6"/>
              </w:rPr>
              <w:t>10</w:t>
            </w:r>
            <w:r>
              <w:rPr>
                <w:spacing w:val="-5"/>
              </w:rPr>
              <w:t>00</w:t>
            </w:r>
          </w:p>
        </w:tc>
        <w:tc>
          <w:tcPr>
            <w:tcW w:w="1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6" w:lineRule="auto"/>
              <w:ind w:left="1662"/>
            </w:pPr>
            <w:r>
              <w:rPr>
                <w:spacing w:val="-23"/>
              </w:rPr>
              <w:t>0</w:t>
            </w:r>
          </w:p>
        </w:tc>
      </w:tr>
      <w:tr>
        <w:trPr>
          <w:trHeight w:val="316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-3"/>
            </w:pPr>
            <w:r>
              <w:rPr>
                <w:spacing w:val="-4"/>
              </w:rPr>
              <w:t>234</w:t>
            </w:r>
            <w:r>
              <w:rPr>
                <w:spacing w:val="-2"/>
              </w:rPr>
              <w:t>02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</w:pPr>
            <w:r>
              <w:rPr>
                <w:spacing w:val="-4"/>
              </w:rPr>
              <w:t>抗疫相</w:t>
            </w:r>
            <w:r>
              <w:rPr>
                <w:spacing w:val="-2"/>
              </w:rPr>
              <w:t>关支出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1652"/>
            </w:pPr>
            <w:r>
              <w:rPr>
                <w:spacing w:val="-23"/>
              </w:rPr>
              <w:t>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1323"/>
            </w:pPr>
            <w:r>
              <w:rPr>
                <w:spacing w:val="-6"/>
              </w:rPr>
              <w:t>10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1323"/>
            </w:pPr>
            <w:r>
              <w:rPr>
                <w:spacing w:val="-6"/>
              </w:rPr>
              <w:t>10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1651"/>
            </w:pPr>
            <w:r>
              <w:rPr>
                <w:spacing w:val="-23"/>
              </w:rPr>
              <w:t>0</w:t>
            </w:r>
          </w:p>
        </w:tc>
        <w:tc>
          <w:tcPr>
            <w:tcW w:w="17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1327"/>
            </w:pPr>
            <w:r>
              <w:rPr>
                <w:spacing w:val="-6"/>
              </w:rPr>
              <w:t>10</w:t>
            </w:r>
            <w:r>
              <w:rPr>
                <w:spacing w:val="-5"/>
              </w:rPr>
              <w:t>00</w:t>
            </w:r>
          </w:p>
        </w:tc>
        <w:tc>
          <w:tcPr>
            <w:tcW w:w="1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7" w:lineRule="auto"/>
              <w:ind w:left="1662"/>
            </w:pPr>
            <w:r>
              <w:rPr>
                <w:spacing w:val="-23"/>
              </w:rPr>
              <w:t>0</w:t>
            </w:r>
          </w:p>
        </w:tc>
      </w:tr>
      <w:tr>
        <w:trPr>
          <w:trHeight w:val="309" w:hRule="exact"/>
        </w:trPr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1" w:lineRule="auto"/>
              <w:ind w:left="-3"/>
            </w:pPr>
            <w:r>
              <w:rPr>
                <w:spacing w:val="-3"/>
              </w:rPr>
              <w:t>234</w:t>
            </w:r>
            <w:r>
              <w:rPr>
                <w:spacing w:val="-2"/>
              </w:rPr>
              <w:t>0299</w:t>
            </w:r>
          </w:p>
        </w:tc>
        <w:tc>
          <w:tcPr>
            <w:tcW w:w="39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1" w:lineRule="auto"/>
            </w:pPr>
            <w:r>
              <w:rPr>
                <w:spacing w:val="-3"/>
              </w:rPr>
              <w:t>其他抗疫</w:t>
            </w:r>
            <w:r>
              <w:rPr>
                <w:spacing w:val="-1"/>
              </w:rPr>
              <w:t>相关支出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1" w:lineRule="auto"/>
              <w:ind w:left="1652"/>
            </w:pPr>
            <w:r>
              <w:rPr>
                <w:spacing w:val="-23"/>
              </w:rPr>
              <w:t>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1" w:lineRule="auto"/>
              <w:ind w:left="1323"/>
            </w:pPr>
            <w:r>
              <w:rPr>
                <w:spacing w:val="-6"/>
              </w:rPr>
              <w:t>10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1" w:lineRule="auto"/>
              <w:ind w:left="1323"/>
            </w:pPr>
            <w:r>
              <w:rPr>
                <w:spacing w:val="-6"/>
              </w:rPr>
              <w:t>10</w:t>
            </w:r>
            <w:r>
              <w:rPr>
                <w:spacing w:val="-5"/>
              </w:rPr>
              <w:t>00</w:t>
            </w: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1" w:lineRule="auto"/>
              <w:ind w:left="1651"/>
            </w:pPr>
            <w:r>
              <w:rPr>
                <w:spacing w:val="-23"/>
              </w:rPr>
              <w:t>0</w:t>
            </w:r>
          </w:p>
        </w:tc>
        <w:tc>
          <w:tcPr>
            <w:tcW w:w="17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1" w:lineRule="auto"/>
              <w:ind w:left="1327"/>
            </w:pPr>
            <w:r>
              <w:rPr>
                <w:spacing w:val="-6"/>
              </w:rPr>
              <w:t>10</w:t>
            </w:r>
            <w:r>
              <w:rPr>
                <w:spacing w:val="-5"/>
              </w:rPr>
              <w:t>00</w:t>
            </w:r>
          </w:p>
        </w:tc>
        <w:tc>
          <w:tcPr>
            <w:tcW w:w="17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30" w:line="221" w:lineRule="auto"/>
              <w:ind w:left="1662"/>
            </w:pPr>
            <w:r>
              <w:rPr>
                <w:spacing w:val="-23"/>
              </w:rPr>
              <w:t>0</w:t>
            </w:r>
          </w:p>
        </w:tc>
      </w:tr>
    </w:tbl>
    <w:p>
      <w:pPr>
        <w:pStyle w:val="3"/>
        <w:spacing w:before="37"/>
        <w:ind w:left="118"/>
        <w:rPr>
          <w:lang w:eastAsia="zh-CN"/>
        </w:rPr>
      </w:pPr>
      <w:r>
        <w:rPr>
          <w:lang w:eastAsia="zh-CN"/>
        </w:rPr>
        <w:t>注：本表反映部门本年度政府性基金预算财政拨款收入、</w:t>
      </w:r>
      <w:r>
        <w:rPr>
          <w:spacing w:val="-1"/>
          <w:lang w:eastAsia="zh-CN"/>
        </w:rPr>
        <w:t>支出</w:t>
      </w:r>
      <w:r>
        <w:rPr>
          <w:lang w:eastAsia="zh-CN"/>
        </w:rPr>
        <w:t>及结转和结余情况。本表金额转换为万元时，因四舍五入可能存在尾数误差。</w:t>
      </w: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385" w:lineRule="exact"/>
        <w:rPr>
          <w:lang w:eastAsia="zh-CN"/>
        </w:rPr>
      </w:pPr>
    </w:p>
    <w:p>
      <w:pPr>
        <w:pStyle w:val="3"/>
        <w:ind w:left="6266"/>
        <w:rPr>
          <w:lang w:eastAsia="zh-CN"/>
        </w:rPr>
      </w:pPr>
      <w:r>
        <w:rPr>
          <w:spacing w:val="-1"/>
          <w:lang w:eastAsia="zh-CN"/>
        </w:rPr>
        <w:t>国</w:t>
      </w:r>
      <w:r>
        <w:rPr>
          <w:lang w:eastAsia="zh-CN"/>
        </w:rPr>
        <w:t>有资本经营预算财政拨款支出决算表</w:t>
      </w:r>
    </w:p>
    <w:p>
      <w:pPr>
        <w:pStyle w:val="3"/>
        <w:spacing w:before="21"/>
        <w:ind w:left="15254"/>
        <w:rPr>
          <w:lang w:eastAsia="zh-CN"/>
        </w:rPr>
      </w:pPr>
      <w:r>
        <w:rPr>
          <w:spacing w:val="-20"/>
          <w:sz w:val="20"/>
          <w:szCs w:val="20"/>
          <w:lang w:eastAsia="zh-CN"/>
        </w:rPr>
        <w:t>公开</w:t>
      </w:r>
      <w:r>
        <w:rPr>
          <w:spacing w:val="-10"/>
          <w:sz w:val="20"/>
          <w:szCs w:val="20"/>
          <w:lang w:eastAsia="zh-CN"/>
        </w:rPr>
        <w:t xml:space="preserve"> </w:t>
      </w:r>
      <w:r>
        <w:rPr>
          <w:spacing w:val="-11"/>
          <w:sz w:val="20"/>
          <w:szCs w:val="20"/>
          <w:lang w:eastAsia="zh-CN"/>
        </w:rPr>
        <w:t xml:space="preserve">09 </w:t>
      </w:r>
      <w:r>
        <w:rPr>
          <w:spacing w:val="-20"/>
          <w:sz w:val="20"/>
          <w:szCs w:val="20"/>
          <w:lang w:eastAsia="zh-CN"/>
        </w:rPr>
        <w:t>表</w:t>
      </w:r>
    </w:p>
    <w:p>
      <w:pPr>
        <w:pStyle w:val="3"/>
        <w:tabs>
          <w:tab w:val="left" w:pos="14755"/>
        </w:tabs>
        <w:spacing w:before="39" w:line="232" w:lineRule="auto"/>
        <w:ind w:left="118"/>
        <w:rPr>
          <w:lang w:eastAsia="zh-CN"/>
        </w:rPr>
      </w:pPr>
      <w:r>
        <w:rPr>
          <w:lang w:eastAsia="zh-CN"/>
        </w:rPr>
        <w:t>部门：浏阳市住房和城乡建设局本级</w:t>
      </w:r>
      <w:r>
        <w:rPr>
          <w:lang w:eastAsia="zh-CN"/>
        </w:rPr>
        <w:tab/>
      </w:r>
      <w:r>
        <w:rPr>
          <w:spacing w:val="-1"/>
          <w:sz w:val="20"/>
          <w:szCs w:val="20"/>
          <w:lang w:eastAsia="zh-CN"/>
        </w:rPr>
        <w:t>金额单位：万元</w:t>
      </w:r>
    </w:p>
    <w:tbl>
      <w:tblPr>
        <w:tblStyle w:val="9"/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6329"/>
        <w:gridCol w:w="2704"/>
        <w:gridCol w:w="2704"/>
        <w:gridCol w:w="2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791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3721"/>
            </w:pPr>
            <w:r>
              <w:rPr>
                <w:spacing w:val="-8"/>
              </w:rPr>
              <w:t>项目</w:t>
            </w:r>
          </w:p>
        </w:tc>
        <w:tc>
          <w:tcPr>
            <w:tcW w:w="8114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2" w:line="226" w:lineRule="auto"/>
              <w:ind w:left="3603"/>
            </w:pPr>
            <w:r>
              <w:rPr>
                <w:spacing w:val="-5"/>
              </w:rPr>
              <w:t>本</w:t>
            </w:r>
            <w:r>
              <w:rPr>
                <w:spacing w:val="-4"/>
              </w:rPr>
              <w:t>年支出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5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9"/>
              <w:ind w:left="6"/>
            </w:pPr>
            <w:r>
              <w:rPr>
                <w:spacing w:val="-4"/>
              </w:rPr>
              <w:t>功能</w:t>
            </w:r>
            <w:r>
              <w:rPr>
                <w:spacing w:val="-3"/>
              </w:rPr>
              <w:t>分类科目编</w:t>
            </w:r>
          </w:p>
          <w:p>
            <w:pPr>
              <w:spacing w:line="227" w:lineRule="auto"/>
              <w:ind w:left="666"/>
            </w:pPr>
            <w:r>
              <w:rPr>
                <w:spacing w:val="-17"/>
              </w:rPr>
              <w:t>码</w:t>
            </w:r>
          </w:p>
        </w:tc>
        <w:tc>
          <w:tcPr>
            <w:tcW w:w="632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2708"/>
            </w:pPr>
            <w:r>
              <w:rPr>
                <w:spacing w:val="-5"/>
              </w:rPr>
              <w:t>科</w:t>
            </w:r>
            <w:r>
              <w:rPr>
                <w:spacing w:val="-4"/>
              </w:rPr>
              <w:t>目名称</w:t>
            </w:r>
          </w:p>
        </w:tc>
        <w:tc>
          <w:tcPr>
            <w:tcW w:w="27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1116"/>
            </w:pPr>
            <w:r>
              <w:rPr>
                <w:spacing w:val="-8"/>
              </w:rPr>
              <w:t>合计</w:t>
            </w:r>
          </w:p>
        </w:tc>
        <w:tc>
          <w:tcPr>
            <w:tcW w:w="27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896"/>
            </w:pPr>
            <w:r>
              <w:rPr>
                <w:spacing w:val="-5"/>
              </w:rPr>
              <w:t>基</w:t>
            </w:r>
            <w:r>
              <w:rPr>
                <w:spacing w:val="-4"/>
              </w:rPr>
              <w:t>本支出</w:t>
            </w:r>
          </w:p>
        </w:tc>
        <w:tc>
          <w:tcPr>
            <w:tcW w:w="270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line="173" w:lineRule="exact"/>
            </w:pPr>
          </w:p>
          <w:p>
            <w:pPr>
              <w:ind w:left="899"/>
            </w:pPr>
            <w:r>
              <w:rPr>
                <w:spacing w:val="-5"/>
              </w:rPr>
              <w:t>项</w:t>
            </w:r>
            <w:r>
              <w:rPr>
                <w:spacing w:val="-4"/>
              </w:rPr>
              <w:t>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1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33" w:lineRule="auto"/>
              <w:ind w:left="3721"/>
            </w:pPr>
            <w:r>
              <w:rPr>
                <w:spacing w:val="-8"/>
              </w:rPr>
              <w:t>栏次</w:t>
            </w:r>
          </w:p>
        </w:tc>
        <w:tc>
          <w:tcPr>
            <w:tcW w:w="27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33" w:lineRule="auto"/>
              <w:ind w:left="1282"/>
            </w:pPr>
            <w:r>
              <w:rPr>
                <w:spacing w:val="-17"/>
              </w:rPr>
              <w:t>1</w:t>
            </w:r>
          </w:p>
        </w:tc>
        <w:tc>
          <w:tcPr>
            <w:tcW w:w="27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33" w:lineRule="auto"/>
              <w:ind w:left="1280"/>
            </w:pPr>
            <w:r>
              <w:rPr>
                <w:spacing w:val="-17"/>
              </w:rPr>
              <w:t>2</w:t>
            </w:r>
          </w:p>
        </w:tc>
        <w:tc>
          <w:tcPr>
            <w:tcW w:w="270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</w:tcPr>
          <w:p>
            <w:pPr>
              <w:spacing w:before="28" w:line="233" w:lineRule="auto"/>
              <w:ind w:left="1283"/>
            </w:pPr>
            <w:r>
              <w:rPr>
                <w:spacing w:val="-17"/>
              </w:rPr>
              <w:t>3</w:t>
            </w:r>
          </w:p>
        </w:tc>
      </w:tr>
    </w:tbl>
    <w:p>
      <w:pPr>
        <w:sectPr>
          <w:pgSz w:w="16838" w:h="11906"/>
          <w:pgMar w:top="945" w:right="330" w:bottom="895" w:left="282" w:header="0" w:footer="0" w:gutter="0"/>
          <w:cols w:space="720" w:num="1"/>
        </w:sectPr>
      </w:pPr>
    </w:p>
    <w:p>
      <w:pPr>
        <w:spacing w:line="176" w:lineRule="exact"/>
      </w:pPr>
      <w: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685800</wp:posOffset>
                </wp:positionV>
                <wp:extent cx="5037455" cy="8890"/>
                <wp:effectExtent l="0" t="0" r="0" b="0"/>
                <wp:wrapNone/>
                <wp:docPr id="67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7455" cy="8890"/>
                          <a:chOff x="393" y="1080"/>
                          <a:chExt cx="7932" cy="14"/>
                        </a:xfrm>
                      </wpg:grpSpPr>
                      <wps:wsp>
                        <wps:cNvPr id="66" name="直线 33"/>
                        <wps:cNvCnPr/>
                        <wps:spPr>
                          <a:xfrm>
                            <a:off x="400" y="1087"/>
                            <a:ext cx="7919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26" o:spt="203" style="position:absolute;left:0pt;margin-left:19.7pt;margin-top:54pt;height:0.7pt;width:396.65pt;mso-position-horizontal-relative:page;mso-position-vertical-relative:page;z-index:-251624448;mso-width-relative:page;mso-height-relative:page;" coordorigin="393,1080" coordsize="7932,14" o:gfxdata="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577HnZAAAACgEAAA8AAAAAAAAAAQAgAAAAIgAAAGRycy9kb3ducmV2LnhtbFBLAQIUABQAAAAI&#10;AIdO4kAyz21lXgIAAAwFAAAOAAAAAAAAAAEAIAAAACgBAABkcnMvZTJvRG9jLnhtbFBLBQYAAAAA&#10;BgAGAFkBAAD4BQAAAAA=&#10;">
                <o:lock v:ext="edit" aspectratio="f"/>
                <v:line id="直线 33" o:spid="_x0000_s1026" o:spt="20" style="position:absolute;left:400;top:1087;height:0;width:7919;" filled="f" stroked="t" coordsize="21600,21600" o:gfxdata="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wvt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892810</wp:posOffset>
                </wp:positionV>
                <wp:extent cx="5037455" cy="8890"/>
                <wp:effectExtent l="0" t="0" r="0" b="0"/>
                <wp:wrapNone/>
                <wp:docPr id="69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7455" cy="8890"/>
                          <a:chOff x="393" y="1406"/>
                          <a:chExt cx="7932" cy="14"/>
                        </a:xfrm>
                      </wpg:grpSpPr>
                      <wps:wsp>
                        <wps:cNvPr id="68" name="直线 31"/>
                        <wps:cNvCnPr/>
                        <wps:spPr>
                          <a:xfrm>
                            <a:off x="400" y="1413"/>
                            <a:ext cx="7919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" o:spid="_x0000_s1026" o:spt="203" style="position:absolute;left:0pt;margin-left:19.7pt;margin-top:70.3pt;height:0.7pt;width:396.65pt;mso-position-horizontal-relative:page;mso-position-vertical-relative:page;z-index:-251623424;mso-width-relative:page;mso-height-relative:page;" coordorigin="393,1406" coordsize="7932,14" o:gfxdata="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xF+VLaAAAACgEAAA8AAAAAAAAAAQAgAAAAIgAAAGRycy9kb3ducmV2LnhtbFBL&#10;AQIUABQAAAAIAIdO4kC/GCnbZgIAAAwFAAAOAAAAAAAAAAEAIAAAACkBAABkcnMvZTJvRG9jLnht&#10;bFBLBQYAAAAABgAGAFkBAAABBgAAAAA=&#10;">
                <o:lock v:ext="edit" aspectratio="f"/>
                <v:line id="直线 31" o:spid="_x0000_s1026" o:spt="20" style="position:absolute;left:400;top:1413;height:0;width:7919;" filled="f" stroked="t" coordsize="21600,21600" o:gfxdata="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Y48w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681355</wp:posOffset>
                </wp:positionV>
                <wp:extent cx="8890" cy="218440"/>
                <wp:effectExtent l="0" t="0" r="10795" b="0"/>
                <wp:wrapNone/>
                <wp:docPr id="71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218440"/>
                          <a:chOff x="400" y="1072"/>
                          <a:chExt cx="14" cy="340"/>
                        </a:xfrm>
                      </wpg:grpSpPr>
                      <wps:wsp>
                        <wps:cNvPr id="70" name="直线 29"/>
                        <wps:cNvCnPr/>
                        <wps:spPr>
                          <a:xfrm>
                            <a:off x="408" y="1080"/>
                            <a:ext cx="0" cy="326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20.4pt;margin-top:53.65pt;height:17.2pt;width:0.7pt;mso-position-horizontal-relative:page;mso-position-vertical-relative:page;z-index:-251622400;mso-width-relative:page;mso-height-relative:page;" coordorigin="400,1072" coordsize="14,340" o:gfxdata="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OmNK2&#10;2AAAAAkBAAAPAAAAAAAAAAEAIAAAACIAAABkcnMvZG93bnJldi54bWxQSwECFAAUAAAACACHTuJA&#10;tJix5FoCAAAJBQAADgAAAAAAAAABACAAAAAnAQAAZHJzL2Uyb0RvYy54bWxQSwUGAAAAAAYABgBZ&#10;AQAA8wUAAAAA&#10;">
                <o:lock v:ext="edit" aspectratio="f"/>
                <v:line id="直线 29" o:spid="_x0000_s1026" o:spt="20" style="position:absolute;left:408;top:1080;height:326;width:0;" filled="f" stroked="t" coordsize="21600,21600" o:gfxdata="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8wV67sAAADb&#10;AAAADwAAAAAAAAABACAAAAAiAAAAZHJzL2Rvd25yZXYueG1sUEsBAhQAFAAAAAgAh07iQDMvBZ47&#10;AAAAOQAAABAAAAAAAAAAAQAgAAAACgEAAGRycy9zaGFwZXhtbC54bWxQSwUGAAAAAAYABgBbAQAA&#10;tAMAAAAA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5273675</wp:posOffset>
                </wp:positionH>
                <wp:positionV relativeFrom="page">
                  <wp:posOffset>681355</wp:posOffset>
                </wp:positionV>
                <wp:extent cx="8890" cy="218440"/>
                <wp:effectExtent l="0" t="0" r="10795" b="0"/>
                <wp:wrapNone/>
                <wp:docPr id="73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218440"/>
                          <a:chOff x="8304" y="1072"/>
                          <a:chExt cx="14" cy="340"/>
                        </a:xfrm>
                      </wpg:grpSpPr>
                      <wps:wsp>
                        <wps:cNvPr id="72" name="直线 27"/>
                        <wps:cNvCnPr/>
                        <wps:spPr>
                          <a:xfrm>
                            <a:off x="8312" y="1080"/>
                            <a:ext cx="0" cy="326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26" o:spt="203" style="position:absolute;left:0pt;margin-left:415.25pt;margin-top:53.65pt;height:17.2pt;width:0.7pt;mso-position-horizontal-relative:page;mso-position-vertical-relative:page;z-index:-251621376;mso-width-relative:page;mso-height-relative:page;" coordorigin="8304,1072" coordsize="14,340" o:gfxdata="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m/hqc2gAAAAsBAAAPAAAAAAAAAAEAIAAAACIAAABkcnMvZG93bnJldi54bWxQSwECFAAUAAAA&#10;CACHTuJAEjeHPV4CAAALBQAADgAAAAAAAAABACAAAAApAQAAZHJzL2Uyb0RvYy54bWxQSwUGAAAA&#10;AAYABgBZAQAA+QUAAAAA&#10;">
                <o:lock v:ext="edit" aspectratio="f"/>
                <v:line id="直线 27" o:spid="_x0000_s1026" o:spt="20" style="position:absolute;left:8312;top:1080;height:326;width:0;" filled="f" stroked="t" coordsize="21600,21600" o:gfxdata="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Ui4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5278755</wp:posOffset>
                </wp:positionH>
                <wp:positionV relativeFrom="page">
                  <wp:posOffset>685800</wp:posOffset>
                </wp:positionV>
                <wp:extent cx="1725930" cy="8890"/>
                <wp:effectExtent l="0" t="0" r="0" b="0"/>
                <wp:wrapNone/>
                <wp:docPr id="75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930" cy="8890"/>
                          <a:chOff x="8312" y="1080"/>
                          <a:chExt cx="2717" cy="14"/>
                        </a:xfrm>
                      </wpg:grpSpPr>
                      <wps:wsp>
                        <wps:cNvPr id="74" name="直线 25"/>
                        <wps:cNvCnPr/>
                        <wps:spPr>
                          <a:xfrm>
                            <a:off x="8319" y="1087"/>
                            <a:ext cx="2704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415.65pt;margin-top:54pt;height:0.7pt;width:135.9pt;mso-position-horizontal-relative:page;mso-position-vertical-relative:page;z-index:-251620352;mso-width-relative:page;mso-height-relative:page;" coordorigin="8312,1080" coordsize="2717,14" o:gfxdata="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QzJy9kAAAAMAQAADwAAAAAAAAABACAAAAAiAAAAZHJzL2Rvd25yZXYueG1sUEsBAhQAFAAA&#10;AAgAh07iQIW9PDNgAgAADgUAAA4AAAAAAAAAAQAgAAAAKAEAAGRycy9lMm9Eb2MueG1sUEsFBgAA&#10;AAAGAAYAWQEAAPoFAAAAAA==&#10;">
                <o:lock v:ext="edit" aspectratio="f"/>
                <v:line id="直线 25" o:spid="_x0000_s1026" o:spt="20" style="position:absolute;left:8319;top:1087;height:0;width:2704;" filled="f" stroked="t" coordsize="21600,21600" o:gfxdata="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3E+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5278755</wp:posOffset>
                </wp:positionH>
                <wp:positionV relativeFrom="page">
                  <wp:posOffset>892810</wp:posOffset>
                </wp:positionV>
                <wp:extent cx="1725930" cy="8890"/>
                <wp:effectExtent l="0" t="0" r="0" b="0"/>
                <wp:wrapNone/>
                <wp:docPr id="77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930" cy="8890"/>
                          <a:chOff x="8312" y="1406"/>
                          <a:chExt cx="2717" cy="14"/>
                        </a:xfrm>
                      </wpg:grpSpPr>
                      <wps:wsp>
                        <wps:cNvPr id="76" name="直线 23"/>
                        <wps:cNvCnPr/>
                        <wps:spPr>
                          <a:xfrm>
                            <a:off x="8319" y="1413"/>
                            <a:ext cx="2704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415.65pt;margin-top:70.3pt;height:0.7pt;width:135.9pt;mso-position-horizontal-relative:page;mso-position-vertical-relative:page;z-index:-251619328;mso-width-relative:page;mso-height-relative:page;" coordorigin="8312,1406" coordsize="2717,14" o:gfxdata="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qKoFDZAAAADAEAAA8AAAAAAAAAAQAgAAAAIgAAAGRycy9kb3ducmV2LnhtbFBLAQIUABQA&#10;AAAIAIdO4kDnW6SsYQIAAA4FAAAOAAAAAAAAAAEAIAAAACgBAABkcnMvZTJvRG9jLnhtbFBLBQYA&#10;AAAABgAGAFkBAAD7BQAAAAA=&#10;">
                <o:lock v:ext="edit" aspectratio="f"/>
                <v:line id="直线 23" o:spid="_x0000_s1026" o:spt="20" style="position:absolute;left:8319;top:1413;height:0;width:2704;" filled="f" stroked="t" coordsize="21600,21600" o:gfxdata="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aSg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ge">
                  <wp:posOffset>681355</wp:posOffset>
                </wp:positionV>
                <wp:extent cx="8890" cy="218440"/>
                <wp:effectExtent l="0" t="0" r="10795" b="0"/>
                <wp:wrapNone/>
                <wp:docPr id="79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218440"/>
                          <a:chOff x="8319" y="1072"/>
                          <a:chExt cx="14" cy="340"/>
                        </a:xfrm>
                      </wpg:grpSpPr>
                      <wps:wsp>
                        <wps:cNvPr id="78" name="直线 21"/>
                        <wps:cNvCnPr/>
                        <wps:spPr>
                          <a:xfrm>
                            <a:off x="8327" y="1080"/>
                            <a:ext cx="0" cy="326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left:416pt;margin-top:53.65pt;height:17.2pt;width:0.7pt;mso-position-horizontal-relative:page;mso-position-vertical-relative:page;z-index:-251618304;mso-width-relative:page;mso-height-relative:page;" coordorigin="8319,1072" coordsize="14,340" o:gfxdata="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tItNnbAAAACwEAAA8AAAAAAAAAAQAgAAAAIgAAAGRycy9kb3ducmV2LnhtbFBLAQIUABQAAAAI&#10;AIdO4kD4lXilXAIAAAsFAAAOAAAAAAAAAAEAIAAAACoBAABkcnMvZTJvRG9jLnhtbFBLBQYAAAAA&#10;BgAGAFkBAAD4BQAAAAA=&#10;">
                <o:lock v:ext="edit" aspectratio="f"/>
                <v:line id="直线 21" o:spid="_x0000_s1026" o:spt="20" style="position:absolute;left:8327;top:1080;height:326;width:0;" filled="f" stroked="t" coordsize="21600,21600" o:gfxdata="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boZ7bsAAADb&#10;AAAADwAAAAAAAAABACAAAAAiAAAAZHJzL2Rvd25yZXYueG1sUEsBAhQAFAAAAAgAh07iQDMvBZ47&#10;AAAAOQAAABAAAAAAAAAAAQAgAAAACgEAAGRycy9zaGFwZXhtbC54bWxQSwUGAAAAAAYABgBbAQAA&#10;tAMAAAAA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6990715</wp:posOffset>
                </wp:positionH>
                <wp:positionV relativeFrom="page">
                  <wp:posOffset>681355</wp:posOffset>
                </wp:positionV>
                <wp:extent cx="8890" cy="218440"/>
                <wp:effectExtent l="0" t="0" r="10795" b="0"/>
                <wp:wrapNone/>
                <wp:docPr id="81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218440"/>
                          <a:chOff x="11008" y="1072"/>
                          <a:chExt cx="14" cy="340"/>
                        </a:xfrm>
                      </wpg:grpSpPr>
                      <wps:wsp>
                        <wps:cNvPr id="80" name="直线 19"/>
                        <wps:cNvCnPr/>
                        <wps:spPr>
                          <a:xfrm>
                            <a:off x="11016" y="1080"/>
                            <a:ext cx="0" cy="326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550.45pt;margin-top:53.65pt;height:17.2pt;width:0.7pt;mso-position-horizontal-relative:page;mso-position-vertical-relative:page;z-index:-251617280;mso-width-relative:page;mso-height-relative:page;" coordorigin="11008,1072" coordsize="14,340" o:gfxdata="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HW83e9oAAAANAQAADwAAAAAAAAABACAAAAAiAAAAZHJzL2Rvd25yZXYueG1sUEsBAhQAFAAAAAgA&#10;h07iQDGu6b5cAgAADQUAAA4AAAAAAAAAAQAgAAAAKQEAAGRycy9lMm9Eb2MueG1sUEsFBgAAAAAG&#10;AAYAWQEAAPcFAAAAAA==&#10;">
                <o:lock v:ext="edit" aspectratio="f"/>
                <v:line id="直线 19" o:spid="_x0000_s1026" o:spt="20" style="position:absolute;left:11016;top:1080;height:326;width:0;" filled="f" stroked="t" coordsize="21600,21600" o:gfxdata="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YZZcy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6995795</wp:posOffset>
                </wp:positionH>
                <wp:positionV relativeFrom="page">
                  <wp:posOffset>685800</wp:posOffset>
                </wp:positionV>
                <wp:extent cx="1725930" cy="8890"/>
                <wp:effectExtent l="0" t="0" r="0" b="0"/>
                <wp:wrapNone/>
                <wp:docPr id="83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930" cy="8890"/>
                          <a:chOff x="11016" y="1080"/>
                          <a:chExt cx="2717" cy="14"/>
                        </a:xfrm>
                      </wpg:grpSpPr>
                      <wps:wsp>
                        <wps:cNvPr id="82" name="直线 17"/>
                        <wps:cNvCnPr/>
                        <wps:spPr>
                          <a:xfrm>
                            <a:off x="11023" y="1087"/>
                            <a:ext cx="2704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550.85pt;margin-top:54pt;height:0.7pt;width:135.9pt;mso-position-horizontal-relative:page;mso-position-vertical-relative:page;z-index:-251616256;mso-width-relative:page;mso-height-relative:page;" coordorigin="11016,1080" coordsize="2717,14" o:gfxdata="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ZxFJPbAAAADQEAAA8AAAAAAAAAAQAgAAAAIgAAAGRycy9kb3ducmV2LnhtbFBLAQIUABQA&#10;AAAIAIdO4kDyvJ+GXwIAABAFAAAOAAAAAAAAAAEAIAAAACoBAABkcnMvZTJvRG9jLnhtbFBLBQYA&#10;AAAABgAGAFkBAAD7BQAAAAA=&#10;">
                <o:lock v:ext="edit" aspectratio="f"/>
                <v:line id="直线 17" o:spid="_x0000_s1026" o:spt="20" style="position:absolute;left:11023;top:1087;height:0;width:2704;" filled="f" stroked="t" coordsize="21600,21600" o:gfxdata="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h14g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6995795</wp:posOffset>
                </wp:positionH>
                <wp:positionV relativeFrom="page">
                  <wp:posOffset>892810</wp:posOffset>
                </wp:positionV>
                <wp:extent cx="1725930" cy="8890"/>
                <wp:effectExtent l="0" t="0" r="0" b="0"/>
                <wp:wrapNone/>
                <wp:docPr id="85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930" cy="8890"/>
                          <a:chOff x="11016" y="1406"/>
                          <a:chExt cx="2717" cy="14"/>
                        </a:xfrm>
                      </wpg:grpSpPr>
                      <wps:wsp>
                        <wps:cNvPr id="84" name="直线 15"/>
                        <wps:cNvCnPr/>
                        <wps:spPr>
                          <a:xfrm>
                            <a:off x="11023" y="1413"/>
                            <a:ext cx="2704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550.85pt;margin-top:70.3pt;height:0.7pt;width:135.9pt;mso-position-horizontal-relative:page;mso-position-vertical-relative:page;z-index:-251615232;mso-width-relative:page;mso-height-relative:page;" coordorigin="11016,1406" coordsize="2717,14" o:gfxdata="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bfd9CNsAAAANAQAADwAAAAAAAAABACAAAAAiAAAAZHJzL2Rvd25yZXYueG1sUEsB&#10;AhQAFAAAAAgAh07iQEdLbf1kAgAAEAUAAA4AAAAAAAAAAQAgAAAAKgEAAGRycy9lMm9Eb2MueG1s&#10;UEsFBgAAAAAGAAYAWQEAAAAGAAAAAA==&#10;">
                <o:lock v:ext="edit" aspectratio="f"/>
                <v:line id="直线 15" o:spid="_x0000_s1026" o:spt="20" style="position:absolute;left:11023;top:1413;height:0;width:2704;" filled="f" stroked="t" coordsize="21600,21600" o:gfxdata="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iY8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7000240</wp:posOffset>
                </wp:positionH>
                <wp:positionV relativeFrom="page">
                  <wp:posOffset>681355</wp:posOffset>
                </wp:positionV>
                <wp:extent cx="8890" cy="218440"/>
                <wp:effectExtent l="0" t="0" r="10795" b="0"/>
                <wp:wrapNone/>
                <wp:docPr id="87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218440"/>
                          <a:chOff x="11023" y="1072"/>
                          <a:chExt cx="14" cy="340"/>
                        </a:xfrm>
                      </wpg:grpSpPr>
                      <wps:wsp>
                        <wps:cNvPr id="86" name="直线 13"/>
                        <wps:cNvCnPr/>
                        <wps:spPr>
                          <a:xfrm>
                            <a:off x="11031" y="1080"/>
                            <a:ext cx="0" cy="326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551.2pt;margin-top:53.65pt;height:17.2pt;width:0.7pt;mso-position-horizontal-relative:page;mso-position-vertical-relative:page;z-index:-251614208;mso-width-relative:page;mso-height-relative:page;" coordorigin="11023,1072" coordsize="14,340" o:gfxdata="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U&#10;9+SG2gAAAA0BAAAPAAAAAAAAAAEAIAAAACIAAABkcnMvZG93bnJldi54bWxQSwECFAAUAAAACACH&#10;TuJAC8gSaFsCAAANBQAADgAAAAAAAAABACAAAAApAQAAZHJzL2Uyb0RvYy54bWxQSwUGAAAAAAYA&#10;BgBZAQAA9gUAAAAA&#10;">
                <o:lock v:ext="edit" aspectratio="f"/>
                <v:line id="直线 13" o:spid="_x0000_s1026" o:spt="20" style="position:absolute;left:11031;top:1080;height:326;width:0;" filled="f" stroked="t" coordsize="21600,21600" o:gfxdata="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vFgj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8707755</wp:posOffset>
                </wp:positionH>
                <wp:positionV relativeFrom="page">
                  <wp:posOffset>681355</wp:posOffset>
                </wp:positionV>
                <wp:extent cx="8890" cy="218440"/>
                <wp:effectExtent l="0" t="0" r="10795" b="0"/>
                <wp:wrapNone/>
                <wp:docPr id="89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218440"/>
                          <a:chOff x="13712" y="1072"/>
                          <a:chExt cx="14" cy="340"/>
                        </a:xfrm>
                      </wpg:grpSpPr>
                      <wps:wsp>
                        <wps:cNvPr id="88" name="直线 11"/>
                        <wps:cNvCnPr/>
                        <wps:spPr>
                          <a:xfrm>
                            <a:off x="13720" y="1080"/>
                            <a:ext cx="0" cy="326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685.65pt;margin-top:53.65pt;height:17.2pt;width:0.7pt;mso-position-horizontal-relative:page;mso-position-vertical-relative:page;z-index:-251613184;mso-width-relative:page;mso-height-relative:page;" coordorigin="13712,1072" coordsize="14,340" o:gfxdata="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7odDtoAAAANAQAADwAAAAAAAAABACAAAAAiAAAAZHJzL2Rvd25yZXYueG1sUEsBAhQAFAAA&#10;AAgAh07iQB/RomNfAgAADQUAAA4AAAAAAAAAAQAgAAAAKQEAAGRycy9lMm9Eb2MueG1sUEsFBgAA&#10;AAAGAAYAWQEAAPoFAAAAAA==&#10;">
                <o:lock v:ext="edit" aspectratio="f"/>
                <v:line id="直线 11" o:spid="_x0000_s1026" o:spt="20" style="position:absolute;left:13720;top:1080;height:326;width:0;" filled="f" stroked="t" coordsize="21600,21600" o:gfxdata="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hvac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8716010</wp:posOffset>
                </wp:positionH>
                <wp:positionV relativeFrom="page">
                  <wp:posOffset>685800</wp:posOffset>
                </wp:positionV>
                <wp:extent cx="1729740" cy="8890"/>
                <wp:effectExtent l="0" t="0" r="0" b="0"/>
                <wp:wrapNone/>
                <wp:docPr id="9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740" cy="8890"/>
                          <a:chOff x="13720" y="1080"/>
                          <a:chExt cx="2723" cy="14"/>
                        </a:xfrm>
                      </wpg:grpSpPr>
                      <wps:wsp>
                        <wps:cNvPr id="90" name="直线 9"/>
                        <wps:cNvCnPr/>
                        <wps:spPr>
                          <a:xfrm>
                            <a:off x="13727" y="1087"/>
                            <a:ext cx="2710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686.3pt;margin-top:54pt;height:0.7pt;width:136.2pt;mso-position-horizontal-relative:page;mso-position-vertical-relative:page;z-index:-251612160;mso-width-relative:page;mso-height-relative:page;" coordorigin="13720,1080" coordsize="2723,14" o:gfxdata="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y&#10;DByS2gAAAA0BAAAPAAAAAAAAAAEAIAAAACIAAABkcnMvZG93bnJldi54bWxQSwECFAAUAAAACACH&#10;TuJAiOLs7VsCAAAOBQAADgAAAAAAAAABACAAAAApAQAAZHJzL2Uyb0RvYy54bWxQSwUGAAAAAAYA&#10;BgBZAQAA9gUAAAAA&#10;">
                <o:lock v:ext="edit" aspectratio="f"/>
                <v:line id="直线 9" o:spid="_x0000_s1026" o:spt="20" style="position:absolute;left:13727;top:1087;height:0;width:2710;" filled="f" stroked="t" coordsize="21600,21600" o:gfxdata="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PA8xG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8716010</wp:posOffset>
                </wp:positionH>
                <wp:positionV relativeFrom="page">
                  <wp:posOffset>892810</wp:posOffset>
                </wp:positionV>
                <wp:extent cx="1729740" cy="8890"/>
                <wp:effectExtent l="0" t="0" r="0" b="0"/>
                <wp:wrapNone/>
                <wp:docPr id="93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740" cy="8890"/>
                          <a:chOff x="13720" y="1406"/>
                          <a:chExt cx="2723" cy="14"/>
                        </a:xfrm>
                      </wpg:grpSpPr>
                      <wps:wsp>
                        <wps:cNvPr id="92" name="直线 7"/>
                        <wps:cNvCnPr/>
                        <wps:spPr>
                          <a:xfrm>
                            <a:off x="13727" y="1413"/>
                            <a:ext cx="2710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686.3pt;margin-top:70.3pt;height:0.7pt;width:136.2pt;mso-position-horizontal-relative:page;mso-position-vertical-relative:page;z-index:-251611136;mso-width-relative:page;mso-height-relative:page;" coordorigin="13720,1406" coordsize="2723,14" o:gfxdata="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JinUJ2QAAAA0BAAAPAAAAAAAAAAEAIAAAACIAAABkcnMvZG93bnJldi54bWxQSwECFAAUAAAA&#10;CACHTuJATLPT8l8CAAAOBQAADgAAAAAAAAABACAAAAAoAQAAZHJzL2Uyb0RvYy54bWxQSwUGAAAA&#10;AAYABgBZAQAA+QUAAAAA&#10;">
                <o:lock v:ext="edit" aspectratio="f"/>
                <v:line id="直线 7" o:spid="_x0000_s1026" o:spt="20" style="position:absolute;left:13727;top:1413;height:0;width:2710;" filled="f" stroked="t" coordsize="21600,21600" o:gfxdata="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Xsj9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8717280</wp:posOffset>
                </wp:positionH>
                <wp:positionV relativeFrom="page">
                  <wp:posOffset>681355</wp:posOffset>
                </wp:positionV>
                <wp:extent cx="8890" cy="218440"/>
                <wp:effectExtent l="0" t="0" r="10795" b="0"/>
                <wp:wrapNone/>
                <wp:docPr id="95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218440"/>
                          <a:chOff x="13727" y="1072"/>
                          <a:chExt cx="14" cy="340"/>
                        </a:xfrm>
                      </wpg:grpSpPr>
                      <wps:wsp>
                        <wps:cNvPr id="94" name="直线 5"/>
                        <wps:cNvCnPr/>
                        <wps:spPr>
                          <a:xfrm>
                            <a:off x="13735" y="1080"/>
                            <a:ext cx="0" cy="326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686.4pt;margin-top:53.65pt;height:17.2pt;width:0.7pt;mso-position-horizontal-relative:page;mso-position-vertical-relative:page;z-index:-251610112;mso-width-relative:page;mso-height-relative:page;" coordorigin="13727,1072" coordsize="14,340" o:gfxdata="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YcbZjbAAAADQEAAA8AAAAAAAAAAQAgAAAAIgAAAGRycy9kb3ducmV2LnhtbFBLAQIUABQAAAAI&#10;AIdO4kC+bdQrXAIAAAsFAAAOAAAAAAAAAAEAIAAAACoBAABkcnMvZTJvRG9jLnhtbFBLBQYAAAAA&#10;BgAGAFkBAAD4BQAAAAA=&#10;">
                <o:lock v:ext="edit" aspectratio="f"/>
                <v:line id="直线 5" o:spid="_x0000_s1026" o:spt="20" style="position:absolute;left:13735;top:1080;height:326;width:0;" filled="f" stroked="t" coordsize="21600,21600" o:gfxdata="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79R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10428605</wp:posOffset>
                </wp:positionH>
                <wp:positionV relativeFrom="page">
                  <wp:posOffset>681355</wp:posOffset>
                </wp:positionV>
                <wp:extent cx="8890" cy="218440"/>
                <wp:effectExtent l="0" t="0" r="10795" b="0"/>
                <wp:wrapNone/>
                <wp:docPr id="9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218440"/>
                          <a:chOff x="16422" y="1072"/>
                          <a:chExt cx="14" cy="340"/>
                        </a:xfrm>
                      </wpg:grpSpPr>
                      <wps:wsp>
                        <wps:cNvPr id="96" name="直线 3"/>
                        <wps:cNvCnPr/>
                        <wps:spPr>
                          <a:xfrm>
                            <a:off x="16430" y="1080"/>
                            <a:ext cx="0" cy="326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6666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821.15pt;margin-top:53.65pt;height:17.2pt;width:0.7pt;mso-position-horizontal-relative:page;mso-position-vertical-relative:page;z-index:-251609088;mso-width-relative:page;mso-height-relative:page;" coordorigin="16422,1072" coordsize="14,340" o:gfxdata="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Y&#10;O+7p2gAAAA0BAAAPAAAAAAAAAAEAIAAAACIAAABkcnMvZG93bnJldi54bWxQSwECFAAUAAAACACH&#10;TuJASK1jgFsCAAALBQAADgAAAAAAAAABACAAAAApAQAAZHJzL2Uyb0RvYy54bWxQSwUGAAAAAAYA&#10;BgBZAQAA9gUAAAAA&#10;">
                <o:lock v:ext="edit" aspectratio="f"/>
                <v:line id="直线 3" o:spid="_x0000_s1026" o:spt="20" style="position:absolute;left:16430;top:1080;height:326;width:0;" filled="f" stroked="t" coordsize="21600,21600" o:gfxdata="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lzv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666666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3"/>
        <w:ind w:left="3857"/>
      </w:pPr>
      <w:r>
        <w:rPr>
          <w:spacing w:val="-1"/>
        </w:rPr>
        <w:t>合计</w:t>
      </w:r>
    </w:p>
    <w:p>
      <w:pPr>
        <w:pStyle w:val="3"/>
        <w:spacing w:before="44" w:line="239" w:lineRule="auto"/>
        <w:ind w:left="118" w:right="267"/>
        <w:rPr>
          <w:lang w:eastAsia="zh-CN"/>
        </w:rPr>
      </w:pPr>
      <w:r>
        <w:rPr>
          <w:spacing w:val="-1"/>
          <w:lang w:eastAsia="zh-CN"/>
        </w:rPr>
        <w:t>注：本表反映部门本年度</w:t>
      </w:r>
      <w:r>
        <w:rPr>
          <w:lang w:eastAsia="zh-CN"/>
        </w:rPr>
        <w:t>国有资本经营预算财政拨款支出情况。本单位没有国有资本经营预算财政拨款收入，也没有使用国有资本经营预算财政拨款安排的支出，故</w:t>
      </w:r>
      <w:r>
        <w:rPr>
          <w:spacing w:val="-1"/>
          <w:lang w:eastAsia="zh-CN"/>
        </w:rPr>
        <w:t>本表</w:t>
      </w:r>
      <w:r>
        <w:rPr>
          <w:lang w:eastAsia="zh-CN"/>
        </w:rPr>
        <w:t>无数据。</w:t>
      </w:r>
    </w:p>
    <w:p>
      <w:pPr>
        <w:rPr>
          <w:lang w:eastAsia="zh-CN"/>
        </w:rPr>
        <w:sectPr>
          <w:pgSz w:w="16838" w:h="11906"/>
          <w:pgMar w:top="945" w:right="330" w:bottom="895" w:left="282" w:header="0" w:footer="0" w:gutter="0"/>
          <w:cols w:space="720" w:num="1"/>
        </w:sectPr>
      </w:pPr>
    </w:p>
    <w:p>
      <w:pPr>
        <w:pStyle w:val="3"/>
        <w:spacing w:before="100"/>
        <w:ind w:left="1874"/>
        <w:rPr>
          <w:lang w:eastAsia="zh-CN"/>
        </w:rPr>
      </w:pPr>
      <w:r>
        <w:rPr>
          <w:b/>
          <w:sz w:val="36"/>
          <w:szCs w:val="36"/>
          <w:lang w:eastAsia="zh-CN"/>
        </w:rPr>
        <w:t>第三部分</w:t>
      </w:r>
      <w:r>
        <w:rPr>
          <w:b/>
          <w:spacing w:val="-30"/>
          <w:sz w:val="36"/>
          <w:szCs w:val="36"/>
          <w:lang w:eastAsia="zh-CN"/>
        </w:rPr>
        <w:t xml:space="preserve">  </w:t>
      </w:r>
      <w:r>
        <w:rPr>
          <w:b/>
          <w:sz w:val="36"/>
          <w:szCs w:val="36"/>
          <w:lang w:eastAsia="zh-CN"/>
        </w:rPr>
        <w:t>2020</w:t>
      </w:r>
      <w:r>
        <w:rPr>
          <w:b/>
          <w:spacing w:val="-33"/>
          <w:sz w:val="36"/>
          <w:szCs w:val="36"/>
          <w:lang w:eastAsia="zh-CN"/>
        </w:rPr>
        <w:t xml:space="preserve"> </w:t>
      </w:r>
      <w:r>
        <w:rPr>
          <w:b/>
          <w:sz w:val="36"/>
          <w:szCs w:val="36"/>
          <w:lang w:eastAsia="zh-CN"/>
        </w:rPr>
        <w:t>年度部门决算情况说明</w:t>
      </w:r>
    </w:p>
    <w:p>
      <w:pPr>
        <w:spacing w:line="200" w:lineRule="exact"/>
        <w:rPr>
          <w:lang w:eastAsia="zh-CN"/>
        </w:rPr>
      </w:pPr>
    </w:p>
    <w:p>
      <w:pPr>
        <w:spacing w:line="344" w:lineRule="exact"/>
        <w:rPr>
          <w:lang w:eastAsia="zh-CN"/>
        </w:rPr>
      </w:pPr>
    </w:p>
    <w:p>
      <w:pPr>
        <w:pStyle w:val="3"/>
        <w:numPr>
          <w:ilvl w:val="1"/>
          <w:numId w:val="3"/>
        </w:numPr>
        <w:tabs>
          <w:tab w:val="left" w:pos="1401"/>
        </w:tabs>
        <w:rPr>
          <w:b/>
          <w:spacing w:val="-5"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收入支出决算</w:t>
      </w:r>
      <w:r>
        <w:rPr>
          <w:b/>
          <w:spacing w:val="-2"/>
          <w:sz w:val="32"/>
          <w:szCs w:val="32"/>
          <w:lang w:eastAsia="zh-CN"/>
        </w:rPr>
        <w:t>总体情况说明</w:t>
      </w:r>
    </w:p>
    <w:p>
      <w:pPr>
        <w:pStyle w:val="3"/>
        <w:spacing w:before="66" w:line="276" w:lineRule="auto"/>
        <w:ind w:left="118" w:right="72" w:firstLine="640"/>
        <w:rPr>
          <w:lang w:eastAsia="zh-CN"/>
        </w:rPr>
      </w:pPr>
      <w:r>
        <w:rPr>
          <w:spacing w:val="-3"/>
          <w:sz w:val="32"/>
          <w:szCs w:val="32"/>
          <w:lang w:eastAsia="zh-CN"/>
        </w:rPr>
        <w:t>2020</w:t>
      </w:r>
      <w:r>
        <w:rPr>
          <w:spacing w:val="-5"/>
          <w:sz w:val="32"/>
          <w:szCs w:val="32"/>
          <w:lang w:eastAsia="zh-CN"/>
        </w:rPr>
        <w:t xml:space="preserve"> </w:t>
      </w:r>
      <w:r>
        <w:rPr>
          <w:spacing w:val="-7"/>
          <w:sz w:val="32"/>
          <w:szCs w:val="32"/>
          <w:lang w:eastAsia="zh-CN"/>
        </w:rPr>
        <w:t>年度收、支总计</w:t>
      </w:r>
      <w:r>
        <w:rPr>
          <w:spacing w:val="-5"/>
          <w:sz w:val="32"/>
          <w:szCs w:val="32"/>
          <w:lang w:eastAsia="zh-CN"/>
        </w:rPr>
        <w:t xml:space="preserve"> </w:t>
      </w:r>
      <w:r>
        <w:rPr>
          <w:spacing w:val="-3"/>
          <w:sz w:val="32"/>
          <w:szCs w:val="32"/>
          <w:lang w:eastAsia="zh-CN"/>
        </w:rPr>
        <w:t>33,602.27</w:t>
      </w:r>
      <w:r>
        <w:rPr>
          <w:spacing w:val="-6"/>
          <w:sz w:val="32"/>
          <w:szCs w:val="32"/>
          <w:lang w:eastAsia="zh-CN"/>
        </w:rPr>
        <w:t xml:space="preserve"> 万元。与上一年度相比，收、支</w:t>
      </w:r>
      <w:r>
        <w:rPr>
          <w:sz w:val="32"/>
          <w:szCs w:val="32"/>
          <w:lang w:eastAsia="zh-CN"/>
        </w:rPr>
        <w:t>总计各增加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22,243.33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万元，增长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195.82%。主要是因为人员增加</w:t>
      </w:r>
      <w:r>
        <w:rPr>
          <w:spacing w:val="-4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38人，污水处理费等增加。</w:t>
      </w:r>
    </w:p>
    <w:p>
      <w:pPr>
        <w:pStyle w:val="3"/>
        <w:numPr>
          <w:ilvl w:val="1"/>
          <w:numId w:val="3"/>
        </w:numPr>
        <w:tabs>
          <w:tab w:val="left" w:pos="1401"/>
        </w:tabs>
        <w:spacing w:before="14"/>
        <w:rPr>
          <w:b/>
          <w:spacing w:val="-5"/>
          <w:sz w:val="32"/>
          <w:szCs w:val="32"/>
        </w:rPr>
      </w:pPr>
      <w:r>
        <w:rPr>
          <w:b/>
          <w:spacing w:val="-1"/>
          <w:sz w:val="32"/>
          <w:szCs w:val="32"/>
        </w:rPr>
        <w:t>收入决算</w:t>
      </w:r>
      <w:r>
        <w:rPr>
          <w:b/>
          <w:spacing w:val="-2"/>
          <w:sz w:val="32"/>
          <w:szCs w:val="32"/>
        </w:rPr>
        <w:t>情况说明</w:t>
      </w:r>
    </w:p>
    <w:p>
      <w:pPr>
        <w:pStyle w:val="3"/>
        <w:spacing w:before="66" w:line="276" w:lineRule="auto"/>
        <w:ind w:left="118" w:right="72" w:firstLine="640"/>
        <w:rPr>
          <w:lang w:eastAsia="zh-CN"/>
        </w:rPr>
      </w:pPr>
      <w:r>
        <w:rPr>
          <w:spacing w:val="14"/>
          <w:sz w:val="32"/>
          <w:szCs w:val="32"/>
          <w:lang w:eastAsia="zh-CN"/>
        </w:rPr>
        <w:t>2020</w:t>
      </w:r>
      <w:r>
        <w:rPr>
          <w:spacing w:val="17"/>
          <w:sz w:val="32"/>
          <w:szCs w:val="32"/>
          <w:lang w:eastAsia="zh-CN"/>
        </w:rPr>
        <w:t xml:space="preserve"> </w:t>
      </w:r>
      <w:r>
        <w:rPr>
          <w:spacing w:val="30"/>
          <w:sz w:val="32"/>
          <w:szCs w:val="32"/>
          <w:lang w:eastAsia="zh-CN"/>
        </w:rPr>
        <w:t>年度收入合计</w:t>
      </w:r>
      <w:r>
        <w:rPr>
          <w:spacing w:val="18"/>
          <w:sz w:val="32"/>
          <w:szCs w:val="32"/>
          <w:lang w:eastAsia="zh-CN"/>
        </w:rPr>
        <w:t xml:space="preserve"> </w:t>
      </w:r>
      <w:r>
        <w:rPr>
          <w:spacing w:val="15"/>
          <w:sz w:val="32"/>
          <w:szCs w:val="32"/>
          <w:lang w:eastAsia="zh-CN"/>
        </w:rPr>
        <w:t>33,602.27</w:t>
      </w:r>
      <w:r>
        <w:rPr>
          <w:spacing w:val="18"/>
          <w:sz w:val="32"/>
          <w:szCs w:val="32"/>
          <w:lang w:eastAsia="zh-CN"/>
        </w:rPr>
        <w:t xml:space="preserve"> </w:t>
      </w:r>
      <w:r>
        <w:rPr>
          <w:spacing w:val="29"/>
          <w:sz w:val="32"/>
          <w:szCs w:val="32"/>
          <w:lang w:eastAsia="zh-CN"/>
        </w:rPr>
        <w:t>万元，其中：财政拨款收入</w:t>
      </w:r>
      <w:r>
        <w:rPr>
          <w:spacing w:val="-5"/>
          <w:sz w:val="32"/>
          <w:szCs w:val="32"/>
          <w:lang w:eastAsia="zh-CN"/>
        </w:rPr>
        <w:t>33,592.27</w:t>
      </w:r>
      <w:r>
        <w:rPr>
          <w:spacing w:val="-6"/>
          <w:sz w:val="32"/>
          <w:szCs w:val="32"/>
          <w:lang w:eastAsia="zh-CN"/>
        </w:rPr>
        <w:t xml:space="preserve"> </w:t>
      </w:r>
      <w:r>
        <w:rPr>
          <w:spacing w:val="-12"/>
          <w:sz w:val="32"/>
          <w:szCs w:val="32"/>
          <w:lang w:eastAsia="zh-CN"/>
        </w:rPr>
        <w:t>万元，占</w:t>
      </w:r>
      <w:r>
        <w:rPr>
          <w:spacing w:val="-6"/>
          <w:sz w:val="32"/>
          <w:szCs w:val="32"/>
          <w:lang w:eastAsia="zh-CN"/>
        </w:rPr>
        <w:t xml:space="preserve"> </w:t>
      </w:r>
      <w:r>
        <w:rPr>
          <w:spacing w:val="-8"/>
          <w:sz w:val="32"/>
          <w:szCs w:val="32"/>
          <w:lang w:eastAsia="zh-CN"/>
        </w:rPr>
        <w:t>99.97%；上级补助收入</w:t>
      </w:r>
      <w:r>
        <w:rPr>
          <w:spacing w:val="-6"/>
          <w:sz w:val="32"/>
          <w:szCs w:val="32"/>
          <w:lang w:eastAsia="zh-CN"/>
        </w:rPr>
        <w:t xml:space="preserve"> </w:t>
      </w:r>
      <w:r>
        <w:rPr>
          <w:spacing w:val="-12"/>
          <w:sz w:val="32"/>
          <w:szCs w:val="32"/>
          <w:lang w:eastAsia="zh-CN"/>
        </w:rPr>
        <w:t>0</w:t>
      </w:r>
      <w:r>
        <w:rPr>
          <w:spacing w:val="-6"/>
          <w:sz w:val="32"/>
          <w:szCs w:val="32"/>
          <w:lang w:eastAsia="zh-CN"/>
        </w:rPr>
        <w:t xml:space="preserve"> </w:t>
      </w:r>
      <w:r>
        <w:rPr>
          <w:spacing w:val="-11"/>
          <w:sz w:val="32"/>
          <w:szCs w:val="32"/>
          <w:lang w:eastAsia="zh-CN"/>
        </w:rPr>
        <w:t>万元，占</w:t>
      </w:r>
      <w:r>
        <w:rPr>
          <w:spacing w:val="-7"/>
          <w:sz w:val="32"/>
          <w:szCs w:val="32"/>
          <w:lang w:eastAsia="zh-CN"/>
        </w:rPr>
        <w:t xml:space="preserve"> </w:t>
      </w:r>
      <w:r>
        <w:rPr>
          <w:spacing w:val="-9"/>
          <w:sz w:val="32"/>
          <w:szCs w:val="32"/>
          <w:lang w:eastAsia="zh-CN"/>
        </w:rPr>
        <w:t>0%；事业收入</w:t>
      </w:r>
      <w:r>
        <w:rPr>
          <w:spacing w:val="-8"/>
          <w:sz w:val="32"/>
          <w:szCs w:val="32"/>
          <w:lang w:eastAsia="zh-CN"/>
        </w:rPr>
        <w:t>0</w:t>
      </w:r>
      <w:r>
        <w:rPr>
          <w:spacing w:val="-7"/>
          <w:sz w:val="32"/>
          <w:szCs w:val="32"/>
          <w:lang w:eastAsia="zh-CN"/>
        </w:rPr>
        <w:t xml:space="preserve"> </w:t>
      </w:r>
      <w:r>
        <w:rPr>
          <w:spacing w:val="-16"/>
          <w:sz w:val="32"/>
          <w:szCs w:val="32"/>
          <w:lang w:eastAsia="zh-CN"/>
        </w:rPr>
        <w:t>万元，占</w:t>
      </w:r>
      <w:r>
        <w:rPr>
          <w:spacing w:val="-8"/>
          <w:sz w:val="32"/>
          <w:szCs w:val="32"/>
          <w:lang w:eastAsia="zh-CN"/>
        </w:rPr>
        <w:t xml:space="preserve"> </w:t>
      </w:r>
      <w:r>
        <w:rPr>
          <w:spacing w:val="-13"/>
          <w:sz w:val="32"/>
          <w:szCs w:val="32"/>
          <w:lang w:eastAsia="zh-CN"/>
        </w:rPr>
        <w:t>0%；经营收入</w:t>
      </w:r>
      <w:r>
        <w:rPr>
          <w:spacing w:val="-8"/>
          <w:sz w:val="32"/>
          <w:szCs w:val="32"/>
          <w:lang w:eastAsia="zh-CN"/>
        </w:rPr>
        <w:t xml:space="preserve"> </w:t>
      </w:r>
      <w:r>
        <w:rPr>
          <w:spacing w:val="-10"/>
          <w:sz w:val="32"/>
          <w:szCs w:val="32"/>
          <w:lang w:eastAsia="zh-CN"/>
        </w:rPr>
        <w:t>0</w:t>
      </w:r>
      <w:r>
        <w:rPr>
          <w:spacing w:val="-8"/>
          <w:sz w:val="32"/>
          <w:szCs w:val="32"/>
          <w:lang w:eastAsia="zh-CN"/>
        </w:rPr>
        <w:t xml:space="preserve"> </w:t>
      </w:r>
      <w:r>
        <w:rPr>
          <w:spacing w:val="-16"/>
          <w:sz w:val="32"/>
          <w:szCs w:val="32"/>
          <w:lang w:eastAsia="zh-CN"/>
        </w:rPr>
        <w:t>万元，占</w:t>
      </w:r>
      <w:r>
        <w:rPr>
          <w:spacing w:val="-8"/>
          <w:sz w:val="32"/>
          <w:szCs w:val="32"/>
          <w:lang w:eastAsia="zh-CN"/>
        </w:rPr>
        <w:t xml:space="preserve"> </w:t>
      </w:r>
      <w:r>
        <w:rPr>
          <w:spacing w:val="-14"/>
          <w:sz w:val="32"/>
          <w:szCs w:val="32"/>
          <w:lang w:eastAsia="zh-CN"/>
        </w:rPr>
        <w:t>0%；附属单位上缴收入</w:t>
      </w:r>
      <w:r>
        <w:rPr>
          <w:spacing w:val="-7"/>
          <w:sz w:val="32"/>
          <w:szCs w:val="32"/>
          <w:lang w:eastAsia="zh-CN"/>
        </w:rPr>
        <w:t xml:space="preserve"> </w:t>
      </w:r>
      <w:r>
        <w:rPr>
          <w:spacing w:val="-10"/>
          <w:sz w:val="32"/>
          <w:szCs w:val="32"/>
          <w:lang w:eastAsia="zh-CN"/>
        </w:rPr>
        <w:t>0</w:t>
      </w:r>
      <w:r>
        <w:rPr>
          <w:spacing w:val="-9"/>
          <w:sz w:val="32"/>
          <w:szCs w:val="32"/>
          <w:lang w:eastAsia="zh-CN"/>
        </w:rPr>
        <w:t xml:space="preserve"> </w:t>
      </w:r>
      <w:r>
        <w:rPr>
          <w:spacing w:val="-16"/>
          <w:sz w:val="32"/>
          <w:szCs w:val="32"/>
          <w:lang w:eastAsia="zh-CN"/>
        </w:rPr>
        <w:t>万元，</w:t>
      </w:r>
      <w:r>
        <w:rPr>
          <w:spacing w:val="-18"/>
          <w:sz w:val="32"/>
          <w:szCs w:val="32"/>
          <w:lang w:eastAsia="zh-CN"/>
        </w:rPr>
        <w:t>占</w:t>
      </w:r>
      <w:r>
        <w:rPr>
          <w:spacing w:val="-9"/>
          <w:sz w:val="32"/>
          <w:szCs w:val="32"/>
          <w:lang w:eastAsia="zh-CN"/>
        </w:rPr>
        <w:t xml:space="preserve"> </w:t>
      </w:r>
      <w:r>
        <w:rPr>
          <w:spacing w:val="-16"/>
          <w:sz w:val="32"/>
          <w:szCs w:val="32"/>
          <w:lang w:eastAsia="zh-CN"/>
        </w:rPr>
        <w:t>0%；其他收入</w:t>
      </w:r>
      <w:r>
        <w:rPr>
          <w:spacing w:val="-9"/>
          <w:sz w:val="32"/>
          <w:szCs w:val="32"/>
          <w:lang w:eastAsia="zh-CN"/>
        </w:rPr>
        <w:t xml:space="preserve"> 10 </w:t>
      </w:r>
      <w:r>
        <w:rPr>
          <w:spacing w:val="-18"/>
          <w:sz w:val="32"/>
          <w:szCs w:val="32"/>
          <w:lang w:eastAsia="zh-CN"/>
        </w:rPr>
        <w:t>万元，占</w:t>
      </w:r>
      <w:r>
        <w:rPr>
          <w:spacing w:val="-10"/>
          <w:sz w:val="32"/>
          <w:szCs w:val="32"/>
          <w:lang w:eastAsia="zh-CN"/>
        </w:rPr>
        <w:t xml:space="preserve"> </w:t>
      </w:r>
      <w:r>
        <w:rPr>
          <w:spacing w:val="-11"/>
          <w:sz w:val="32"/>
          <w:szCs w:val="32"/>
          <w:lang w:eastAsia="zh-CN"/>
        </w:rPr>
        <w:t>0.03%。</w:t>
      </w:r>
    </w:p>
    <w:p>
      <w:pPr>
        <w:pStyle w:val="3"/>
        <w:numPr>
          <w:ilvl w:val="1"/>
          <w:numId w:val="3"/>
        </w:numPr>
        <w:tabs>
          <w:tab w:val="left" w:pos="1401"/>
        </w:tabs>
        <w:spacing w:before="8"/>
        <w:rPr>
          <w:b/>
          <w:spacing w:val="-5"/>
          <w:sz w:val="32"/>
          <w:szCs w:val="32"/>
        </w:rPr>
      </w:pPr>
      <w:r>
        <w:rPr>
          <w:b/>
          <w:spacing w:val="-1"/>
          <w:sz w:val="32"/>
          <w:szCs w:val="32"/>
        </w:rPr>
        <w:t>支出决算</w:t>
      </w:r>
      <w:r>
        <w:rPr>
          <w:b/>
          <w:spacing w:val="-2"/>
          <w:sz w:val="32"/>
          <w:szCs w:val="32"/>
        </w:rPr>
        <w:t>情况说明</w:t>
      </w:r>
    </w:p>
    <w:p>
      <w:pPr>
        <w:pStyle w:val="3"/>
        <w:spacing w:before="66" w:line="276" w:lineRule="auto"/>
        <w:ind w:left="118" w:right="73" w:firstLine="640"/>
        <w:rPr>
          <w:lang w:eastAsia="zh-CN"/>
        </w:rPr>
      </w:pPr>
      <w:r>
        <w:rPr>
          <w:sz w:val="32"/>
          <w:szCs w:val="32"/>
          <w:lang w:eastAsia="zh-CN"/>
        </w:rPr>
        <w:t>2020 年度支出合计 33,602.27 万元，其中：基本支出</w:t>
      </w:r>
      <w:r>
        <w:rPr>
          <w:spacing w:val="-2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1,812.89万元，占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5.4%；项目支出</w:t>
      </w:r>
      <w:r>
        <w:rPr>
          <w:spacing w:val="-4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31,789.38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万元，占</w:t>
      </w:r>
      <w:r>
        <w:rPr>
          <w:spacing w:val="-48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94.6%；上缴上级支出0</w:t>
      </w:r>
      <w:r>
        <w:rPr>
          <w:spacing w:val="-2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万元，占</w:t>
      </w:r>
      <w:r>
        <w:rPr>
          <w:spacing w:val="-2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0%；经营支出</w:t>
      </w:r>
      <w:r>
        <w:rPr>
          <w:spacing w:val="-2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0</w:t>
      </w:r>
      <w:r>
        <w:rPr>
          <w:spacing w:val="-2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万元，占</w:t>
      </w:r>
      <w:r>
        <w:rPr>
          <w:spacing w:val="-2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0%；对附属单位补助支出</w:t>
      </w:r>
      <w:r>
        <w:rPr>
          <w:spacing w:val="-2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0</w:t>
      </w:r>
      <w:r>
        <w:rPr>
          <w:spacing w:val="-28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万元，占</w:t>
      </w:r>
      <w:r>
        <w:rPr>
          <w:spacing w:val="-80"/>
          <w:sz w:val="32"/>
          <w:szCs w:val="32"/>
          <w:lang w:eastAsia="zh-CN"/>
        </w:rPr>
        <w:t xml:space="preserve"> </w:t>
      </w:r>
      <w:r>
        <w:rPr>
          <w:spacing w:val="-1"/>
          <w:sz w:val="32"/>
          <w:szCs w:val="32"/>
          <w:lang w:eastAsia="zh-CN"/>
        </w:rPr>
        <w:t>0%。</w:t>
      </w:r>
    </w:p>
    <w:p>
      <w:pPr>
        <w:pStyle w:val="3"/>
        <w:numPr>
          <w:ilvl w:val="1"/>
          <w:numId w:val="3"/>
        </w:numPr>
        <w:tabs>
          <w:tab w:val="left" w:pos="1401"/>
        </w:tabs>
        <w:spacing w:before="8"/>
        <w:rPr>
          <w:b/>
          <w:spacing w:val="-5"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财政拨款</w:t>
      </w:r>
      <w:r>
        <w:rPr>
          <w:b/>
          <w:spacing w:val="-1"/>
          <w:sz w:val="32"/>
          <w:szCs w:val="32"/>
          <w:lang w:eastAsia="zh-CN"/>
        </w:rPr>
        <w:t>收入支出决算总体情况说明</w:t>
      </w:r>
    </w:p>
    <w:p>
      <w:pPr>
        <w:pStyle w:val="3"/>
        <w:spacing w:before="66" w:line="266" w:lineRule="auto"/>
        <w:ind w:left="118" w:right="72" w:firstLine="640"/>
        <w:rPr>
          <w:lang w:eastAsia="zh-CN"/>
        </w:rPr>
      </w:pPr>
      <w:r>
        <w:rPr>
          <w:sz w:val="32"/>
          <w:szCs w:val="32"/>
          <w:lang w:eastAsia="zh-CN"/>
        </w:rPr>
        <w:t>2020</w:t>
      </w:r>
      <w:r>
        <w:rPr>
          <w:spacing w:val="44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年度财政拨款收、支总计</w:t>
      </w:r>
      <w:r>
        <w:rPr>
          <w:spacing w:val="44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33,592.27</w:t>
      </w:r>
      <w:r>
        <w:rPr>
          <w:spacing w:val="44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万元。与上一年度相比，财政拨款收、支总计各增加 22,263.33 万元，增长</w:t>
      </w:r>
      <w:r>
        <w:rPr>
          <w:spacing w:val="-25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196.52%。主</w:t>
      </w:r>
      <w:r>
        <w:rPr>
          <w:spacing w:val="4"/>
          <w:sz w:val="32"/>
          <w:szCs w:val="32"/>
          <w:lang w:eastAsia="zh-CN"/>
        </w:rPr>
        <w:t>要是因为人员增加</w:t>
      </w:r>
      <w:r>
        <w:rPr>
          <w:spacing w:val="6"/>
          <w:sz w:val="32"/>
          <w:szCs w:val="32"/>
          <w:lang w:eastAsia="zh-CN"/>
        </w:rPr>
        <w:t xml:space="preserve"> </w:t>
      </w:r>
      <w:r>
        <w:rPr>
          <w:spacing w:val="4"/>
          <w:sz w:val="32"/>
          <w:szCs w:val="32"/>
          <w:lang w:eastAsia="zh-CN"/>
        </w:rPr>
        <w:t>38</w:t>
      </w:r>
      <w:r>
        <w:rPr>
          <w:spacing w:val="7"/>
          <w:sz w:val="32"/>
          <w:szCs w:val="32"/>
          <w:lang w:eastAsia="zh-CN"/>
        </w:rPr>
        <w:t xml:space="preserve"> </w:t>
      </w:r>
      <w:r>
        <w:rPr>
          <w:spacing w:val="4"/>
          <w:sz w:val="32"/>
          <w:szCs w:val="32"/>
          <w:lang w:eastAsia="zh-CN"/>
        </w:rPr>
        <w:t>人，污水处理费等增加。其中：基本支出完成</w:t>
      </w:r>
      <w:r>
        <w:rPr>
          <w:sz w:val="32"/>
          <w:szCs w:val="32"/>
          <w:lang w:eastAsia="zh-CN"/>
        </w:rPr>
        <w:t>1,813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万元，比上年增加</w:t>
      </w:r>
      <w:r>
        <w:rPr>
          <w:spacing w:val="-4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748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万元，增长</w:t>
      </w:r>
      <w:r>
        <w:rPr>
          <w:spacing w:val="-48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70.23%，变化的主要原因：质安办人员 38 人调入局机关核算。项目支出 31789</w:t>
      </w:r>
      <w:r>
        <w:rPr>
          <w:spacing w:val="-28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万元，比上年增加</w:t>
      </w:r>
      <w:r>
        <w:rPr>
          <w:spacing w:val="-4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21495</w:t>
      </w:r>
      <w:r>
        <w:rPr>
          <w:spacing w:val="-48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万元，增长</w:t>
      </w:r>
      <w:r>
        <w:rPr>
          <w:spacing w:val="-4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216.07%；变化的主要原因：2020</w:t>
      </w:r>
      <w:r>
        <w:rPr>
          <w:spacing w:val="-49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年财政对城区</w:t>
      </w:r>
    </w:p>
    <w:p>
      <w:pPr>
        <w:rPr>
          <w:lang w:eastAsia="zh-CN"/>
        </w:rPr>
        <w:sectPr>
          <w:pgSz w:w="11906" w:h="16838"/>
          <w:pgMar w:top="1371" w:right="1007" w:bottom="1429" w:left="962" w:header="0" w:footer="0" w:gutter="0"/>
          <w:cols w:space="720" w:num="1"/>
        </w:sectPr>
      </w:pPr>
    </w:p>
    <w:p>
      <w:pPr>
        <w:pStyle w:val="3"/>
        <w:spacing w:before="150" w:line="276" w:lineRule="auto"/>
        <w:ind w:left="118" w:right="72"/>
        <w:rPr>
          <w:lang w:eastAsia="zh-CN"/>
        </w:rPr>
      </w:pPr>
      <w:r>
        <w:rPr>
          <w:sz w:val="32"/>
          <w:szCs w:val="32"/>
          <w:lang w:eastAsia="zh-CN"/>
        </w:rPr>
        <w:t>污水管网</w:t>
      </w:r>
      <w:r>
        <w:rPr>
          <w:spacing w:val="33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PPP</w:t>
      </w:r>
      <w:r>
        <w:rPr>
          <w:spacing w:val="33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项目运输服务费补助等增加。人员经费完成</w:t>
      </w:r>
      <w:r>
        <w:rPr>
          <w:spacing w:val="34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1,813</w:t>
      </w:r>
      <w:r>
        <w:rPr>
          <w:spacing w:val="33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</w:t>
      </w:r>
      <w:r>
        <w:rPr>
          <w:spacing w:val="-6"/>
          <w:sz w:val="32"/>
          <w:szCs w:val="32"/>
          <w:lang w:eastAsia="zh-CN"/>
        </w:rPr>
        <w:t>元，比上年增加</w:t>
      </w:r>
      <w:r>
        <w:rPr>
          <w:spacing w:val="-2"/>
          <w:sz w:val="32"/>
          <w:szCs w:val="32"/>
          <w:lang w:eastAsia="zh-CN"/>
        </w:rPr>
        <w:t xml:space="preserve"> </w:t>
      </w:r>
      <w:r>
        <w:rPr>
          <w:spacing w:val="-3"/>
          <w:sz w:val="32"/>
          <w:szCs w:val="32"/>
          <w:lang w:eastAsia="zh-CN"/>
        </w:rPr>
        <w:t xml:space="preserve">827 </w:t>
      </w:r>
      <w:r>
        <w:rPr>
          <w:spacing w:val="-6"/>
          <w:sz w:val="32"/>
          <w:szCs w:val="32"/>
          <w:lang w:eastAsia="zh-CN"/>
        </w:rPr>
        <w:t>万元，增长</w:t>
      </w:r>
      <w:r>
        <w:rPr>
          <w:spacing w:val="-3"/>
          <w:sz w:val="32"/>
          <w:szCs w:val="32"/>
          <w:lang w:eastAsia="zh-CN"/>
        </w:rPr>
        <w:t xml:space="preserve"> </w:t>
      </w:r>
      <w:r>
        <w:rPr>
          <w:spacing w:val="-5"/>
          <w:sz w:val="32"/>
          <w:szCs w:val="32"/>
          <w:lang w:eastAsia="zh-CN"/>
        </w:rPr>
        <w:t>83.96%，变化的主要原因：质安办人</w:t>
      </w:r>
      <w:r>
        <w:rPr>
          <w:spacing w:val="-13"/>
          <w:sz w:val="32"/>
          <w:szCs w:val="32"/>
          <w:lang w:eastAsia="zh-CN"/>
        </w:rPr>
        <w:t>员</w:t>
      </w:r>
      <w:r>
        <w:rPr>
          <w:spacing w:val="-4"/>
          <w:sz w:val="32"/>
          <w:szCs w:val="32"/>
          <w:lang w:eastAsia="zh-CN"/>
        </w:rPr>
        <w:t xml:space="preserve"> </w:t>
      </w:r>
      <w:r>
        <w:rPr>
          <w:spacing w:val="-6"/>
          <w:sz w:val="32"/>
          <w:szCs w:val="32"/>
          <w:lang w:eastAsia="zh-CN"/>
        </w:rPr>
        <w:t>38</w:t>
      </w:r>
      <w:r>
        <w:rPr>
          <w:spacing w:val="-5"/>
          <w:sz w:val="32"/>
          <w:szCs w:val="32"/>
          <w:lang w:eastAsia="zh-CN"/>
        </w:rPr>
        <w:t xml:space="preserve"> </w:t>
      </w:r>
      <w:r>
        <w:rPr>
          <w:spacing w:val="-13"/>
          <w:sz w:val="32"/>
          <w:szCs w:val="32"/>
          <w:lang w:eastAsia="zh-CN"/>
        </w:rPr>
        <w:t>人调入局机关核算。</w:t>
      </w:r>
    </w:p>
    <w:p>
      <w:pPr>
        <w:pStyle w:val="3"/>
        <w:numPr>
          <w:ilvl w:val="1"/>
          <w:numId w:val="3"/>
        </w:numPr>
        <w:tabs>
          <w:tab w:val="left" w:pos="1401"/>
        </w:tabs>
        <w:spacing w:before="7"/>
        <w:rPr>
          <w:b/>
          <w:spacing w:val="-5"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一般公共预算</w:t>
      </w:r>
      <w:r>
        <w:rPr>
          <w:b/>
          <w:spacing w:val="-2"/>
          <w:sz w:val="32"/>
          <w:szCs w:val="32"/>
          <w:lang w:eastAsia="zh-CN"/>
        </w:rPr>
        <w:t>财政拨款支出决算情况说明</w:t>
      </w:r>
    </w:p>
    <w:p>
      <w:pPr>
        <w:pStyle w:val="3"/>
        <w:numPr>
          <w:ilvl w:val="2"/>
          <w:numId w:val="3"/>
        </w:numPr>
        <w:tabs>
          <w:tab w:val="left" w:pos="1723"/>
        </w:tabs>
        <w:spacing w:before="66"/>
        <w:rPr>
          <w:b/>
          <w:spacing w:val="-4"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财政拨款支</w:t>
      </w:r>
      <w:r>
        <w:rPr>
          <w:b/>
          <w:spacing w:val="-2"/>
          <w:sz w:val="32"/>
          <w:szCs w:val="32"/>
          <w:lang w:eastAsia="zh-CN"/>
        </w:rPr>
        <w:t>出决算总体情况</w:t>
      </w:r>
    </w:p>
    <w:p>
      <w:pPr>
        <w:pStyle w:val="3"/>
        <w:spacing w:before="63" w:line="276" w:lineRule="auto"/>
        <w:ind w:left="118" w:right="72" w:firstLine="854"/>
        <w:rPr>
          <w:lang w:eastAsia="zh-CN"/>
        </w:rPr>
      </w:pPr>
      <w:r>
        <w:rPr>
          <w:spacing w:val="4"/>
          <w:sz w:val="32"/>
          <w:szCs w:val="32"/>
          <w:lang w:eastAsia="zh-CN"/>
        </w:rPr>
        <w:t>2020</w:t>
      </w:r>
      <w:r>
        <w:rPr>
          <w:spacing w:val="5"/>
          <w:sz w:val="32"/>
          <w:szCs w:val="32"/>
          <w:lang w:eastAsia="zh-CN"/>
        </w:rPr>
        <w:t xml:space="preserve"> </w:t>
      </w:r>
      <w:r>
        <w:rPr>
          <w:spacing w:val="9"/>
          <w:sz w:val="32"/>
          <w:szCs w:val="32"/>
          <w:lang w:eastAsia="zh-CN"/>
        </w:rPr>
        <w:t>年度财政拨款支出</w:t>
      </w:r>
      <w:r>
        <w:rPr>
          <w:spacing w:val="5"/>
          <w:sz w:val="32"/>
          <w:szCs w:val="32"/>
          <w:lang w:eastAsia="zh-CN"/>
        </w:rPr>
        <w:t xml:space="preserve"> </w:t>
      </w:r>
      <w:r>
        <w:rPr>
          <w:spacing w:val="4"/>
          <w:sz w:val="32"/>
          <w:szCs w:val="32"/>
          <w:lang w:eastAsia="zh-CN"/>
        </w:rPr>
        <w:t>16,780.81</w:t>
      </w:r>
      <w:r>
        <w:rPr>
          <w:spacing w:val="6"/>
          <w:sz w:val="32"/>
          <w:szCs w:val="32"/>
          <w:lang w:eastAsia="zh-CN"/>
        </w:rPr>
        <w:t xml:space="preserve"> </w:t>
      </w:r>
      <w:r>
        <w:rPr>
          <w:spacing w:val="9"/>
          <w:sz w:val="32"/>
          <w:szCs w:val="32"/>
          <w:lang w:eastAsia="zh-CN"/>
        </w:rPr>
        <w:t>万元，占本年支出合计的</w:t>
      </w:r>
      <w:r>
        <w:rPr>
          <w:spacing w:val="3"/>
          <w:sz w:val="32"/>
          <w:szCs w:val="32"/>
          <w:lang w:eastAsia="zh-CN"/>
        </w:rPr>
        <w:t xml:space="preserve">49.94%。与上一年度相比，财政拨款支出增加 </w:t>
      </w:r>
      <w:r>
        <w:rPr>
          <w:spacing w:val="4"/>
          <w:sz w:val="32"/>
          <w:szCs w:val="32"/>
          <w:lang w:eastAsia="zh-CN"/>
        </w:rPr>
        <w:t xml:space="preserve">7,264.64 </w:t>
      </w:r>
      <w:r>
        <w:rPr>
          <w:spacing w:val="5"/>
          <w:sz w:val="32"/>
          <w:szCs w:val="32"/>
          <w:lang w:eastAsia="zh-CN"/>
        </w:rPr>
        <w:t>万元，增长</w:t>
      </w:r>
      <w:r>
        <w:rPr>
          <w:sz w:val="32"/>
          <w:szCs w:val="32"/>
          <w:lang w:eastAsia="zh-CN"/>
        </w:rPr>
        <w:t>76.34%。主要是因为人员经费完成</w:t>
      </w:r>
      <w:r>
        <w:rPr>
          <w:spacing w:val="33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1,813</w:t>
      </w:r>
      <w:r>
        <w:rPr>
          <w:spacing w:val="33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万元，比上年增加</w:t>
      </w:r>
      <w:r>
        <w:rPr>
          <w:spacing w:val="34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827</w:t>
      </w:r>
      <w:r>
        <w:rPr>
          <w:spacing w:val="33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万元，增长 83.96%，变化的主要原因：质安办人员 38</w:t>
      </w:r>
      <w:r>
        <w:rPr>
          <w:spacing w:val="-28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人调入局机关核算。项目支出</w:t>
      </w:r>
      <w:r>
        <w:rPr>
          <w:spacing w:val="-3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31789</w:t>
      </w:r>
      <w:r>
        <w:rPr>
          <w:spacing w:val="-3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万元，比上年增加</w:t>
      </w:r>
      <w:r>
        <w:rPr>
          <w:spacing w:val="-3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21495</w:t>
      </w:r>
      <w:r>
        <w:rPr>
          <w:spacing w:val="-3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万元，增长</w:t>
      </w:r>
      <w:r>
        <w:rPr>
          <w:spacing w:val="-39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216.07%，</w:t>
      </w:r>
      <w:r>
        <w:rPr>
          <w:spacing w:val="-6"/>
          <w:sz w:val="32"/>
          <w:szCs w:val="32"/>
          <w:lang w:eastAsia="zh-CN"/>
        </w:rPr>
        <w:t>其中财政拨款支付</w:t>
      </w:r>
      <w:r>
        <w:rPr>
          <w:spacing w:val="-3"/>
          <w:sz w:val="32"/>
          <w:szCs w:val="32"/>
          <w:lang w:eastAsia="zh-CN"/>
        </w:rPr>
        <w:t xml:space="preserve"> 6437.64 </w:t>
      </w:r>
      <w:r>
        <w:rPr>
          <w:spacing w:val="-5"/>
          <w:sz w:val="32"/>
          <w:szCs w:val="32"/>
          <w:lang w:eastAsia="zh-CN"/>
        </w:rPr>
        <w:t>万元，变化的主要原因：2020</w:t>
      </w:r>
      <w:r>
        <w:rPr>
          <w:spacing w:val="-4"/>
          <w:sz w:val="32"/>
          <w:szCs w:val="32"/>
          <w:lang w:eastAsia="zh-CN"/>
        </w:rPr>
        <w:t xml:space="preserve"> </w:t>
      </w:r>
      <w:r>
        <w:rPr>
          <w:spacing w:val="-6"/>
          <w:sz w:val="32"/>
          <w:szCs w:val="32"/>
          <w:lang w:eastAsia="zh-CN"/>
        </w:rPr>
        <w:t>年财政对城</w:t>
      </w:r>
      <w:r>
        <w:rPr>
          <w:spacing w:val="-8"/>
          <w:sz w:val="32"/>
          <w:szCs w:val="32"/>
          <w:lang w:eastAsia="zh-CN"/>
        </w:rPr>
        <w:t>区污水管网</w:t>
      </w:r>
      <w:r>
        <w:rPr>
          <w:spacing w:val="-1"/>
          <w:sz w:val="32"/>
          <w:szCs w:val="32"/>
          <w:lang w:eastAsia="zh-CN"/>
        </w:rPr>
        <w:t xml:space="preserve"> </w:t>
      </w:r>
      <w:r>
        <w:rPr>
          <w:spacing w:val="-3"/>
          <w:sz w:val="32"/>
          <w:szCs w:val="32"/>
          <w:lang w:eastAsia="zh-CN"/>
        </w:rPr>
        <w:t xml:space="preserve">PPP </w:t>
      </w:r>
      <w:r>
        <w:rPr>
          <w:spacing w:val="-8"/>
          <w:sz w:val="32"/>
          <w:szCs w:val="32"/>
          <w:lang w:eastAsia="zh-CN"/>
        </w:rPr>
        <w:t>项目运输服务费补助等增加。。</w:t>
      </w:r>
    </w:p>
    <w:p>
      <w:pPr>
        <w:pStyle w:val="3"/>
        <w:numPr>
          <w:ilvl w:val="2"/>
          <w:numId w:val="3"/>
        </w:numPr>
        <w:tabs>
          <w:tab w:val="left" w:pos="1723"/>
        </w:tabs>
        <w:spacing w:before="13"/>
        <w:rPr>
          <w:b/>
          <w:spacing w:val="-4"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财政拨款支</w:t>
      </w:r>
      <w:r>
        <w:rPr>
          <w:b/>
          <w:spacing w:val="-2"/>
          <w:sz w:val="32"/>
          <w:szCs w:val="32"/>
          <w:lang w:eastAsia="zh-CN"/>
        </w:rPr>
        <w:t>出决算结构情况</w:t>
      </w:r>
    </w:p>
    <w:p>
      <w:pPr>
        <w:pStyle w:val="3"/>
        <w:spacing w:before="66" w:line="276" w:lineRule="auto"/>
        <w:ind w:left="118" w:right="75" w:firstLine="640"/>
        <w:rPr>
          <w:lang w:eastAsia="zh-CN"/>
        </w:rPr>
      </w:pPr>
      <w:r>
        <w:rPr>
          <w:spacing w:val="-3"/>
          <w:sz w:val="32"/>
          <w:szCs w:val="32"/>
          <w:lang w:eastAsia="zh-CN"/>
        </w:rPr>
        <w:t>2020</w:t>
      </w:r>
      <w:r>
        <w:rPr>
          <w:spacing w:val="-4"/>
          <w:sz w:val="32"/>
          <w:szCs w:val="32"/>
          <w:lang w:eastAsia="zh-CN"/>
        </w:rPr>
        <w:t xml:space="preserve"> </w:t>
      </w:r>
      <w:r>
        <w:rPr>
          <w:spacing w:val="-7"/>
          <w:sz w:val="32"/>
          <w:szCs w:val="32"/>
          <w:lang w:eastAsia="zh-CN"/>
        </w:rPr>
        <w:t>年度财政拨款支出</w:t>
      </w:r>
      <w:r>
        <w:rPr>
          <w:spacing w:val="-5"/>
          <w:sz w:val="32"/>
          <w:szCs w:val="32"/>
          <w:lang w:eastAsia="zh-CN"/>
        </w:rPr>
        <w:t xml:space="preserve"> </w:t>
      </w:r>
      <w:r>
        <w:rPr>
          <w:spacing w:val="-3"/>
          <w:sz w:val="32"/>
          <w:szCs w:val="32"/>
          <w:lang w:eastAsia="zh-CN"/>
        </w:rPr>
        <w:t>16,780.81</w:t>
      </w:r>
      <w:r>
        <w:rPr>
          <w:spacing w:val="-6"/>
          <w:sz w:val="32"/>
          <w:szCs w:val="32"/>
          <w:lang w:eastAsia="zh-CN"/>
        </w:rPr>
        <w:t xml:space="preserve"> 万元，主要用于以下方面：社</w:t>
      </w:r>
      <w:r>
        <w:rPr>
          <w:spacing w:val="-11"/>
          <w:sz w:val="32"/>
          <w:szCs w:val="32"/>
          <w:lang w:eastAsia="zh-CN"/>
        </w:rPr>
        <w:t>会保障和就业支出</w:t>
      </w:r>
      <w:r>
        <w:rPr>
          <w:spacing w:val="-5"/>
          <w:sz w:val="32"/>
          <w:szCs w:val="32"/>
          <w:lang w:eastAsia="zh-CN"/>
        </w:rPr>
        <w:t xml:space="preserve"> 105.51 </w:t>
      </w:r>
      <w:r>
        <w:rPr>
          <w:spacing w:val="-12"/>
          <w:sz w:val="32"/>
          <w:szCs w:val="32"/>
          <w:lang w:eastAsia="zh-CN"/>
        </w:rPr>
        <w:t>万元，占</w:t>
      </w:r>
      <w:r>
        <w:rPr>
          <w:spacing w:val="-6"/>
          <w:sz w:val="32"/>
          <w:szCs w:val="32"/>
          <w:lang w:eastAsia="zh-CN"/>
        </w:rPr>
        <w:t xml:space="preserve"> </w:t>
      </w:r>
      <w:r>
        <w:rPr>
          <w:spacing w:val="-9"/>
          <w:sz w:val="32"/>
          <w:szCs w:val="32"/>
          <w:lang w:eastAsia="zh-CN"/>
        </w:rPr>
        <w:t>0.63%；卫生健康支出</w:t>
      </w:r>
      <w:r>
        <w:rPr>
          <w:spacing w:val="-5"/>
          <w:sz w:val="32"/>
          <w:szCs w:val="32"/>
          <w:lang w:eastAsia="zh-CN"/>
        </w:rPr>
        <w:t xml:space="preserve"> </w:t>
      </w:r>
      <w:r>
        <w:rPr>
          <w:spacing w:val="-1"/>
          <w:sz w:val="32"/>
          <w:szCs w:val="32"/>
          <w:lang w:eastAsia="zh-CN"/>
        </w:rPr>
        <w:t>4</w:t>
      </w:r>
      <w:r>
        <w:rPr>
          <w:spacing w:val="-7"/>
          <w:sz w:val="32"/>
          <w:szCs w:val="32"/>
          <w:lang w:eastAsia="zh-CN"/>
        </w:rPr>
        <w:t xml:space="preserve"> </w:t>
      </w:r>
      <w:r>
        <w:rPr>
          <w:spacing w:val="-11"/>
          <w:sz w:val="32"/>
          <w:szCs w:val="32"/>
          <w:lang w:eastAsia="zh-CN"/>
        </w:rPr>
        <w:t>万元，占</w:t>
      </w:r>
      <w:r>
        <w:rPr>
          <w:spacing w:val="12"/>
          <w:sz w:val="32"/>
          <w:szCs w:val="32"/>
          <w:lang w:eastAsia="zh-CN"/>
        </w:rPr>
        <w:t>0.02%；节能环保支出</w:t>
      </w:r>
      <w:r>
        <w:rPr>
          <w:spacing w:val="8"/>
          <w:sz w:val="32"/>
          <w:szCs w:val="32"/>
          <w:lang w:eastAsia="zh-CN"/>
        </w:rPr>
        <w:t xml:space="preserve"> 6,596.49</w:t>
      </w:r>
      <w:r>
        <w:rPr>
          <w:spacing w:val="9"/>
          <w:sz w:val="32"/>
          <w:szCs w:val="32"/>
          <w:lang w:eastAsia="zh-CN"/>
        </w:rPr>
        <w:t xml:space="preserve"> </w:t>
      </w:r>
      <w:r>
        <w:rPr>
          <w:spacing w:val="16"/>
          <w:sz w:val="32"/>
          <w:szCs w:val="32"/>
          <w:lang w:eastAsia="zh-CN"/>
        </w:rPr>
        <w:t>万元，占</w:t>
      </w:r>
      <w:r>
        <w:rPr>
          <w:spacing w:val="8"/>
          <w:sz w:val="32"/>
          <w:szCs w:val="32"/>
          <w:lang w:eastAsia="zh-CN"/>
        </w:rPr>
        <w:t xml:space="preserve"> </w:t>
      </w:r>
      <w:r>
        <w:rPr>
          <w:spacing w:val="12"/>
          <w:sz w:val="32"/>
          <w:szCs w:val="32"/>
          <w:lang w:eastAsia="zh-CN"/>
        </w:rPr>
        <w:t>39.31%；城乡社区支出</w:t>
      </w:r>
      <w:r>
        <w:rPr>
          <w:sz w:val="32"/>
          <w:szCs w:val="32"/>
          <w:lang w:eastAsia="zh-CN"/>
        </w:rPr>
        <w:t>9,913.27</w:t>
      </w:r>
      <w:r>
        <w:rPr>
          <w:spacing w:val="-3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万元，占</w:t>
      </w:r>
      <w:r>
        <w:rPr>
          <w:spacing w:val="-3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59.08%；农林水支出</w:t>
      </w:r>
      <w:r>
        <w:rPr>
          <w:spacing w:val="-3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11.4</w:t>
      </w:r>
      <w:r>
        <w:rPr>
          <w:spacing w:val="-3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万元，占</w:t>
      </w:r>
      <w:r>
        <w:rPr>
          <w:spacing w:val="-39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0.07%；住房</w:t>
      </w:r>
      <w:r>
        <w:rPr>
          <w:spacing w:val="-15"/>
          <w:sz w:val="32"/>
          <w:szCs w:val="32"/>
          <w:lang w:eastAsia="zh-CN"/>
        </w:rPr>
        <w:t>保障支出</w:t>
      </w:r>
      <w:r>
        <w:rPr>
          <w:spacing w:val="-6"/>
          <w:sz w:val="32"/>
          <w:szCs w:val="32"/>
          <w:lang w:eastAsia="zh-CN"/>
        </w:rPr>
        <w:t xml:space="preserve"> </w:t>
      </w:r>
      <w:r>
        <w:rPr>
          <w:spacing w:val="-8"/>
          <w:sz w:val="32"/>
          <w:szCs w:val="32"/>
          <w:lang w:eastAsia="zh-CN"/>
        </w:rPr>
        <w:t>150.14</w:t>
      </w:r>
      <w:r>
        <w:rPr>
          <w:spacing w:val="-7"/>
          <w:sz w:val="32"/>
          <w:szCs w:val="32"/>
          <w:lang w:eastAsia="zh-CN"/>
        </w:rPr>
        <w:t xml:space="preserve"> </w:t>
      </w:r>
      <w:r>
        <w:rPr>
          <w:spacing w:val="-15"/>
          <w:sz w:val="32"/>
          <w:szCs w:val="32"/>
          <w:lang w:eastAsia="zh-CN"/>
        </w:rPr>
        <w:t>万元，占</w:t>
      </w:r>
      <w:r>
        <w:rPr>
          <w:spacing w:val="-8"/>
          <w:sz w:val="32"/>
          <w:szCs w:val="32"/>
          <w:lang w:eastAsia="zh-CN"/>
        </w:rPr>
        <w:t xml:space="preserve"> </w:t>
      </w:r>
      <w:r>
        <w:rPr>
          <w:spacing w:val="-9"/>
          <w:sz w:val="32"/>
          <w:szCs w:val="32"/>
          <w:lang w:eastAsia="zh-CN"/>
        </w:rPr>
        <w:t>0.89%。</w:t>
      </w:r>
    </w:p>
    <w:p>
      <w:pPr>
        <w:pStyle w:val="3"/>
        <w:numPr>
          <w:ilvl w:val="2"/>
          <w:numId w:val="3"/>
        </w:numPr>
        <w:tabs>
          <w:tab w:val="left" w:pos="1723"/>
        </w:tabs>
        <w:spacing w:before="10"/>
        <w:rPr>
          <w:b/>
          <w:spacing w:val="-4"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财政拨款支</w:t>
      </w:r>
      <w:r>
        <w:rPr>
          <w:b/>
          <w:spacing w:val="-2"/>
          <w:sz w:val="32"/>
          <w:szCs w:val="32"/>
          <w:lang w:eastAsia="zh-CN"/>
        </w:rPr>
        <w:t>出决算具体情况</w:t>
      </w:r>
    </w:p>
    <w:p>
      <w:pPr>
        <w:pStyle w:val="3"/>
        <w:spacing w:before="66" w:line="276" w:lineRule="auto"/>
        <w:ind w:left="118" w:right="75" w:firstLine="640"/>
        <w:rPr>
          <w:lang w:eastAsia="zh-CN"/>
        </w:rPr>
      </w:pPr>
      <w:r>
        <w:rPr>
          <w:spacing w:val="8"/>
          <w:sz w:val="32"/>
          <w:szCs w:val="32"/>
          <w:lang w:eastAsia="zh-CN"/>
        </w:rPr>
        <w:t>2020</w:t>
      </w:r>
      <w:r>
        <w:rPr>
          <w:spacing w:val="10"/>
          <w:sz w:val="32"/>
          <w:szCs w:val="32"/>
          <w:lang w:eastAsia="zh-CN"/>
        </w:rPr>
        <w:t xml:space="preserve"> </w:t>
      </w:r>
      <w:r>
        <w:rPr>
          <w:spacing w:val="16"/>
          <w:sz w:val="32"/>
          <w:szCs w:val="32"/>
          <w:lang w:eastAsia="zh-CN"/>
        </w:rPr>
        <w:t>年度财政拨款支出年初预算数为</w:t>
      </w:r>
      <w:r>
        <w:rPr>
          <w:rFonts w:hint="eastAsia"/>
          <w:spacing w:val="11"/>
          <w:sz w:val="32"/>
          <w:szCs w:val="32"/>
          <w:lang w:val="en-US" w:eastAsia="zh-CN"/>
        </w:rPr>
        <w:t>1613.19</w:t>
      </w:r>
      <w:r>
        <w:rPr>
          <w:spacing w:val="16"/>
          <w:sz w:val="32"/>
          <w:szCs w:val="32"/>
          <w:lang w:eastAsia="zh-CN"/>
        </w:rPr>
        <w:t>万元，支出决算数为</w:t>
      </w:r>
      <w:r>
        <w:rPr>
          <w:spacing w:val="-4"/>
          <w:sz w:val="32"/>
          <w:szCs w:val="32"/>
          <w:lang w:eastAsia="zh-CN"/>
        </w:rPr>
        <w:t xml:space="preserve">16,780.81 </w:t>
      </w:r>
      <w:r>
        <w:rPr>
          <w:spacing w:val="-7"/>
          <w:sz w:val="32"/>
          <w:szCs w:val="32"/>
          <w:lang w:eastAsia="zh-CN"/>
        </w:rPr>
        <w:t>万元，超出年初预算的</w:t>
      </w:r>
      <w:r>
        <w:rPr>
          <w:rFonts w:hint="eastAsia"/>
          <w:spacing w:val="-5"/>
          <w:sz w:val="32"/>
          <w:szCs w:val="32"/>
          <w:lang w:val="en-US" w:eastAsia="zh-CN"/>
        </w:rPr>
        <w:t>940.23%,</w:t>
      </w:r>
      <w:r>
        <w:rPr>
          <w:spacing w:val="-6"/>
          <w:sz w:val="32"/>
          <w:szCs w:val="32"/>
          <w:lang w:eastAsia="zh-CN"/>
        </w:rPr>
        <w:t>其中：</w:t>
      </w:r>
    </w:p>
    <w:p>
      <w:pPr>
        <w:pStyle w:val="3"/>
        <w:numPr>
          <w:ilvl w:val="3"/>
          <w:numId w:val="3"/>
        </w:numPr>
        <w:tabs>
          <w:tab w:val="left" w:pos="1260"/>
        </w:tabs>
        <w:spacing w:before="5" w:line="248" w:lineRule="auto"/>
        <w:ind w:right="70"/>
        <w:rPr>
          <w:b/>
          <w:spacing w:val="4"/>
          <w:sz w:val="32"/>
          <w:szCs w:val="32"/>
          <w:lang w:eastAsia="zh-CN"/>
        </w:rPr>
      </w:pPr>
      <w:r>
        <w:rPr>
          <w:b/>
          <w:spacing w:val="9"/>
          <w:sz w:val="32"/>
          <w:szCs w:val="32"/>
          <w:lang w:eastAsia="zh-CN"/>
        </w:rPr>
        <w:t>社会保障和就业支出（类）行政事业单位养老支出（款）行</w:t>
      </w:r>
      <w:r>
        <w:rPr>
          <w:b/>
          <w:spacing w:val="-1"/>
          <w:sz w:val="32"/>
          <w:szCs w:val="32"/>
          <w:lang w:eastAsia="zh-CN"/>
        </w:rPr>
        <w:t>政单位离退</w:t>
      </w:r>
      <w:r>
        <w:rPr>
          <w:b/>
          <w:sz w:val="32"/>
          <w:szCs w:val="32"/>
          <w:lang w:eastAsia="zh-CN"/>
        </w:rPr>
        <w:t>休（项）</w:t>
      </w:r>
    </w:p>
    <w:p>
      <w:pPr>
        <w:pStyle w:val="3"/>
        <w:spacing w:before="100" w:line="276" w:lineRule="auto"/>
        <w:ind w:left="118" w:right="72" w:firstLine="640"/>
        <w:rPr>
          <w:lang w:eastAsia="zh-CN"/>
        </w:rPr>
      </w:pPr>
      <w:r>
        <w:rPr>
          <w:sz w:val="32"/>
          <w:szCs w:val="32"/>
          <w:lang w:eastAsia="zh-CN"/>
        </w:rPr>
        <w:t>年初预算为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72.49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万元，支出决算为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87.08</w:t>
      </w:r>
      <w:r>
        <w:rPr>
          <w:spacing w:val="-4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万元，完成年初预算的 120.13%。决算数大于年初预算数的主要原因是：2020</w:t>
      </w:r>
      <w:r>
        <w:rPr>
          <w:spacing w:val="-28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年行政退休</w:t>
      </w:r>
      <w:r>
        <w:rPr>
          <w:spacing w:val="-10"/>
          <w:sz w:val="32"/>
          <w:szCs w:val="32"/>
          <w:lang w:eastAsia="zh-CN"/>
        </w:rPr>
        <w:t>人员增加一次性补贴每人</w:t>
      </w:r>
      <w:r>
        <w:rPr>
          <w:spacing w:val="-4"/>
          <w:sz w:val="32"/>
          <w:szCs w:val="32"/>
          <w:lang w:eastAsia="zh-CN"/>
        </w:rPr>
        <w:t xml:space="preserve"> </w:t>
      </w:r>
      <w:r>
        <w:rPr>
          <w:spacing w:val="-6"/>
          <w:sz w:val="32"/>
          <w:szCs w:val="32"/>
          <w:lang w:eastAsia="zh-CN"/>
        </w:rPr>
        <w:t xml:space="preserve">9000 </w:t>
      </w:r>
      <w:r>
        <w:rPr>
          <w:spacing w:val="-10"/>
          <w:sz w:val="32"/>
          <w:szCs w:val="32"/>
          <w:lang w:eastAsia="zh-CN"/>
        </w:rPr>
        <w:t>元。</w:t>
      </w:r>
    </w:p>
    <w:p>
      <w:pPr>
        <w:pStyle w:val="3"/>
        <w:numPr>
          <w:ilvl w:val="3"/>
          <w:numId w:val="3"/>
        </w:numPr>
        <w:tabs>
          <w:tab w:val="left" w:pos="1260"/>
        </w:tabs>
        <w:spacing w:before="7" w:line="248" w:lineRule="auto"/>
        <w:ind w:right="70"/>
        <w:rPr>
          <w:b/>
          <w:spacing w:val="4"/>
          <w:sz w:val="32"/>
          <w:szCs w:val="32"/>
          <w:lang w:eastAsia="zh-CN"/>
        </w:rPr>
      </w:pPr>
      <w:r>
        <w:rPr>
          <w:b/>
          <w:spacing w:val="9"/>
          <w:sz w:val="32"/>
          <w:szCs w:val="32"/>
          <w:lang w:eastAsia="zh-CN"/>
        </w:rPr>
        <w:t>社会保障和就业支出（类）行政事业单位养老支出（款）事</w:t>
      </w:r>
      <w:r>
        <w:rPr>
          <w:b/>
          <w:spacing w:val="-1"/>
          <w:sz w:val="32"/>
          <w:szCs w:val="32"/>
          <w:lang w:eastAsia="zh-CN"/>
        </w:rPr>
        <w:t>业单位离退</w:t>
      </w:r>
      <w:r>
        <w:rPr>
          <w:b/>
          <w:sz w:val="32"/>
          <w:szCs w:val="32"/>
          <w:lang w:eastAsia="zh-CN"/>
        </w:rPr>
        <w:t>休（项）</w:t>
      </w:r>
    </w:p>
    <w:p>
      <w:pPr>
        <w:pStyle w:val="3"/>
        <w:spacing w:before="78" w:line="235" w:lineRule="auto"/>
        <w:ind w:left="758"/>
        <w:rPr>
          <w:lang w:eastAsia="zh-CN"/>
        </w:rPr>
      </w:pPr>
      <w:r>
        <w:rPr>
          <w:sz w:val="32"/>
          <w:szCs w:val="32"/>
          <w:lang w:eastAsia="zh-CN"/>
        </w:rPr>
        <w:t>年初预算为</w:t>
      </w:r>
      <w:r>
        <w:rPr>
          <w:spacing w:val="35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0</w:t>
      </w:r>
      <w:r>
        <w:rPr>
          <w:spacing w:val="35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万元，支出决算为</w:t>
      </w:r>
      <w:r>
        <w:rPr>
          <w:spacing w:val="35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18.44</w:t>
      </w:r>
      <w:r>
        <w:rPr>
          <w:spacing w:val="35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万元，完成年初预算的</w:t>
      </w:r>
    </w:p>
    <w:p>
      <w:pPr>
        <w:rPr>
          <w:lang w:eastAsia="zh-CN"/>
        </w:rPr>
        <w:sectPr>
          <w:pgSz w:w="11906" w:h="16838"/>
          <w:pgMar w:top="1371" w:right="1007" w:bottom="1429" w:left="962" w:header="0" w:footer="0" w:gutter="0"/>
          <w:cols w:space="720" w:num="1"/>
        </w:sectPr>
      </w:pPr>
    </w:p>
    <w:p>
      <w:pPr>
        <w:pStyle w:val="3"/>
        <w:spacing w:before="150" w:line="276" w:lineRule="auto"/>
        <w:ind w:left="118" w:right="72"/>
        <w:rPr>
          <w:lang w:eastAsia="zh-CN"/>
        </w:rPr>
      </w:pPr>
      <w:r>
        <w:rPr>
          <w:spacing w:val="1"/>
          <w:sz w:val="32"/>
          <w:szCs w:val="32"/>
          <w:lang w:eastAsia="zh-CN"/>
        </w:rPr>
        <w:t>0%。决算数大于年初预算数的主要原因是：2020</w:t>
      </w:r>
      <w:r>
        <w:rPr>
          <w:spacing w:val="-75"/>
          <w:sz w:val="32"/>
          <w:szCs w:val="32"/>
          <w:lang w:eastAsia="zh-CN"/>
        </w:rPr>
        <w:t xml:space="preserve"> </w:t>
      </w:r>
      <w:r>
        <w:rPr>
          <w:spacing w:val="3"/>
          <w:sz w:val="32"/>
          <w:szCs w:val="32"/>
          <w:lang w:eastAsia="zh-CN"/>
        </w:rPr>
        <w:t>年事业退休人员增加</w:t>
      </w:r>
      <w:r>
        <w:rPr>
          <w:spacing w:val="-14"/>
          <w:sz w:val="32"/>
          <w:szCs w:val="32"/>
          <w:lang w:eastAsia="zh-CN"/>
        </w:rPr>
        <w:t>一次性补贴每人</w:t>
      </w:r>
      <w:r>
        <w:rPr>
          <w:spacing w:val="-6"/>
          <w:sz w:val="32"/>
          <w:szCs w:val="32"/>
          <w:lang w:eastAsia="zh-CN"/>
        </w:rPr>
        <w:t xml:space="preserve"> 9000</w:t>
      </w:r>
      <w:r>
        <w:rPr>
          <w:spacing w:val="-8"/>
          <w:sz w:val="32"/>
          <w:szCs w:val="32"/>
          <w:lang w:eastAsia="zh-CN"/>
        </w:rPr>
        <w:t xml:space="preserve"> </w:t>
      </w:r>
      <w:r>
        <w:rPr>
          <w:spacing w:val="-14"/>
          <w:sz w:val="32"/>
          <w:szCs w:val="32"/>
          <w:lang w:eastAsia="zh-CN"/>
        </w:rPr>
        <w:t>元。</w:t>
      </w:r>
    </w:p>
    <w:p>
      <w:pPr>
        <w:pStyle w:val="3"/>
        <w:numPr>
          <w:ilvl w:val="3"/>
          <w:numId w:val="3"/>
        </w:numPr>
        <w:tabs>
          <w:tab w:val="left" w:pos="1260"/>
        </w:tabs>
        <w:spacing w:before="5" w:line="248" w:lineRule="auto"/>
        <w:ind w:right="70"/>
        <w:rPr>
          <w:b/>
          <w:spacing w:val="4"/>
          <w:sz w:val="32"/>
          <w:szCs w:val="32"/>
          <w:lang w:eastAsia="zh-CN"/>
        </w:rPr>
      </w:pPr>
      <w:r>
        <w:rPr>
          <w:b/>
          <w:spacing w:val="9"/>
          <w:sz w:val="32"/>
          <w:szCs w:val="32"/>
          <w:lang w:eastAsia="zh-CN"/>
        </w:rPr>
        <w:t>卫生健康支出（类）行政事业单位医疗（款）行政单位医疗</w:t>
      </w:r>
      <w:r>
        <w:rPr>
          <w:b/>
          <w:spacing w:val="-2"/>
          <w:sz w:val="32"/>
          <w:szCs w:val="32"/>
          <w:lang w:eastAsia="zh-CN"/>
        </w:rPr>
        <w:t>（项）</w:t>
      </w:r>
    </w:p>
    <w:p>
      <w:pPr>
        <w:pStyle w:val="3"/>
        <w:spacing w:before="102" w:line="276" w:lineRule="auto"/>
        <w:ind w:left="118" w:right="75" w:firstLine="640"/>
        <w:rPr>
          <w:lang w:eastAsia="zh-CN"/>
        </w:rPr>
      </w:pPr>
      <w:r>
        <w:rPr>
          <w:sz w:val="32"/>
          <w:szCs w:val="32"/>
          <w:lang w:eastAsia="zh-CN"/>
        </w:rPr>
        <w:t>年初预算为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0</w:t>
      </w:r>
      <w:r>
        <w:rPr>
          <w:spacing w:val="-4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万元，支出决算为</w:t>
      </w:r>
      <w:r>
        <w:rPr>
          <w:spacing w:val="-4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4</w:t>
      </w:r>
      <w:r>
        <w:rPr>
          <w:spacing w:val="-48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万元，年初无预算。决算数大于年初预算数的主要原因是：发放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2019</w:t>
      </w:r>
      <w:r>
        <w:rPr>
          <w:spacing w:val="-4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和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2020</w:t>
      </w:r>
      <w:r>
        <w:rPr>
          <w:spacing w:val="-48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年干部医药费困难补</w:t>
      </w:r>
      <w:r>
        <w:rPr>
          <w:spacing w:val="-2"/>
          <w:sz w:val="32"/>
          <w:szCs w:val="32"/>
          <w:lang w:eastAsia="zh-CN"/>
        </w:rPr>
        <w:t>助经</w:t>
      </w:r>
      <w:r>
        <w:rPr>
          <w:sz w:val="32"/>
          <w:szCs w:val="32"/>
          <w:lang w:eastAsia="zh-CN"/>
        </w:rPr>
        <w:t>费。</w:t>
      </w:r>
    </w:p>
    <w:p>
      <w:pPr>
        <w:pStyle w:val="3"/>
        <w:numPr>
          <w:ilvl w:val="3"/>
          <w:numId w:val="3"/>
        </w:numPr>
        <w:tabs>
          <w:tab w:val="left" w:pos="1241"/>
        </w:tabs>
        <w:spacing w:before="4"/>
        <w:ind w:left="1241" w:hanging="482"/>
        <w:rPr>
          <w:b/>
          <w:spacing w:val="-5"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节能环保支</w:t>
      </w:r>
      <w:r>
        <w:rPr>
          <w:b/>
          <w:spacing w:val="-1"/>
          <w:sz w:val="32"/>
          <w:szCs w:val="32"/>
          <w:lang w:eastAsia="zh-CN"/>
        </w:rPr>
        <w:t>出（类）污染防治（款）水体（项）</w:t>
      </w:r>
    </w:p>
    <w:p>
      <w:pPr>
        <w:pStyle w:val="3"/>
        <w:spacing w:before="66" w:line="276" w:lineRule="auto"/>
        <w:ind w:left="118" w:right="72" w:firstLine="640"/>
        <w:rPr>
          <w:lang w:eastAsia="zh-CN"/>
        </w:rPr>
      </w:pPr>
      <w:r>
        <w:rPr>
          <w:sz w:val="32"/>
          <w:szCs w:val="32"/>
          <w:lang w:eastAsia="zh-CN"/>
        </w:rPr>
        <w:t>年初预算为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0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万元，支出决算为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4,081.6</w:t>
      </w:r>
      <w:r>
        <w:rPr>
          <w:spacing w:val="-4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万元，年初无预算。决算数大于年初预算数的主要原因是：财政追加支付 2020 年</w:t>
      </w:r>
      <w:r>
        <w:rPr>
          <w:spacing w:val="-25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污水处理</w:t>
      </w:r>
      <w:r>
        <w:rPr>
          <w:spacing w:val="-1"/>
          <w:sz w:val="32"/>
          <w:szCs w:val="32"/>
          <w:lang w:eastAsia="zh-CN"/>
        </w:rPr>
        <w:t>经费。</w:t>
      </w:r>
    </w:p>
    <w:p>
      <w:pPr>
        <w:pStyle w:val="3"/>
        <w:numPr>
          <w:ilvl w:val="3"/>
          <w:numId w:val="3"/>
        </w:numPr>
        <w:tabs>
          <w:tab w:val="left" w:pos="1315"/>
        </w:tabs>
        <w:spacing w:before="7" w:line="248" w:lineRule="auto"/>
        <w:ind w:right="68"/>
        <w:rPr>
          <w:b/>
          <w:spacing w:val="27"/>
          <w:sz w:val="32"/>
          <w:szCs w:val="32"/>
          <w:lang w:eastAsia="zh-CN"/>
        </w:rPr>
      </w:pPr>
      <w:r>
        <w:rPr>
          <w:b/>
          <w:spacing w:val="34"/>
          <w:sz w:val="32"/>
          <w:szCs w:val="32"/>
          <w:lang w:eastAsia="zh-CN"/>
        </w:rPr>
        <w:t>节能环保支出（类）自然生态保护（</w:t>
      </w:r>
      <w:r>
        <w:rPr>
          <w:b/>
          <w:spacing w:val="35"/>
          <w:sz w:val="32"/>
          <w:szCs w:val="32"/>
          <w:lang w:eastAsia="zh-CN"/>
        </w:rPr>
        <w:t>款）农村环境保护</w:t>
      </w:r>
      <w:r>
        <w:rPr>
          <w:b/>
          <w:spacing w:val="-2"/>
          <w:sz w:val="32"/>
          <w:szCs w:val="32"/>
          <w:lang w:eastAsia="zh-CN"/>
        </w:rPr>
        <w:t>（项）</w:t>
      </w:r>
    </w:p>
    <w:p>
      <w:pPr>
        <w:pStyle w:val="3"/>
        <w:spacing w:before="102" w:line="276" w:lineRule="auto"/>
        <w:ind w:left="118" w:right="72" w:firstLine="640"/>
        <w:rPr>
          <w:lang w:eastAsia="zh-CN"/>
        </w:rPr>
      </w:pPr>
      <w:r>
        <w:rPr>
          <w:sz w:val="32"/>
          <w:szCs w:val="32"/>
          <w:lang w:eastAsia="zh-CN"/>
        </w:rPr>
        <w:t>年初预算为 0 万元，支出决算为 2,464.89</w:t>
      </w:r>
      <w:r>
        <w:rPr>
          <w:spacing w:val="-29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万元，年初无预算。决算数大于年初预算数的主要原因是：财政追加支付 2018-2019</w:t>
      </w:r>
      <w:r>
        <w:rPr>
          <w:spacing w:val="-25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年浏</w:t>
      </w:r>
      <w:r>
        <w:rPr>
          <w:spacing w:val="-8"/>
          <w:sz w:val="32"/>
          <w:szCs w:val="32"/>
          <w:lang w:eastAsia="zh-CN"/>
        </w:rPr>
        <w:t>阳城区管网运输服务费（浏财建指</w:t>
      </w:r>
      <w:r>
        <w:rPr>
          <w:spacing w:val="-4"/>
          <w:sz w:val="32"/>
          <w:szCs w:val="32"/>
          <w:lang w:eastAsia="zh-CN"/>
        </w:rPr>
        <w:t xml:space="preserve"> </w:t>
      </w:r>
      <w:r>
        <w:rPr>
          <w:spacing w:val="-3"/>
          <w:sz w:val="32"/>
          <w:szCs w:val="32"/>
          <w:lang w:eastAsia="zh-CN"/>
        </w:rPr>
        <w:t>144</w:t>
      </w:r>
      <w:r>
        <w:rPr>
          <w:spacing w:val="-5"/>
          <w:sz w:val="32"/>
          <w:szCs w:val="32"/>
          <w:lang w:eastAsia="zh-CN"/>
        </w:rPr>
        <w:t xml:space="preserve"> </w:t>
      </w:r>
      <w:r>
        <w:rPr>
          <w:spacing w:val="-8"/>
          <w:sz w:val="32"/>
          <w:szCs w:val="32"/>
          <w:lang w:eastAsia="zh-CN"/>
        </w:rPr>
        <w:t>号）。</w:t>
      </w:r>
    </w:p>
    <w:p>
      <w:pPr>
        <w:pStyle w:val="3"/>
        <w:numPr>
          <w:ilvl w:val="3"/>
          <w:numId w:val="3"/>
        </w:numPr>
        <w:tabs>
          <w:tab w:val="left" w:pos="1260"/>
        </w:tabs>
        <w:spacing w:before="7" w:line="248" w:lineRule="auto"/>
        <w:ind w:right="70"/>
        <w:rPr>
          <w:b/>
          <w:spacing w:val="4"/>
          <w:sz w:val="32"/>
          <w:szCs w:val="32"/>
          <w:lang w:eastAsia="zh-CN"/>
        </w:rPr>
      </w:pPr>
      <w:r>
        <w:rPr>
          <w:b/>
          <w:spacing w:val="9"/>
          <w:sz w:val="32"/>
          <w:szCs w:val="32"/>
          <w:lang w:eastAsia="zh-CN"/>
        </w:rPr>
        <w:t>节能环保支出（类）其他节能环保支出（款）其他节能环保</w:t>
      </w:r>
      <w:r>
        <w:rPr>
          <w:b/>
          <w:spacing w:val="-2"/>
          <w:sz w:val="32"/>
          <w:szCs w:val="32"/>
          <w:lang w:eastAsia="zh-CN"/>
        </w:rPr>
        <w:t>支</w:t>
      </w:r>
      <w:r>
        <w:rPr>
          <w:b/>
          <w:spacing w:val="-1"/>
          <w:sz w:val="32"/>
          <w:szCs w:val="32"/>
          <w:lang w:eastAsia="zh-CN"/>
        </w:rPr>
        <w:t>出（项）</w:t>
      </w:r>
    </w:p>
    <w:p>
      <w:pPr>
        <w:pStyle w:val="3"/>
        <w:spacing w:before="102" w:line="276" w:lineRule="auto"/>
        <w:ind w:left="118" w:right="75" w:firstLine="640"/>
        <w:rPr>
          <w:lang w:eastAsia="zh-CN"/>
        </w:rPr>
      </w:pPr>
      <w:r>
        <w:rPr>
          <w:sz w:val="32"/>
          <w:szCs w:val="32"/>
          <w:lang w:eastAsia="zh-CN"/>
        </w:rPr>
        <w:t>年初预算为 0 万元，支出决算为 50</w:t>
      </w:r>
      <w:r>
        <w:rPr>
          <w:spacing w:val="-29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万元，年初无预算。决算数</w:t>
      </w:r>
      <w:r>
        <w:rPr>
          <w:spacing w:val="5"/>
          <w:sz w:val="32"/>
          <w:szCs w:val="32"/>
          <w:lang w:eastAsia="zh-CN"/>
        </w:rPr>
        <w:t>大于年初预算数的主要原因是：</w:t>
      </w:r>
      <w:r>
        <w:rPr>
          <w:spacing w:val="4"/>
          <w:sz w:val="32"/>
          <w:szCs w:val="32"/>
          <w:lang w:eastAsia="zh-CN"/>
        </w:rPr>
        <w:t>财政追加支付上级中央城市管网及污</w:t>
      </w:r>
      <w:r>
        <w:rPr>
          <w:spacing w:val="-9"/>
          <w:sz w:val="32"/>
          <w:szCs w:val="32"/>
          <w:lang w:eastAsia="zh-CN"/>
        </w:rPr>
        <w:t>水处理补助资金（湘财资环指</w:t>
      </w:r>
      <w:r>
        <w:rPr>
          <w:spacing w:val="-4"/>
          <w:sz w:val="32"/>
          <w:szCs w:val="32"/>
          <w:lang w:eastAsia="zh-CN"/>
        </w:rPr>
        <w:t xml:space="preserve"> </w:t>
      </w:r>
      <w:r>
        <w:rPr>
          <w:spacing w:val="-5"/>
          <w:sz w:val="32"/>
          <w:szCs w:val="32"/>
          <w:lang w:eastAsia="zh-CN"/>
        </w:rPr>
        <w:t>32</w:t>
      </w:r>
      <w:r>
        <w:rPr>
          <w:spacing w:val="-6"/>
          <w:sz w:val="32"/>
          <w:szCs w:val="32"/>
          <w:lang w:eastAsia="zh-CN"/>
        </w:rPr>
        <w:t xml:space="preserve"> </w:t>
      </w:r>
      <w:r>
        <w:rPr>
          <w:spacing w:val="-9"/>
          <w:sz w:val="32"/>
          <w:szCs w:val="32"/>
          <w:lang w:eastAsia="zh-CN"/>
        </w:rPr>
        <w:t>号）。</w:t>
      </w:r>
    </w:p>
    <w:p>
      <w:pPr>
        <w:pStyle w:val="3"/>
        <w:numPr>
          <w:ilvl w:val="3"/>
          <w:numId w:val="3"/>
        </w:numPr>
        <w:tabs>
          <w:tab w:val="left" w:pos="1315"/>
        </w:tabs>
        <w:spacing w:before="4" w:line="248" w:lineRule="auto"/>
        <w:ind w:right="68"/>
        <w:rPr>
          <w:b/>
          <w:spacing w:val="27"/>
          <w:sz w:val="32"/>
          <w:szCs w:val="32"/>
          <w:lang w:eastAsia="zh-CN"/>
        </w:rPr>
      </w:pPr>
      <w:r>
        <w:rPr>
          <w:b/>
          <w:spacing w:val="34"/>
          <w:sz w:val="32"/>
          <w:szCs w:val="32"/>
          <w:lang w:eastAsia="zh-CN"/>
        </w:rPr>
        <w:t>城乡社区支出（类）城乡社区管理事</w:t>
      </w:r>
      <w:r>
        <w:rPr>
          <w:b/>
          <w:spacing w:val="35"/>
          <w:sz w:val="32"/>
          <w:szCs w:val="32"/>
          <w:lang w:eastAsia="zh-CN"/>
        </w:rPr>
        <w:t>务（款）行政运行</w:t>
      </w:r>
      <w:r>
        <w:rPr>
          <w:b/>
          <w:spacing w:val="-2"/>
          <w:sz w:val="32"/>
          <w:szCs w:val="32"/>
          <w:lang w:eastAsia="zh-CN"/>
        </w:rPr>
        <w:t>（项）</w:t>
      </w:r>
    </w:p>
    <w:p>
      <w:pPr>
        <w:pStyle w:val="3"/>
        <w:spacing w:before="102" w:line="276" w:lineRule="auto"/>
        <w:ind w:left="118" w:right="72" w:firstLine="640"/>
        <w:rPr>
          <w:lang w:eastAsia="zh-CN"/>
        </w:rPr>
      </w:pPr>
      <w:r>
        <w:rPr>
          <w:sz w:val="32"/>
          <w:szCs w:val="32"/>
          <w:lang w:eastAsia="zh-CN"/>
        </w:rPr>
        <w:t>年初预算为 1,336 万元，支出决算为 1,395.75</w:t>
      </w:r>
      <w:r>
        <w:rPr>
          <w:spacing w:val="-29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万元，完成年初预算的 104.47%。决算数大于年初预算数的主要原因是：2020</w:t>
      </w:r>
      <w:r>
        <w:rPr>
          <w:spacing w:val="-25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年人员</w:t>
      </w:r>
      <w:r>
        <w:rPr>
          <w:spacing w:val="-1"/>
          <w:sz w:val="32"/>
          <w:szCs w:val="32"/>
          <w:lang w:eastAsia="zh-CN"/>
        </w:rPr>
        <w:t>变动增</w:t>
      </w:r>
      <w:r>
        <w:rPr>
          <w:sz w:val="32"/>
          <w:szCs w:val="32"/>
          <w:lang w:eastAsia="zh-CN"/>
        </w:rPr>
        <w:t>加人员经费。</w:t>
      </w:r>
    </w:p>
    <w:p>
      <w:pPr>
        <w:pStyle w:val="3"/>
        <w:numPr>
          <w:ilvl w:val="3"/>
          <w:numId w:val="3"/>
        </w:numPr>
        <w:tabs>
          <w:tab w:val="left" w:pos="1260"/>
        </w:tabs>
        <w:spacing w:before="7" w:line="248" w:lineRule="auto"/>
        <w:ind w:right="70"/>
        <w:rPr>
          <w:b/>
          <w:spacing w:val="4"/>
          <w:sz w:val="32"/>
          <w:szCs w:val="32"/>
          <w:lang w:eastAsia="zh-CN"/>
        </w:rPr>
      </w:pPr>
      <w:r>
        <w:rPr>
          <w:b/>
          <w:spacing w:val="9"/>
          <w:sz w:val="32"/>
          <w:szCs w:val="32"/>
          <w:lang w:eastAsia="zh-CN"/>
        </w:rPr>
        <w:t>城乡社区支出（类）城乡社区管理事务（款）一般行政管理</w:t>
      </w:r>
      <w:r>
        <w:rPr>
          <w:b/>
          <w:spacing w:val="-2"/>
          <w:sz w:val="32"/>
          <w:szCs w:val="32"/>
          <w:lang w:eastAsia="zh-CN"/>
        </w:rPr>
        <w:t>事</w:t>
      </w:r>
      <w:r>
        <w:rPr>
          <w:b/>
          <w:spacing w:val="-1"/>
          <w:sz w:val="32"/>
          <w:szCs w:val="32"/>
          <w:lang w:eastAsia="zh-CN"/>
        </w:rPr>
        <w:t>务（项）</w:t>
      </w:r>
    </w:p>
    <w:p>
      <w:pPr>
        <w:pStyle w:val="3"/>
        <w:spacing w:before="78" w:line="234" w:lineRule="auto"/>
        <w:ind w:left="758"/>
        <w:rPr>
          <w:lang w:eastAsia="zh-CN"/>
        </w:rPr>
      </w:pPr>
      <w:r>
        <w:rPr>
          <w:sz w:val="32"/>
          <w:szCs w:val="32"/>
          <w:lang w:eastAsia="zh-CN"/>
        </w:rPr>
        <w:t>年初预算为 204.7 万元，支出决算为 352.88</w:t>
      </w:r>
      <w:r>
        <w:rPr>
          <w:spacing w:val="-21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万元，完成年初预</w:t>
      </w:r>
    </w:p>
    <w:p>
      <w:pPr>
        <w:rPr>
          <w:lang w:eastAsia="zh-CN"/>
        </w:rPr>
        <w:sectPr>
          <w:pgSz w:w="11906" w:h="16838"/>
          <w:pgMar w:top="1371" w:right="1007" w:bottom="1429" w:left="962" w:header="0" w:footer="0" w:gutter="0"/>
          <w:cols w:space="720" w:num="1"/>
        </w:sectPr>
      </w:pPr>
    </w:p>
    <w:p>
      <w:pPr>
        <w:pStyle w:val="3"/>
        <w:spacing w:before="150" w:line="276" w:lineRule="auto"/>
        <w:ind w:left="118" w:right="75"/>
        <w:rPr>
          <w:lang w:eastAsia="zh-CN"/>
        </w:rPr>
      </w:pPr>
      <w:r>
        <w:rPr>
          <w:sz w:val="32"/>
          <w:szCs w:val="32"/>
          <w:lang w:eastAsia="zh-CN"/>
        </w:rPr>
        <w:t>算的 172.39%。决算数大于年初预算数的主要原因是：2020</w:t>
      </w:r>
      <w:r>
        <w:rPr>
          <w:spacing w:val="-28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年人员变</w:t>
      </w:r>
      <w:r>
        <w:rPr>
          <w:spacing w:val="-1"/>
          <w:sz w:val="32"/>
          <w:szCs w:val="32"/>
          <w:lang w:eastAsia="zh-CN"/>
        </w:rPr>
        <w:t>动增加人</w:t>
      </w:r>
      <w:r>
        <w:rPr>
          <w:sz w:val="32"/>
          <w:szCs w:val="32"/>
          <w:lang w:eastAsia="zh-CN"/>
        </w:rPr>
        <w:t>员经费。</w:t>
      </w:r>
    </w:p>
    <w:p>
      <w:pPr>
        <w:pStyle w:val="3"/>
        <w:numPr>
          <w:ilvl w:val="3"/>
          <w:numId w:val="3"/>
        </w:numPr>
        <w:tabs>
          <w:tab w:val="left" w:pos="1260"/>
        </w:tabs>
        <w:spacing w:before="5" w:line="248" w:lineRule="auto"/>
        <w:ind w:right="70"/>
        <w:rPr>
          <w:b/>
          <w:spacing w:val="4"/>
          <w:sz w:val="32"/>
          <w:szCs w:val="32"/>
          <w:lang w:eastAsia="zh-CN"/>
        </w:rPr>
      </w:pPr>
      <w:r>
        <w:rPr>
          <w:b/>
          <w:spacing w:val="9"/>
          <w:sz w:val="32"/>
          <w:szCs w:val="32"/>
          <w:lang w:eastAsia="zh-CN"/>
        </w:rPr>
        <w:t>城乡社区支出（类）城乡社区管理事务（款）其他城乡社区</w:t>
      </w:r>
      <w:r>
        <w:rPr>
          <w:b/>
          <w:spacing w:val="-1"/>
          <w:sz w:val="32"/>
          <w:szCs w:val="32"/>
          <w:lang w:eastAsia="zh-CN"/>
        </w:rPr>
        <w:t>管理事务支</w:t>
      </w:r>
      <w:r>
        <w:rPr>
          <w:b/>
          <w:sz w:val="32"/>
          <w:szCs w:val="32"/>
          <w:lang w:eastAsia="zh-CN"/>
        </w:rPr>
        <w:t>出（项）</w:t>
      </w:r>
    </w:p>
    <w:p>
      <w:pPr>
        <w:pStyle w:val="3"/>
        <w:spacing w:before="102" w:line="276" w:lineRule="auto"/>
        <w:ind w:left="118" w:right="72" w:firstLine="640"/>
        <w:rPr>
          <w:lang w:eastAsia="zh-CN"/>
        </w:rPr>
      </w:pPr>
      <w:r>
        <w:rPr>
          <w:sz w:val="32"/>
          <w:szCs w:val="32"/>
          <w:lang w:eastAsia="zh-CN"/>
        </w:rPr>
        <w:t>年初预算为 0 万元，支出决算为 930.39</w:t>
      </w:r>
      <w:r>
        <w:rPr>
          <w:spacing w:val="-2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万元，年初无预算。决</w:t>
      </w:r>
      <w:r>
        <w:rPr>
          <w:spacing w:val="5"/>
          <w:sz w:val="32"/>
          <w:szCs w:val="32"/>
          <w:lang w:eastAsia="zh-CN"/>
        </w:rPr>
        <w:t>算数大于年初预算数的主要原因</w:t>
      </w:r>
      <w:r>
        <w:rPr>
          <w:spacing w:val="4"/>
          <w:sz w:val="32"/>
          <w:szCs w:val="32"/>
          <w:lang w:eastAsia="zh-CN"/>
        </w:rPr>
        <w:t>是：财政追加支付浏阳主城区排水系</w:t>
      </w:r>
      <w:r>
        <w:rPr>
          <w:sz w:val="32"/>
          <w:szCs w:val="32"/>
          <w:lang w:eastAsia="zh-CN"/>
        </w:rPr>
        <w:t>统全面检测和可行性研究资金（政府）（浏财建指</w:t>
      </w:r>
      <w:r>
        <w:rPr>
          <w:spacing w:val="45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583</w:t>
      </w:r>
      <w:r>
        <w:rPr>
          <w:spacing w:val="45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号）和</w:t>
      </w:r>
      <w:r>
        <w:rPr>
          <w:spacing w:val="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花炮</w:t>
      </w:r>
      <w:r>
        <w:rPr>
          <w:spacing w:val="1"/>
          <w:sz w:val="32"/>
          <w:szCs w:val="32"/>
          <w:lang w:eastAsia="zh-CN"/>
        </w:rPr>
        <w:t>大道、西湖山公园配套建设、2018</w:t>
      </w:r>
      <w:r>
        <w:rPr>
          <w:spacing w:val="-74"/>
          <w:sz w:val="32"/>
          <w:szCs w:val="32"/>
          <w:lang w:eastAsia="zh-CN"/>
        </w:rPr>
        <w:t xml:space="preserve"> </w:t>
      </w:r>
      <w:r>
        <w:rPr>
          <w:spacing w:val="2"/>
          <w:sz w:val="32"/>
          <w:szCs w:val="32"/>
          <w:lang w:eastAsia="zh-CN"/>
        </w:rPr>
        <w:t>年公益性项目建设资金（政府投资</w:t>
      </w:r>
      <w:r>
        <w:rPr>
          <w:spacing w:val="-12"/>
          <w:sz w:val="32"/>
          <w:szCs w:val="32"/>
          <w:lang w:eastAsia="zh-CN"/>
        </w:rPr>
        <w:t>计划）（浏财建指</w:t>
      </w:r>
      <w:r>
        <w:rPr>
          <w:spacing w:val="-6"/>
          <w:sz w:val="32"/>
          <w:szCs w:val="32"/>
          <w:lang w:eastAsia="zh-CN"/>
        </w:rPr>
        <w:t xml:space="preserve"> 547</w:t>
      </w:r>
      <w:r>
        <w:rPr>
          <w:spacing w:val="-8"/>
          <w:sz w:val="32"/>
          <w:szCs w:val="32"/>
          <w:lang w:eastAsia="zh-CN"/>
        </w:rPr>
        <w:t xml:space="preserve"> </w:t>
      </w:r>
      <w:r>
        <w:rPr>
          <w:spacing w:val="-12"/>
          <w:sz w:val="32"/>
          <w:szCs w:val="32"/>
          <w:lang w:eastAsia="zh-CN"/>
        </w:rPr>
        <w:t>号）。</w:t>
      </w:r>
    </w:p>
    <w:p>
      <w:pPr>
        <w:pStyle w:val="3"/>
        <w:numPr>
          <w:ilvl w:val="3"/>
          <w:numId w:val="3"/>
        </w:numPr>
        <w:tabs>
          <w:tab w:val="left" w:pos="1411"/>
        </w:tabs>
        <w:spacing w:before="8" w:line="248" w:lineRule="auto"/>
        <w:ind w:right="68"/>
        <w:rPr>
          <w:b/>
          <w:sz w:val="32"/>
          <w:szCs w:val="32"/>
          <w:lang w:eastAsia="zh-CN"/>
        </w:rPr>
      </w:pPr>
      <w:r>
        <w:rPr>
          <w:b/>
          <w:spacing w:val="3"/>
          <w:sz w:val="32"/>
          <w:szCs w:val="32"/>
          <w:lang w:eastAsia="zh-CN"/>
        </w:rPr>
        <w:t>城乡社区支出（类）城乡社区公共设施（款）其</w:t>
      </w:r>
      <w:r>
        <w:rPr>
          <w:b/>
          <w:spacing w:val="5"/>
          <w:sz w:val="32"/>
          <w:szCs w:val="32"/>
          <w:lang w:eastAsia="zh-CN"/>
        </w:rPr>
        <w:t>他城乡社区</w:t>
      </w:r>
      <w:r>
        <w:rPr>
          <w:b/>
          <w:spacing w:val="-1"/>
          <w:sz w:val="32"/>
          <w:szCs w:val="32"/>
          <w:lang w:eastAsia="zh-CN"/>
        </w:rPr>
        <w:t>公共设施支</w:t>
      </w:r>
      <w:r>
        <w:rPr>
          <w:b/>
          <w:sz w:val="32"/>
          <w:szCs w:val="32"/>
          <w:lang w:eastAsia="zh-CN"/>
        </w:rPr>
        <w:t>出（项）</w:t>
      </w:r>
    </w:p>
    <w:p>
      <w:pPr>
        <w:pStyle w:val="3"/>
        <w:spacing w:before="102" w:line="265" w:lineRule="auto"/>
        <w:ind w:left="118" w:right="75" w:firstLine="640"/>
        <w:rPr>
          <w:lang w:eastAsia="zh-CN"/>
        </w:rPr>
      </w:pPr>
      <w:r>
        <w:rPr>
          <w:sz w:val="32"/>
          <w:szCs w:val="32"/>
          <w:lang w:eastAsia="zh-CN"/>
        </w:rPr>
        <w:t>年初预算为 0 万元，支出决算为 3,850.29</w:t>
      </w:r>
      <w:r>
        <w:rPr>
          <w:spacing w:val="-29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万元，年初无预算。</w:t>
      </w:r>
      <w:r>
        <w:rPr>
          <w:spacing w:val="4"/>
          <w:sz w:val="32"/>
          <w:szCs w:val="32"/>
          <w:lang w:eastAsia="zh-CN"/>
        </w:rPr>
        <w:t>决算数大于年初预算数的主要原因是：财政追加支付</w:t>
      </w:r>
      <w:r>
        <w:rPr>
          <w:spacing w:val="2"/>
          <w:sz w:val="32"/>
          <w:szCs w:val="32"/>
          <w:lang w:eastAsia="zh-CN"/>
        </w:rPr>
        <w:t xml:space="preserve"> </w:t>
      </w:r>
      <w:r>
        <w:rPr>
          <w:spacing w:val="4"/>
          <w:sz w:val="32"/>
          <w:szCs w:val="32"/>
          <w:lang w:eastAsia="zh-CN"/>
        </w:rPr>
        <w:t>2020</w:t>
      </w:r>
      <w:r>
        <w:rPr>
          <w:spacing w:val="3"/>
          <w:sz w:val="32"/>
          <w:szCs w:val="32"/>
          <w:lang w:eastAsia="zh-CN"/>
        </w:rPr>
        <w:t xml:space="preserve"> </w:t>
      </w:r>
      <w:r>
        <w:rPr>
          <w:spacing w:val="5"/>
          <w:sz w:val="32"/>
          <w:szCs w:val="32"/>
          <w:lang w:eastAsia="zh-CN"/>
        </w:rPr>
        <w:t>年公益项</w:t>
      </w:r>
      <w:r>
        <w:rPr>
          <w:spacing w:val="16"/>
          <w:sz w:val="32"/>
          <w:szCs w:val="32"/>
          <w:lang w:eastAsia="zh-CN"/>
        </w:rPr>
        <w:t>目资金：西湖山城市市民公园第一阶段项目</w:t>
      </w:r>
      <w:r>
        <w:rPr>
          <w:spacing w:val="15"/>
          <w:sz w:val="32"/>
          <w:szCs w:val="32"/>
          <w:lang w:eastAsia="zh-CN"/>
        </w:rPr>
        <w:t>建设资金（政府投资计</w:t>
      </w:r>
      <w:r>
        <w:rPr>
          <w:sz w:val="32"/>
          <w:szCs w:val="32"/>
          <w:lang w:eastAsia="zh-CN"/>
        </w:rPr>
        <w:t>划）（浏财建指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49</w:t>
      </w:r>
      <w:r>
        <w:rPr>
          <w:spacing w:val="-4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号）、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2020</w:t>
      </w:r>
      <w:r>
        <w:rPr>
          <w:spacing w:val="-48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年人居环境设施改造项目一般债券资</w:t>
      </w:r>
      <w:r>
        <w:rPr>
          <w:spacing w:val="-13"/>
          <w:sz w:val="32"/>
          <w:szCs w:val="32"/>
          <w:lang w:eastAsia="zh-CN"/>
        </w:rPr>
        <w:t>金（浏财预指</w:t>
      </w:r>
      <w:r>
        <w:rPr>
          <w:spacing w:val="-7"/>
          <w:sz w:val="32"/>
          <w:szCs w:val="32"/>
          <w:lang w:eastAsia="zh-CN"/>
        </w:rPr>
        <w:t xml:space="preserve"> </w:t>
      </w:r>
      <w:r>
        <w:rPr>
          <w:spacing w:val="-6"/>
          <w:sz w:val="32"/>
          <w:szCs w:val="32"/>
          <w:lang w:eastAsia="zh-CN"/>
        </w:rPr>
        <w:t>591</w:t>
      </w:r>
      <w:r>
        <w:rPr>
          <w:spacing w:val="-8"/>
          <w:sz w:val="32"/>
          <w:szCs w:val="32"/>
          <w:lang w:eastAsia="zh-CN"/>
        </w:rPr>
        <w:t xml:space="preserve"> </w:t>
      </w:r>
      <w:r>
        <w:rPr>
          <w:spacing w:val="-13"/>
          <w:sz w:val="32"/>
          <w:szCs w:val="32"/>
          <w:lang w:eastAsia="zh-CN"/>
        </w:rPr>
        <w:t>号）等。</w:t>
      </w:r>
    </w:p>
    <w:p>
      <w:pPr>
        <w:pStyle w:val="3"/>
        <w:numPr>
          <w:ilvl w:val="3"/>
          <w:numId w:val="3"/>
        </w:numPr>
        <w:tabs>
          <w:tab w:val="left" w:pos="1411"/>
        </w:tabs>
        <w:spacing w:before="105" w:line="248" w:lineRule="auto"/>
        <w:ind w:right="68"/>
        <w:rPr>
          <w:b/>
          <w:sz w:val="32"/>
          <w:szCs w:val="32"/>
          <w:lang w:eastAsia="zh-CN"/>
        </w:rPr>
      </w:pPr>
      <w:r>
        <w:rPr>
          <w:b/>
          <w:spacing w:val="3"/>
          <w:sz w:val="32"/>
          <w:szCs w:val="32"/>
          <w:lang w:eastAsia="zh-CN"/>
        </w:rPr>
        <w:t>城乡社区支出（类）其他城乡社区支出（款）其</w:t>
      </w:r>
      <w:r>
        <w:rPr>
          <w:b/>
          <w:spacing w:val="5"/>
          <w:sz w:val="32"/>
          <w:szCs w:val="32"/>
          <w:lang w:eastAsia="zh-CN"/>
        </w:rPr>
        <w:t>他城乡社区</w:t>
      </w:r>
      <w:r>
        <w:rPr>
          <w:b/>
          <w:spacing w:val="-2"/>
          <w:sz w:val="32"/>
          <w:szCs w:val="32"/>
          <w:lang w:eastAsia="zh-CN"/>
        </w:rPr>
        <w:t>支</w:t>
      </w:r>
      <w:r>
        <w:rPr>
          <w:b/>
          <w:spacing w:val="-1"/>
          <w:sz w:val="32"/>
          <w:szCs w:val="32"/>
          <w:lang w:eastAsia="zh-CN"/>
        </w:rPr>
        <w:t>出（项）</w:t>
      </w:r>
    </w:p>
    <w:p>
      <w:pPr>
        <w:pStyle w:val="3"/>
        <w:spacing w:before="102" w:line="265" w:lineRule="auto"/>
        <w:ind w:left="118" w:right="75" w:firstLine="640"/>
        <w:rPr>
          <w:lang w:eastAsia="zh-CN"/>
        </w:rPr>
      </w:pPr>
      <w:r>
        <w:rPr>
          <w:sz w:val="32"/>
          <w:szCs w:val="32"/>
          <w:lang w:eastAsia="zh-CN"/>
        </w:rPr>
        <w:t>年初预算为 0 万元，支出决算为 3,383.95</w:t>
      </w:r>
      <w:r>
        <w:rPr>
          <w:spacing w:val="-29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万元，年初无预算。</w:t>
      </w:r>
      <w:r>
        <w:rPr>
          <w:spacing w:val="4"/>
          <w:sz w:val="32"/>
          <w:szCs w:val="32"/>
          <w:lang w:eastAsia="zh-CN"/>
        </w:rPr>
        <w:t>决算数大于年初预算数的主要原因是：财政追加支付</w:t>
      </w:r>
      <w:r>
        <w:rPr>
          <w:spacing w:val="2"/>
          <w:sz w:val="32"/>
          <w:szCs w:val="32"/>
          <w:lang w:eastAsia="zh-CN"/>
        </w:rPr>
        <w:t xml:space="preserve"> </w:t>
      </w:r>
      <w:r>
        <w:rPr>
          <w:spacing w:val="4"/>
          <w:sz w:val="32"/>
          <w:szCs w:val="32"/>
          <w:lang w:eastAsia="zh-CN"/>
        </w:rPr>
        <w:t>2020</w:t>
      </w:r>
      <w:r>
        <w:rPr>
          <w:spacing w:val="3"/>
          <w:sz w:val="32"/>
          <w:szCs w:val="32"/>
          <w:lang w:eastAsia="zh-CN"/>
        </w:rPr>
        <w:t xml:space="preserve"> </w:t>
      </w:r>
      <w:r>
        <w:rPr>
          <w:spacing w:val="5"/>
          <w:sz w:val="32"/>
          <w:szCs w:val="32"/>
          <w:lang w:eastAsia="zh-CN"/>
        </w:rPr>
        <w:t>年政府购</w:t>
      </w:r>
      <w:r>
        <w:rPr>
          <w:spacing w:val="-6"/>
          <w:sz w:val="32"/>
          <w:szCs w:val="32"/>
          <w:lang w:eastAsia="zh-CN"/>
        </w:rPr>
        <w:t>买施工图审查服务经费（浏财建指</w:t>
      </w:r>
      <w:r>
        <w:rPr>
          <w:spacing w:val="-3"/>
          <w:sz w:val="32"/>
          <w:szCs w:val="32"/>
          <w:lang w:eastAsia="zh-CN"/>
        </w:rPr>
        <w:t xml:space="preserve"> 310</w:t>
      </w:r>
      <w:r>
        <w:rPr>
          <w:spacing w:val="-4"/>
          <w:sz w:val="32"/>
          <w:szCs w:val="32"/>
          <w:lang w:eastAsia="zh-CN"/>
        </w:rPr>
        <w:t xml:space="preserve"> 号）、2020</w:t>
      </w:r>
      <w:r>
        <w:rPr>
          <w:spacing w:val="-5"/>
          <w:sz w:val="32"/>
          <w:szCs w:val="32"/>
          <w:lang w:eastAsia="zh-CN"/>
        </w:rPr>
        <w:t xml:space="preserve"> </w:t>
      </w:r>
      <w:r>
        <w:rPr>
          <w:spacing w:val="-6"/>
          <w:sz w:val="32"/>
          <w:szCs w:val="32"/>
          <w:lang w:eastAsia="zh-CN"/>
        </w:rPr>
        <w:t>年“扶创业、稳就业、促消费”社区商铺创业补贴资金（浏财建指</w:t>
      </w:r>
      <w:r>
        <w:rPr>
          <w:spacing w:val="-3"/>
          <w:sz w:val="32"/>
          <w:szCs w:val="32"/>
          <w:lang w:eastAsia="zh-CN"/>
        </w:rPr>
        <w:t xml:space="preserve"> 395 </w:t>
      </w:r>
      <w:r>
        <w:rPr>
          <w:spacing w:val="-4"/>
          <w:sz w:val="32"/>
          <w:szCs w:val="32"/>
          <w:lang w:eastAsia="zh-CN"/>
        </w:rPr>
        <w:t xml:space="preserve">号）、2019 </w:t>
      </w:r>
      <w:r>
        <w:rPr>
          <w:spacing w:val="-7"/>
          <w:sz w:val="32"/>
          <w:szCs w:val="32"/>
          <w:lang w:eastAsia="zh-CN"/>
        </w:rPr>
        <w:t>年度建筑企业域外承揽项目资金（浏财预指</w:t>
      </w:r>
      <w:r>
        <w:rPr>
          <w:spacing w:val="-3"/>
          <w:sz w:val="32"/>
          <w:szCs w:val="32"/>
          <w:lang w:eastAsia="zh-CN"/>
        </w:rPr>
        <w:t xml:space="preserve"> 220</w:t>
      </w:r>
      <w:r>
        <w:rPr>
          <w:spacing w:val="-5"/>
          <w:sz w:val="32"/>
          <w:szCs w:val="32"/>
          <w:lang w:eastAsia="zh-CN"/>
        </w:rPr>
        <w:t xml:space="preserve"> </w:t>
      </w:r>
      <w:r>
        <w:rPr>
          <w:spacing w:val="-7"/>
          <w:sz w:val="32"/>
          <w:szCs w:val="32"/>
          <w:lang w:eastAsia="zh-CN"/>
        </w:rPr>
        <w:t>号）等。</w:t>
      </w:r>
    </w:p>
    <w:p>
      <w:pPr>
        <w:pStyle w:val="3"/>
        <w:numPr>
          <w:ilvl w:val="3"/>
          <w:numId w:val="3"/>
        </w:numPr>
        <w:tabs>
          <w:tab w:val="left" w:pos="1411"/>
        </w:tabs>
        <w:spacing w:before="105" w:line="248" w:lineRule="auto"/>
        <w:ind w:right="68"/>
        <w:rPr>
          <w:b/>
          <w:sz w:val="32"/>
          <w:szCs w:val="32"/>
          <w:lang w:eastAsia="zh-CN"/>
        </w:rPr>
      </w:pPr>
      <w:r>
        <w:rPr>
          <w:b/>
          <w:spacing w:val="3"/>
          <w:sz w:val="32"/>
          <w:szCs w:val="32"/>
          <w:lang w:eastAsia="zh-CN"/>
        </w:rPr>
        <w:t>农林水支出（类）普惠金融发展支出（款）其他</w:t>
      </w:r>
      <w:r>
        <w:rPr>
          <w:b/>
          <w:spacing w:val="5"/>
          <w:sz w:val="32"/>
          <w:szCs w:val="32"/>
          <w:lang w:eastAsia="zh-CN"/>
        </w:rPr>
        <w:t>普惠金融发</w:t>
      </w:r>
      <w:r>
        <w:rPr>
          <w:b/>
          <w:spacing w:val="-2"/>
          <w:sz w:val="32"/>
          <w:szCs w:val="32"/>
          <w:lang w:eastAsia="zh-CN"/>
        </w:rPr>
        <w:t>展支出</w:t>
      </w:r>
      <w:r>
        <w:rPr>
          <w:b/>
          <w:sz w:val="32"/>
          <w:szCs w:val="32"/>
          <w:lang w:eastAsia="zh-CN"/>
        </w:rPr>
        <w:t>（项）</w:t>
      </w:r>
    </w:p>
    <w:p>
      <w:pPr>
        <w:pStyle w:val="3"/>
        <w:spacing w:before="102" w:line="276" w:lineRule="auto"/>
        <w:ind w:left="118" w:right="75" w:firstLine="640"/>
        <w:rPr>
          <w:lang w:eastAsia="zh-CN"/>
        </w:rPr>
      </w:pPr>
      <w:r>
        <w:rPr>
          <w:sz w:val="32"/>
          <w:szCs w:val="32"/>
          <w:lang w:eastAsia="zh-CN"/>
        </w:rPr>
        <w:t>年初预算为 0 万元，支出决算为 11.4</w:t>
      </w:r>
      <w:r>
        <w:rPr>
          <w:spacing w:val="-29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万元，年初无预算。决算</w:t>
      </w:r>
      <w:r>
        <w:rPr>
          <w:spacing w:val="5"/>
          <w:sz w:val="32"/>
          <w:szCs w:val="32"/>
          <w:lang w:eastAsia="zh-CN"/>
        </w:rPr>
        <w:t>数大于年初预算数的主要原因是</w:t>
      </w:r>
      <w:r>
        <w:rPr>
          <w:spacing w:val="4"/>
          <w:sz w:val="32"/>
          <w:szCs w:val="32"/>
          <w:lang w:eastAsia="zh-CN"/>
        </w:rPr>
        <w:t>：财政住家支付按期分批拨付北京金</w:t>
      </w:r>
      <w:r>
        <w:rPr>
          <w:spacing w:val="-7"/>
          <w:sz w:val="32"/>
          <w:szCs w:val="32"/>
          <w:lang w:eastAsia="zh-CN"/>
        </w:rPr>
        <w:t>准污水处理厂网一体</w:t>
      </w:r>
      <w:r>
        <w:rPr>
          <w:spacing w:val="-5"/>
          <w:sz w:val="32"/>
          <w:szCs w:val="32"/>
          <w:lang w:eastAsia="zh-CN"/>
        </w:rPr>
        <w:t xml:space="preserve"> </w:t>
      </w:r>
      <w:r>
        <w:rPr>
          <w:spacing w:val="-4"/>
          <w:sz w:val="32"/>
          <w:szCs w:val="32"/>
          <w:lang w:eastAsia="zh-CN"/>
        </w:rPr>
        <w:t>PPP</w:t>
      </w:r>
      <w:r>
        <w:rPr>
          <w:spacing w:val="-7"/>
          <w:sz w:val="32"/>
          <w:szCs w:val="32"/>
          <w:lang w:eastAsia="zh-CN"/>
        </w:rPr>
        <w:t xml:space="preserve"> 项目新建咨询服务费用。</w:t>
      </w:r>
    </w:p>
    <w:p>
      <w:pPr>
        <w:pStyle w:val="3"/>
        <w:numPr>
          <w:ilvl w:val="3"/>
          <w:numId w:val="3"/>
        </w:numPr>
        <w:tabs>
          <w:tab w:val="left" w:pos="1411"/>
        </w:tabs>
        <w:spacing w:line="215" w:lineRule="auto"/>
        <w:ind w:left="1411" w:hanging="652"/>
        <w:rPr>
          <w:b/>
          <w:sz w:val="32"/>
          <w:szCs w:val="32"/>
          <w:lang w:eastAsia="zh-CN"/>
        </w:rPr>
      </w:pPr>
      <w:r>
        <w:rPr>
          <w:b/>
          <w:spacing w:val="3"/>
          <w:sz w:val="32"/>
          <w:szCs w:val="32"/>
          <w:lang w:eastAsia="zh-CN"/>
        </w:rPr>
        <w:t>住房保障支出（类）保障性安居工程支出（款）老旧小区改</w:t>
      </w:r>
    </w:p>
    <w:p>
      <w:pPr>
        <w:rPr>
          <w:lang w:eastAsia="zh-CN"/>
        </w:rPr>
        <w:sectPr>
          <w:pgSz w:w="11906" w:h="16838"/>
          <w:pgMar w:top="1371" w:right="1007" w:bottom="1429" w:left="962" w:header="0" w:footer="0" w:gutter="0"/>
          <w:cols w:space="720" w:num="1"/>
        </w:sectPr>
      </w:pPr>
    </w:p>
    <w:p>
      <w:pPr>
        <w:pStyle w:val="3"/>
        <w:spacing w:before="125"/>
        <w:ind w:left="118"/>
        <w:rPr>
          <w:lang w:eastAsia="zh-CN"/>
        </w:rPr>
      </w:pPr>
      <w:r>
        <w:rPr>
          <w:b/>
          <w:spacing w:val="-2"/>
          <w:sz w:val="32"/>
          <w:szCs w:val="32"/>
          <w:lang w:eastAsia="zh-CN"/>
        </w:rPr>
        <w:t>造（</w:t>
      </w:r>
      <w:r>
        <w:rPr>
          <w:b/>
          <w:sz w:val="32"/>
          <w:szCs w:val="32"/>
          <w:lang w:eastAsia="zh-CN"/>
        </w:rPr>
        <w:t>项）</w:t>
      </w:r>
    </w:p>
    <w:p>
      <w:pPr>
        <w:pStyle w:val="3"/>
        <w:spacing w:before="90" w:line="276" w:lineRule="auto"/>
        <w:ind w:left="118" w:right="72" w:firstLine="640"/>
        <w:rPr>
          <w:lang w:eastAsia="zh-CN"/>
        </w:rPr>
      </w:pPr>
      <w:r>
        <w:rPr>
          <w:sz w:val="32"/>
          <w:szCs w:val="32"/>
          <w:lang w:eastAsia="zh-CN"/>
        </w:rPr>
        <w:t>年初预算为 0 万元，支出决算为 150.14</w:t>
      </w:r>
      <w:r>
        <w:rPr>
          <w:spacing w:val="-2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万元，年初无预算。决</w:t>
      </w:r>
      <w:r>
        <w:rPr>
          <w:spacing w:val="15"/>
          <w:sz w:val="32"/>
          <w:szCs w:val="32"/>
          <w:lang w:eastAsia="zh-CN"/>
        </w:rPr>
        <w:t>算数大于年初预算数的主要原因是：财政追加支付</w:t>
      </w:r>
      <w:r>
        <w:rPr>
          <w:spacing w:val="9"/>
          <w:sz w:val="32"/>
          <w:szCs w:val="32"/>
          <w:lang w:eastAsia="zh-CN"/>
        </w:rPr>
        <w:t xml:space="preserve"> </w:t>
      </w:r>
      <w:r>
        <w:rPr>
          <w:spacing w:val="20"/>
          <w:sz w:val="32"/>
          <w:szCs w:val="32"/>
          <w:lang w:eastAsia="zh-CN"/>
        </w:rPr>
        <w:t>浏阳市</w:t>
      </w:r>
      <w:r>
        <w:rPr>
          <w:spacing w:val="9"/>
          <w:sz w:val="32"/>
          <w:szCs w:val="32"/>
          <w:lang w:eastAsia="zh-CN"/>
        </w:rPr>
        <w:t xml:space="preserve"> 2019、</w:t>
      </w:r>
      <w:r>
        <w:rPr>
          <w:sz w:val="32"/>
          <w:szCs w:val="32"/>
          <w:lang w:eastAsia="zh-CN"/>
        </w:rPr>
        <w:t>2020 年老旧小区无障碍配套设施建设项目资金（湘财建指 40</w:t>
      </w:r>
      <w:r>
        <w:rPr>
          <w:spacing w:val="-25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号浏财</w:t>
      </w:r>
      <w:r>
        <w:rPr>
          <w:spacing w:val="-22"/>
          <w:sz w:val="32"/>
          <w:szCs w:val="32"/>
          <w:lang w:eastAsia="zh-CN"/>
        </w:rPr>
        <w:t>建指</w:t>
      </w:r>
      <w:r>
        <w:rPr>
          <w:spacing w:val="-11"/>
          <w:sz w:val="32"/>
          <w:szCs w:val="32"/>
          <w:lang w:eastAsia="zh-CN"/>
        </w:rPr>
        <w:t xml:space="preserve"> 470</w:t>
      </w:r>
      <w:r>
        <w:rPr>
          <w:spacing w:val="-13"/>
          <w:sz w:val="32"/>
          <w:szCs w:val="32"/>
          <w:lang w:eastAsia="zh-CN"/>
        </w:rPr>
        <w:t xml:space="preserve"> </w:t>
      </w:r>
      <w:r>
        <w:rPr>
          <w:spacing w:val="-21"/>
          <w:sz w:val="32"/>
          <w:szCs w:val="32"/>
          <w:lang w:eastAsia="zh-CN"/>
        </w:rPr>
        <w:t>号）。</w:t>
      </w:r>
    </w:p>
    <w:p>
      <w:pPr>
        <w:pStyle w:val="3"/>
        <w:numPr>
          <w:ilvl w:val="1"/>
          <w:numId w:val="3"/>
        </w:numPr>
        <w:tabs>
          <w:tab w:val="left" w:pos="1401"/>
        </w:tabs>
        <w:spacing w:before="8"/>
        <w:rPr>
          <w:b/>
          <w:spacing w:val="-5"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一般公共预</w:t>
      </w:r>
      <w:r>
        <w:rPr>
          <w:b/>
          <w:spacing w:val="-1"/>
          <w:sz w:val="32"/>
          <w:szCs w:val="32"/>
          <w:lang w:eastAsia="zh-CN"/>
        </w:rPr>
        <w:t>算财政拨款基本支出决算情况说明</w:t>
      </w:r>
    </w:p>
    <w:p>
      <w:pPr>
        <w:pStyle w:val="3"/>
        <w:spacing w:before="63" w:line="268" w:lineRule="auto"/>
        <w:ind w:left="118" w:right="75" w:firstLine="760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spacing w:val="3"/>
          <w:sz w:val="32"/>
          <w:szCs w:val="32"/>
          <w:lang w:eastAsia="zh-CN"/>
        </w:rPr>
        <w:t>2020</w:t>
      </w:r>
      <w:r>
        <w:rPr>
          <w:rFonts w:hint="eastAsia" w:ascii="宋体" w:hAnsi="宋体" w:eastAsia="宋体" w:cs="宋体"/>
          <w:spacing w:val="5"/>
          <w:sz w:val="32"/>
          <w:szCs w:val="32"/>
          <w:lang w:eastAsia="zh-CN"/>
        </w:rPr>
        <w:t xml:space="preserve"> </w:t>
      </w:r>
      <w:r>
        <w:rPr>
          <w:rFonts w:hint="eastAsia" w:ascii="宋体" w:hAnsi="宋体" w:eastAsia="宋体" w:cs="宋体"/>
          <w:spacing w:val="6"/>
          <w:sz w:val="32"/>
          <w:szCs w:val="32"/>
          <w:lang w:eastAsia="zh-CN"/>
        </w:rPr>
        <w:t xml:space="preserve">年度财政拨款基本支出 </w:t>
      </w:r>
      <w:r>
        <w:rPr>
          <w:rFonts w:hint="eastAsia" w:ascii="宋体" w:hAnsi="宋体" w:eastAsia="宋体" w:cs="宋体"/>
          <w:spacing w:val="3"/>
          <w:sz w:val="32"/>
          <w:szCs w:val="32"/>
          <w:lang w:eastAsia="zh-CN"/>
        </w:rPr>
        <w:t>1,526.75</w:t>
      </w:r>
      <w:r>
        <w:rPr>
          <w:rFonts w:hint="eastAsia" w:ascii="宋体" w:hAnsi="宋体" w:eastAsia="宋体" w:cs="宋体"/>
          <w:spacing w:val="5"/>
          <w:sz w:val="32"/>
          <w:szCs w:val="32"/>
          <w:lang w:eastAsia="zh-CN"/>
        </w:rPr>
        <w:t xml:space="preserve"> </w:t>
      </w:r>
      <w:r>
        <w:rPr>
          <w:rFonts w:hint="eastAsia" w:ascii="宋体" w:hAnsi="宋体" w:eastAsia="宋体" w:cs="宋体"/>
          <w:spacing w:val="6"/>
          <w:sz w:val="32"/>
          <w:szCs w:val="32"/>
          <w:lang w:eastAsia="zh-CN"/>
        </w:rPr>
        <w:t>万元，比上年增加</w:t>
      </w:r>
      <w:r>
        <w:rPr>
          <w:rFonts w:hint="eastAsia" w:ascii="宋体" w:hAnsi="宋体" w:eastAsia="宋体" w:cs="宋体"/>
          <w:sz w:val="32"/>
          <w:szCs w:val="32"/>
          <w:lang w:val="en-US"/>
        </w:rPr>
        <w:t>年增645万元，增长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55.09</w:t>
      </w:r>
      <w:r>
        <w:rPr>
          <w:rFonts w:hint="eastAsia" w:ascii="宋体" w:hAnsi="宋体" w:eastAsia="宋体" w:cs="宋体"/>
          <w:sz w:val="32"/>
          <w:szCs w:val="32"/>
          <w:lang w:val="en-US"/>
        </w:rPr>
        <w:t>%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zh-CN"/>
        </w:rPr>
        <w:t>增减变化的主要原因是</w:t>
      </w:r>
      <w:r>
        <w:rPr>
          <w:rFonts w:hint="eastAsia" w:ascii="宋体" w:hAnsi="宋体" w:eastAsia="宋体" w:cs="宋体"/>
          <w:sz w:val="32"/>
          <w:szCs w:val="32"/>
          <w:lang w:val="en-US"/>
        </w:rPr>
        <w:t>：质安办人员38人调入局机关核算</w:t>
      </w:r>
      <w:r>
        <w:rPr>
          <w:rFonts w:hint="eastAsia" w:ascii="仿宋" w:hAnsi="仿宋" w:eastAsia="仿宋"/>
          <w:sz w:val="32"/>
          <w:lang w:val="en-US"/>
        </w:rPr>
        <w:t>；</w:t>
      </w:r>
      <w:r>
        <w:rPr>
          <w:spacing w:val="6"/>
          <w:sz w:val="32"/>
          <w:szCs w:val="32"/>
          <w:lang w:eastAsia="zh-CN"/>
        </w:rPr>
        <w:t>其中：人员经费</w:t>
      </w:r>
      <w:r>
        <w:rPr>
          <w:spacing w:val="2"/>
          <w:sz w:val="32"/>
          <w:szCs w:val="32"/>
          <w:lang w:eastAsia="zh-CN"/>
        </w:rPr>
        <w:t>1,526.75</w:t>
      </w:r>
      <w:r>
        <w:rPr>
          <w:spacing w:val="4"/>
          <w:sz w:val="32"/>
          <w:szCs w:val="32"/>
          <w:lang w:eastAsia="zh-CN"/>
        </w:rPr>
        <w:t xml:space="preserve"> 万元，占基本支出的</w:t>
      </w:r>
      <w:r>
        <w:rPr>
          <w:spacing w:val="5"/>
          <w:sz w:val="32"/>
          <w:szCs w:val="32"/>
          <w:lang w:eastAsia="zh-CN"/>
        </w:rPr>
        <w:t xml:space="preserve"> </w:t>
      </w:r>
      <w:r>
        <w:rPr>
          <w:spacing w:val="4"/>
          <w:sz w:val="32"/>
          <w:szCs w:val="32"/>
          <w:lang w:eastAsia="zh-CN"/>
        </w:rPr>
        <w:t>100%，主要包括：基本工资、津贴补贴、</w:t>
      </w:r>
      <w:r>
        <w:rPr>
          <w:spacing w:val="5"/>
          <w:sz w:val="32"/>
          <w:szCs w:val="32"/>
          <w:lang w:eastAsia="zh-CN"/>
        </w:rPr>
        <w:t>奖金、绩效工资、机关事业单位</w:t>
      </w:r>
      <w:r>
        <w:rPr>
          <w:spacing w:val="4"/>
          <w:sz w:val="32"/>
          <w:szCs w:val="32"/>
          <w:lang w:eastAsia="zh-CN"/>
        </w:rPr>
        <w:t>基本养老保险缴费、职业年金缴费、</w:t>
      </w:r>
      <w:r>
        <w:rPr>
          <w:spacing w:val="5"/>
          <w:sz w:val="32"/>
          <w:szCs w:val="32"/>
          <w:lang w:eastAsia="zh-CN"/>
        </w:rPr>
        <w:t>职工基本医疗保险缴费、公务员</w:t>
      </w:r>
      <w:r>
        <w:rPr>
          <w:spacing w:val="4"/>
          <w:sz w:val="32"/>
          <w:szCs w:val="32"/>
          <w:lang w:eastAsia="zh-CN"/>
        </w:rPr>
        <w:t>医疗补助缴费、其他社会保障缴费、</w:t>
      </w:r>
      <w:r>
        <w:rPr>
          <w:spacing w:val="5"/>
          <w:sz w:val="32"/>
          <w:szCs w:val="32"/>
          <w:lang w:eastAsia="zh-CN"/>
        </w:rPr>
        <w:t>住房公积金、其他工资福利支出</w:t>
      </w:r>
      <w:r>
        <w:rPr>
          <w:spacing w:val="4"/>
          <w:sz w:val="32"/>
          <w:szCs w:val="32"/>
          <w:lang w:eastAsia="zh-CN"/>
        </w:rPr>
        <w:t>、离休费、退休费、抚恤金、生</w:t>
      </w:r>
      <w:r>
        <w:rPr>
          <w:sz w:val="32"/>
          <w:szCs w:val="32"/>
          <w:lang w:eastAsia="zh-CN"/>
        </w:rPr>
        <w:t>活补助、奖励金、其他对个人和家庭的补助。</w:t>
      </w:r>
      <w:r>
        <w:rPr>
          <w:sz w:val="32"/>
          <w:szCs w:val="32"/>
        </w:rPr>
        <w:t>公用经费 0</w:t>
      </w:r>
      <w:r>
        <w:rPr>
          <w:spacing w:val="-28"/>
          <w:sz w:val="32"/>
          <w:szCs w:val="32"/>
        </w:rPr>
        <w:t xml:space="preserve"> </w:t>
      </w:r>
      <w:r>
        <w:rPr>
          <w:sz w:val="32"/>
          <w:szCs w:val="32"/>
        </w:rPr>
        <w:t>万元，占基本支出的</w:t>
      </w:r>
      <w:r>
        <w:rPr>
          <w:spacing w:val="-75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0%</w:t>
      </w:r>
      <w:r>
        <w:rPr>
          <w:rFonts w:hint="eastAsia"/>
          <w:spacing w:val="-1"/>
          <w:sz w:val="32"/>
          <w:szCs w:val="32"/>
          <w:lang w:eastAsia="zh-CN"/>
        </w:rPr>
        <w:t>。</w:t>
      </w:r>
    </w:p>
    <w:p>
      <w:pPr>
        <w:pStyle w:val="3"/>
        <w:numPr>
          <w:ilvl w:val="1"/>
          <w:numId w:val="3"/>
        </w:numPr>
        <w:tabs>
          <w:tab w:val="left" w:pos="1401"/>
        </w:tabs>
        <w:spacing w:before="110"/>
        <w:rPr>
          <w:b/>
          <w:spacing w:val="-5"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一般公共预</w:t>
      </w:r>
      <w:r>
        <w:rPr>
          <w:b/>
          <w:spacing w:val="-1"/>
          <w:sz w:val="32"/>
          <w:szCs w:val="32"/>
          <w:lang w:eastAsia="zh-CN"/>
        </w:rPr>
        <w:t>算财政拨款三公经费支出决算情况说明</w:t>
      </w:r>
    </w:p>
    <w:p>
      <w:pPr>
        <w:pStyle w:val="3"/>
        <w:numPr>
          <w:ilvl w:val="2"/>
          <w:numId w:val="3"/>
        </w:numPr>
        <w:tabs>
          <w:tab w:val="left" w:pos="1721"/>
        </w:tabs>
        <w:spacing w:before="66"/>
        <w:ind w:left="1721" w:hanging="962"/>
        <w:rPr>
          <w:b/>
          <w:spacing w:val="-4"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“三公”经</w:t>
      </w:r>
      <w:r>
        <w:rPr>
          <w:b/>
          <w:spacing w:val="-1"/>
          <w:sz w:val="32"/>
          <w:szCs w:val="32"/>
          <w:lang w:eastAsia="zh-CN"/>
        </w:rPr>
        <w:t>费财政拨款支出决算总体情况说明</w:t>
      </w:r>
    </w:p>
    <w:p>
      <w:pPr>
        <w:pStyle w:val="3"/>
        <w:spacing w:before="66" w:line="276" w:lineRule="auto"/>
        <w:ind w:left="118" w:right="72" w:firstLine="640"/>
        <w:rPr>
          <w:lang w:eastAsia="zh-CN"/>
        </w:rPr>
      </w:pPr>
      <w:r>
        <w:rPr>
          <w:sz w:val="32"/>
          <w:szCs w:val="32"/>
          <w:lang w:eastAsia="zh-CN"/>
        </w:rPr>
        <w:t>2020 年度“三公”经费财政拨款支出预算为 14</w:t>
      </w:r>
      <w:r>
        <w:rPr>
          <w:spacing w:val="-2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万元，支出决算</w:t>
      </w:r>
      <w:r>
        <w:rPr>
          <w:spacing w:val="-12"/>
          <w:sz w:val="32"/>
          <w:szCs w:val="32"/>
          <w:lang w:eastAsia="zh-CN"/>
        </w:rPr>
        <w:t>为</w:t>
      </w:r>
      <w:r>
        <w:rPr>
          <w:spacing w:val="-7"/>
          <w:sz w:val="32"/>
          <w:szCs w:val="32"/>
          <w:lang w:eastAsia="zh-CN"/>
        </w:rPr>
        <w:t xml:space="preserve"> </w:t>
      </w:r>
      <w:r>
        <w:rPr>
          <w:spacing w:val="-6"/>
          <w:sz w:val="32"/>
          <w:szCs w:val="32"/>
          <w:lang w:eastAsia="zh-CN"/>
        </w:rPr>
        <w:t>3.62</w:t>
      </w:r>
      <w:r>
        <w:rPr>
          <w:spacing w:val="-7"/>
          <w:sz w:val="32"/>
          <w:szCs w:val="32"/>
          <w:lang w:eastAsia="zh-CN"/>
        </w:rPr>
        <w:t xml:space="preserve"> </w:t>
      </w:r>
      <w:r>
        <w:rPr>
          <w:spacing w:val="-13"/>
          <w:sz w:val="32"/>
          <w:szCs w:val="32"/>
          <w:lang w:eastAsia="zh-CN"/>
        </w:rPr>
        <w:t>万元，完成预算的</w:t>
      </w:r>
      <w:r>
        <w:rPr>
          <w:spacing w:val="-9"/>
          <w:sz w:val="32"/>
          <w:szCs w:val="32"/>
          <w:lang w:eastAsia="zh-CN"/>
        </w:rPr>
        <w:t xml:space="preserve"> </w:t>
      </w:r>
      <w:r>
        <w:rPr>
          <w:spacing w:val="-8"/>
          <w:sz w:val="32"/>
          <w:szCs w:val="32"/>
          <w:lang w:eastAsia="zh-CN"/>
        </w:rPr>
        <w:t>25.86%，其中：</w:t>
      </w:r>
    </w:p>
    <w:p>
      <w:pPr>
        <w:pStyle w:val="3"/>
        <w:spacing w:before="5" w:line="258" w:lineRule="auto"/>
        <w:ind w:left="118" w:right="75" w:firstLine="640"/>
        <w:rPr>
          <w:lang w:eastAsia="zh-CN"/>
        </w:rPr>
      </w:pPr>
      <w:r>
        <w:rPr>
          <w:sz w:val="32"/>
          <w:szCs w:val="32"/>
          <w:lang w:eastAsia="zh-CN"/>
        </w:rPr>
        <w:t>因公出国（境）费支出预算为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0</w:t>
      </w:r>
      <w:r>
        <w:rPr>
          <w:spacing w:val="-4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万元，支出决算为</w:t>
      </w:r>
      <w:r>
        <w:rPr>
          <w:spacing w:val="-4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0</w:t>
      </w:r>
      <w:r>
        <w:rPr>
          <w:spacing w:val="-48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万元，决算</w:t>
      </w:r>
      <w:r>
        <w:rPr>
          <w:spacing w:val="4"/>
          <w:sz w:val="32"/>
          <w:szCs w:val="32"/>
          <w:lang w:eastAsia="zh-CN"/>
        </w:rPr>
        <w:t>数与预算数一致，我单位严格按预算执行决算，因公出国（境）</w:t>
      </w:r>
      <w:r>
        <w:rPr>
          <w:spacing w:val="10"/>
          <w:sz w:val="32"/>
          <w:szCs w:val="32"/>
          <w:lang w:eastAsia="zh-CN"/>
        </w:rPr>
        <w:t>费支</w:t>
      </w:r>
      <w:r>
        <w:rPr>
          <w:spacing w:val="-1"/>
          <w:sz w:val="32"/>
          <w:szCs w:val="32"/>
          <w:lang w:eastAsia="zh-CN"/>
        </w:rPr>
        <w:t>出与上年</w:t>
      </w:r>
      <w:r>
        <w:rPr>
          <w:sz w:val="32"/>
          <w:szCs w:val="32"/>
          <w:lang w:eastAsia="zh-CN"/>
        </w:rPr>
        <w:t>持平。</w:t>
      </w:r>
    </w:p>
    <w:p>
      <w:pPr>
        <w:pStyle w:val="3"/>
        <w:spacing w:before="100" w:line="276" w:lineRule="auto"/>
        <w:ind w:left="118" w:right="75" w:firstLine="640"/>
        <w:rPr>
          <w:lang w:eastAsia="zh-CN"/>
        </w:rPr>
      </w:pPr>
      <w:r>
        <w:rPr>
          <w:sz w:val="32"/>
          <w:szCs w:val="32"/>
          <w:lang w:eastAsia="zh-CN"/>
        </w:rPr>
        <w:t>公务接待费支出预算为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14</w:t>
      </w:r>
      <w:r>
        <w:rPr>
          <w:spacing w:val="-4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万元，支出决算为</w:t>
      </w:r>
      <w:r>
        <w:rPr>
          <w:spacing w:val="-4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2.88</w:t>
      </w:r>
      <w:r>
        <w:rPr>
          <w:spacing w:val="-48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万元，完成预</w:t>
      </w:r>
      <w:r>
        <w:rPr>
          <w:spacing w:val="1"/>
          <w:sz w:val="32"/>
          <w:szCs w:val="32"/>
          <w:lang w:eastAsia="zh-CN"/>
        </w:rPr>
        <w:t>算的</w:t>
      </w:r>
      <w:r>
        <w:rPr>
          <w:spacing w:val="-60"/>
          <w:sz w:val="32"/>
          <w:szCs w:val="32"/>
          <w:lang w:eastAsia="zh-CN"/>
        </w:rPr>
        <w:t xml:space="preserve"> </w:t>
      </w:r>
      <w:r>
        <w:rPr>
          <w:spacing w:val="1"/>
          <w:sz w:val="32"/>
          <w:szCs w:val="32"/>
          <w:lang w:eastAsia="zh-CN"/>
        </w:rPr>
        <w:t>20.57%，决算数小于预算数的主要原因是规范财政资金管理，强</w:t>
      </w:r>
      <w:r>
        <w:rPr>
          <w:sz w:val="32"/>
          <w:szCs w:val="32"/>
          <w:lang w:eastAsia="zh-CN"/>
        </w:rPr>
        <w:t>化绩效和责任意识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，与上年相比减少</w:t>
      </w:r>
      <w:r>
        <w:rPr>
          <w:spacing w:val="-4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0.89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万元，下降</w:t>
      </w:r>
      <w:r>
        <w:rPr>
          <w:spacing w:val="-48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23.61%，下降</w:t>
      </w:r>
      <w:r>
        <w:rPr>
          <w:spacing w:val="10"/>
          <w:sz w:val="32"/>
          <w:szCs w:val="32"/>
          <w:lang w:eastAsia="zh-CN"/>
        </w:rPr>
        <w:t>的主要原因是切实提高财政资金使用效益,严格按照“</w:t>
      </w:r>
      <w:r>
        <w:rPr>
          <w:spacing w:val="9"/>
          <w:sz w:val="32"/>
          <w:szCs w:val="32"/>
          <w:lang w:eastAsia="zh-CN"/>
        </w:rPr>
        <w:t>八个严禁”和</w:t>
      </w:r>
      <w:r>
        <w:rPr>
          <w:spacing w:val="-1"/>
          <w:sz w:val="32"/>
          <w:szCs w:val="32"/>
          <w:lang w:eastAsia="zh-CN"/>
        </w:rPr>
        <w:t>厉行节约</w:t>
      </w:r>
      <w:r>
        <w:rPr>
          <w:sz w:val="32"/>
          <w:szCs w:val="32"/>
          <w:lang w:eastAsia="zh-CN"/>
        </w:rPr>
        <w:t>控制经济运行。</w:t>
      </w:r>
    </w:p>
    <w:p>
      <w:pPr>
        <w:pStyle w:val="3"/>
        <w:spacing w:before="8" w:line="260" w:lineRule="auto"/>
        <w:ind w:left="118" w:right="72" w:firstLine="640"/>
        <w:rPr>
          <w:lang w:eastAsia="zh-CN"/>
        </w:rPr>
      </w:pPr>
      <w:r>
        <w:rPr>
          <w:spacing w:val="10"/>
          <w:sz w:val="32"/>
          <w:szCs w:val="32"/>
          <w:lang w:eastAsia="zh-CN"/>
        </w:rPr>
        <w:t>公务用车购置费及运行维护费支出预算为</w:t>
      </w:r>
      <w:r>
        <w:rPr>
          <w:spacing w:val="7"/>
          <w:sz w:val="32"/>
          <w:szCs w:val="32"/>
          <w:lang w:eastAsia="zh-CN"/>
        </w:rPr>
        <w:t xml:space="preserve"> </w:t>
      </w:r>
      <w:r>
        <w:rPr>
          <w:spacing w:val="17"/>
          <w:sz w:val="32"/>
          <w:szCs w:val="32"/>
          <w:lang w:eastAsia="zh-CN"/>
        </w:rPr>
        <w:t>0</w:t>
      </w:r>
      <w:r>
        <w:rPr>
          <w:spacing w:val="8"/>
          <w:sz w:val="32"/>
          <w:szCs w:val="32"/>
          <w:lang w:eastAsia="zh-CN"/>
        </w:rPr>
        <w:t xml:space="preserve"> </w:t>
      </w:r>
      <w:r>
        <w:rPr>
          <w:spacing w:val="10"/>
          <w:sz w:val="32"/>
          <w:szCs w:val="32"/>
          <w:lang w:eastAsia="zh-CN"/>
        </w:rPr>
        <w:t>万元，支出决算为</w:t>
      </w:r>
      <w:r>
        <w:rPr>
          <w:spacing w:val="2"/>
          <w:sz w:val="32"/>
          <w:szCs w:val="32"/>
          <w:lang w:eastAsia="zh-CN"/>
        </w:rPr>
        <w:t>0.74</w:t>
      </w:r>
      <w:r>
        <w:rPr>
          <w:spacing w:val="4"/>
          <w:sz w:val="32"/>
          <w:szCs w:val="32"/>
          <w:lang w:eastAsia="zh-CN"/>
        </w:rPr>
        <w:t xml:space="preserve"> 万元，决算数大于预算数的主要原因是切实</w:t>
      </w:r>
      <w:r>
        <w:rPr>
          <w:spacing w:val="10"/>
          <w:sz w:val="32"/>
          <w:szCs w:val="32"/>
          <w:lang w:eastAsia="zh-CN"/>
        </w:rPr>
        <w:t>提高财政资金使用效益,严格按照“八个严禁”和厉行</w:t>
      </w:r>
      <w:r>
        <w:rPr>
          <w:spacing w:val="9"/>
          <w:sz w:val="32"/>
          <w:szCs w:val="32"/>
          <w:lang w:eastAsia="zh-CN"/>
        </w:rPr>
        <w:t>节约控制经济</w:t>
      </w:r>
      <w:r>
        <w:rPr>
          <w:sz w:val="32"/>
          <w:szCs w:val="32"/>
          <w:lang w:eastAsia="zh-CN"/>
        </w:rPr>
        <w:t>运行 ，与上年相比减少 2.52 万元，下降</w:t>
      </w:r>
      <w:r>
        <w:rPr>
          <w:spacing w:val="-29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77.3%，下降的主要原因是</w:t>
      </w:r>
      <w:r>
        <w:rPr>
          <w:spacing w:val="-1"/>
          <w:sz w:val="32"/>
          <w:szCs w:val="32"/>
          <w:lang w:eastAsia="zh-CN"/>
        </w:rPr>
        <w:t>规范财</w:t>
      </w:r>
      <w:r>
        <w:rPr>
          <w:sz w:val="32"/>
          <w:szCs w:val="32"/>
          <w:lang w:eastAsia="zh-CN"/>
        </w:rPr>
        <w:t>政资金管理，强化绩效和责任意识。</w:t>
      </w:r>
    </w:p>
    <w:p>
      <w:pPr>
        <w:pStyle w:val="3"/>
        <w:numPr>
          <w:ilvl w:val="2"/>
          <w:numId w:val="3"/>
        </w:numPr>
        <w:tabs>
          <w:tab w:val="left" w:pos="1689"/>
        </w:tabs>
        <w:spacing w:before="90"/>
        <w:ind w:left="1689" w:hanging="935"/>
        <w:rPr>
          <w:b/>
          <w:spacing w:val="-13"/>
          <w:sz w:val="32"/>
          <w:szCs w:val="32"/>
          <w:lang w:eastAsia="zh-CN"/>
        </w:rPr>
      </w:pPr>
      <w:r>
        <w:rPr>
          <w:b/>
          <w:spacing w:val="-9"/>
          <w:sz w:val="32"/>
          <w:szCs w:val="32"/>
          <w:lang w:eastAsia="zh-CN"/>
        </w:rPr>
        <w:t>“三公”经费财政拨款支出决算具体情况</w:t>
      </w:r>
      <w:r>
        <w:rPr>
          <w:b/>
          <w:spacing w:val="-10"/>
          <w:sz w:val="32"/>
          <w:szCs w:val="32"/>
          <w:lang w:eastAsia="zh-CN"/>
        </w:rPr>
        <w:t>说明</w:t>
      </w:r>
    </w:p>
    <w:p>
      <w:pPr>
        <w:pStyle w:val="3"/>
        <w:spacing w:before="64" w:line="277" w:lineRule="auto"/>
        <w:ind w:left="118" w:right="74" w:firstLine="640"/>
      </w:pPr>
      <w:r>
        <w:rPr>
          <w:sz w:val="32"/>
          <w:szCs w:val="32"/>
          <w:lang w:eastAsia="zh-CN"/>
        </w:rPr>
        <w:t>2020</w:t>
      </w:r>
      <w:r>
        <w:rPr>
          <w:spacing w:val="-79"/>
          <w:sz w:val="32"/>
          <w:szCs w:val="32"/>
          <w:lang w:eastAsia="zh-CN"/>
        </w:rPr>
        <w:t xml:space="preserve"> </w:t>
      </w:r>
      <w:r>
        <w:rPr>
          <w:spacing w:val="2"/>
          <w:sz w:val="32"/>
          <w:szCs w:val="32"/>
          <w:lang w:eastAsia="zh-CN"/>
        </w:rPr>
        <w:t>年度“三公”经费财政拨款支出决算中，公务接待费支出决</w:t>
      </w:r>
      <w:r>
        <w:rPr>
          <w:sz w:val="32"/>
          <w:szCs w:val="32"/>
          <w:lang w:eastAsia="zh-CN"/>
        </w:rPr>
        <w:t>算</w:t>
      </w:r>
      <w:r>
        <w:rPr>
          <w:spacing w:val="2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2.88</w:t>
      </w:r>
      <w:r>
        <w:rPr>
          <w:spacing w:val="2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万元，占</w:t>
      </w:r>
      <w:r>
        <w:rPr>
          <w:spacing w:val="2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79.56%，因公出国（境）费支出决算</w:t>
      </w:r>
      <w:r>
        <w:rPr>
          <w:spacing w:val="2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0</w:t>
      </w:r>
      <w:r>
        <w:rPr>
          <w:spacing w:val="2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万元，占0%，公务用车购置费及运行维护费支出决算 0.74 万元，占</w:t>
      </w:r>
      <w:r>
        <w:rPr>
          <w:spacing w:val="-2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20.44%。</w:t>
      </w:r>
      <w:r>
        <w:rPr>
          <w:spacing w:val="-1"/>
          <w:sz w:val="32"/>
          <w:szCs w:val="32"/>
        </w:rPr>
        <w:t>其中：</w:t>
      </w:r>
    </w:p>
    <w:p>
      <w:pPr>
        <w:pStyle w:val="3"/>
        <w:numPr>
          <w:ilvl w:val="3"/>
          <w:numId w:val="3"/>
        </w:numPr>
        <w:tabs>
          <w:tab w:val="left" w:pos="1272"/>
        </w:tabs>
        <w:spacing w:line="258" w:lineRule="auto"/>
        <w:ind w:right="72"/>
        <w:rPr>
          <w:spacing w:val="11"/>
          <w:sz w:val="32"/>
          <w:szCs w:val="32"/>
          <w:lang w:eastAsia="zh-CN"/>
        </w:rPr>
      </w:pPr>
      <w:r>
        <w:rPr>
          <w:spacing w:val="16"/>
          <w:sz w:val="32"/>
          <w:szCs w:val="32"/>
          <w:lang w:eastAsia="zh-CN"/>
        </w:rPr>
        <w:t>因公出国（境）费支出决算为</w:t>
      </w:r>
      <w:r>
        <w:rPr>
          <w:spacing w:val="10"/>
          <w:sz w:val="32"/>
          <w:szCs w:val="32"/>
          <w:lang w:eastAsia="zh-CN"/>
        </w:rPr>
        <w:t xml:space="preserve"> </w:t>
      </w:r>
      <w:r>
        <w:rPr>
          <w:spacing w:val="13"/>
          <w:sz w:val="32"/>
          <w:szCs w:val="32"/>
          <w:lang w:eastAsia="zh-CN"/>
        </w:rPr>
        <w:t>0</w:t>
      </w:r>
      <w:r>
        <w:rPr>
          <w:spacing w:val="10"/>
          <w:sz w:val="32"/>
          <w:szCs w:val="32"/>
          <w:lang w:eastAsia="zh-CN"/>
        </w:rPr>
        <w:t xml:space="preserve"> </w:t>
      </w:r>
      <w:r>
        <w:rPr>
          <w:spacing w:val="16"/>
          <w:sz w:val="32"/>
          <w:szCs w:val="32"/>
          <w:lang w:eastAsia="zh-CN"/>
        </w:rPr>
        <w:t>万元，全年安排因公出国</w:t>
      </w:r>
      <w:r>
        <w:rPr>
          <w:sz w:val="32"/>
          <w:szCs w:val="32"/>
          <w:lang w:eastAsia="zh-CN"/>
        </w:rPr>
        <w:t>（境）团组</w:t>
      </w:r>
      <w:r>
        <w:rPr>
          <w:spacing w:val="-30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0</w:t>
      </w:r>
      <w:r>
        <w:rPr>
          <w:spacing w:val="-31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个，累计</w:t>
      </w:r>
      <w:r>
        <w:rPr>
          <w:spacing w:val="-31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0</w:t>
      </w:r>
      <w:r>
        <w:rPr>
          <w:spacing w:val="-31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人次，我单位</w:t>
      </w:r>
      <w:r>
        <w:rPr>
          <w:spacing w:val="-31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2020</w:t>
      </w:r>
      <w:r>
        <w:rPr>
          <w:spacing w:val="-32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年度无因公出国（境）</w:t>
      </w:r>
      <w:r>
        <w:rPr>
          <w:spacing w:val="-2"/>
          <w:sz w:val="32"/>
          <w:szCs w:val="32"/>
          <w:lang w:eastAsia="zh-CN"/>
        </w:rPr>
        <w:t>费支</w:t>
      </w:r>
      <w:r>
        <w:rPr>
          <w:sz w:val="32"/>
          <w:szCs w:val="32"/>
          <w:lang w:eastAsia="zh-CN"/>
        </w:rPr>
        <w:t>出。</w:t>
      </w:r>
    </w:p>
    <w:p>
      <w:pPr>
        <w:pStyle w:val="3"/>
        <w:numPr>
          <w:ilvl w:val="3"/>
          <w:numId w:val="3"/>
        </w:numPr>
        <w:tabs>
          <w:tab w:val="left" w:pos="1261"/>
        </w:tabs>
        <w:spacing w:before="98" w:line="258" w:lineRule="auto"/>
        <w:ind w:right="72"/>
        <w:rPr>
          <w:spacing w:val="6"/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公务接待费支出决算为</w:t>
      </w:r>
      <w:r>
        <w:rPr>
          <w:spacing w:val="35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2.88</w:t>
      </w:r>
      <w:r>
        <w:rPr>
          <w:spacing w:val="3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万元，全年共接待来访团组</w:t>
      </w:r>
      <w:r>
        <w:rPr>
          <w:spacing w:val="3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36</w:t>
      </w:r>
      <w:r>
        <w:rPr>
          <w:spacing w:val="10"/>
          <w:sz w:val="32"/>
          <w:szCs w:val="32"/>
          <w:lang w:eastAsia="zh-CN"/>
        </w:rPr>
        <w:t>个、来宾</w:t>
      </w:r>
      <w:r>
        <w:rPr>
          <w:spacing w:val="5"/>
          <w:sz w:val="32"/>
          <w:szCs w:val="32"/>
          <w:lang w:eastAsia="zh-CN"/>
        </w:rPr>
        <w:t xml:space="preserve"> 360</w:t>
      </w:r>
      <w:r>
        <w:rPr>
          <w:spacing w:val="6"/>
          <w:sz w:val="32"/>
          <w:szCs w:val="32"/>
          <w:lang w:eastAsia="zh-CN"/>
        </w:rPr>
        <w:t xml:space="preserve"> </w:t>
      </w:r>
      <w:r>
        <w:rPr>
          <w:spacing w:val="10"/>
          <w:sz w:val="32"/>
          <w:szCs w:val="32"/>
          <w:lang w:eastAsia="zh-CN"/>
        </w:rPr>
        <w:t>人次，主要是上级部门考察及交叉检查发生的接待支</w:t>
      </w:r>
      <w:r>
        <w:rPr>
          <w:spacing w:val="-2"/>
          <w:sz w:val="32"/>
          <w:szCs w:val="32"/>
          <w:lang w:eastAsia="zh-CN"/>
        </w:rPr>
        <w:t>出。</w:t>
      </w:r>
    </w:p>
    <w:p>
      <w:pPr>
        <w:pStyle w:val="3"/>
        <w:numPr>
          <w:ilvl w:val="3"/>
          <w:numId w:val="3"/>
        </w:numPr>
        <w:tabs>
          <w:tab w:val="left" w:pos="1247"/>
        </w:tabs>
        <w:spacing w:before="98" w:line="276" w:lineRule="auto"/>
        <w:ind w:right="72"/>
        <w:rPr>
          <w:spacing w:val="-1"/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公务用车购置费及运行维护费支出决算为 0.74</w:t>
      </w:r>
      <w:r>
        <w:rPr>
          <w:spacing w:val="-39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万元，其中：公务用车购置费</w:t>
      </w:r>
      <w:r>
        <w:rPr>
          <w:spacing w:val="-45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0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万元，没有更新公务用车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0</w:t>
      </w:r>
      <w:r>
        <w:rPr>
          <w:spacing w:val="-4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辆。公务用车运行维护</w:t>
      </w:r>
      <w:r>
        <w:rPr>
          <w:spacing w:val="4"/>
          <w:sz w:val="32"/>
          <w:szCs w:val="32"/>
          <w:lang w:eastAsia="zh-CN"/>
        </w:rPr>
        <w:t>费</w:t>
      </w:r>
      <w:r>
        <w:rPr>
          <w:spacing w:val="6"/>
          <w:sz w:val="32"/>
          <w:szCs w:val="32"/>
          <w:lang w:eastAsia="zh-CN"/>
        </w:rPr>
        <w:t xml:space="preserve"> </w:t>
      </w:r>
      <w:r>
        <w:rPr>
          <w:spacing w:val="2"/>
          <w:sz w:val="32"/>
          <w:szCs w:val="32"/>
          <w:lang w:eastAsia="zh-CN"/>
        </w:rPr>
        <w:t>0.74</w:t>
      </w:r>
      <w:r>
        <w:rPr>
          <w:spacing w:val="6"/>
          <w:sz w:val="32"/>
          <w:szCs w:val="32"/>
          <w:lang w:eastAsia="zh-CN"/>
        </w:rPr>
        <w:t xml:space="preserve"> </w:t>
      </w:r>
      <w:r>
        <w:rPr>
          <w:spacing w:val="4"/>
          <w:sz w:val="32"/>
          <w:szCs w:val="32"/>
          <w:lang w:eastAsia="zh-CN"/>
        </w:rPr>
        <w:t>万元，主要是租车等发生的油费或其他车辆支出，截至2020</w:t>
      </w:r>
      <w:r>
        <w:rPr>
          <w:spacing w:val="-17"/>
          <w:sz w:val="32"/>
          <w:szCs w:val="32"/>
          <w:lang w:eastAsia="zh-CN"/>
        </w:rPr>
        <w:t>年</w:t>
      </w:r>
      <w:r>
        <w:rPr>
          <w:spacing w:val="-8"/>
          <w:sz w:val="32"/>
          <w:szCs w:val="32"/>
          <w:lang w:eastAsia="zh-CN"/>
        </w:rPr>
        <w:t xml:space="preserve"> </w:t>
      </w:r>
      <w:r>
        <w:rPr>
          <w:spacing w:val="-9"/>
          <w:sz w:val="32"/>
          <w:szCs w:val="32"/>
          <w:lang w:eastAsia="zh-CN"/>
        </w:rPr>
        <w:t xml:space="preserve">12 </w:t>
      </w:r>
      <w:r>
        <w:rPr>
          <w:spacing w:val="-16"/>
          <w:sz w:val="32"/>
          <w:szCs w:val="32"/>
          <w:lang w:eastAsia="zh-CN"/>
        </w:rPr>
        <w:t>月</w:t>
      </w:r>
      <w:r>
        <w:rPr>
          <w:spacing w:val="-8"/>
          <w:sz w:val="32"/>
          <w:szCs w:val="32"/>
          <w:lang w:eastAsia="zh-CN"/>
        </w:rPr>
        <w:t xml:space="preserve"> </w:t>
      </w:r>
      <w:r>
        <w:rPr>
          <w:spacing w:val="-9"/>
          <w:sz w:val="32"/>
          <w:szCs w:val="32"/>
          <w:lang w:eastAsia="zh-CN"/>
        </w:rPr>
        <w:t xml:space="preserve">31 </w:t>
      </w:r>
      <w:r>
        <w:rPr>
          <w:spacing w:val="-17"/>
          <w:sz w:val="32"/>
          <w:szCs w:val="32"/>
          <w:lang w:eastAsia="zh-CN"/>
        </w:rPr>
        <w:t>日，我单位开支财政拨款的公务用车保有量为</w:t>
      </w:r>
      <w:r>
        <w:rPr>
          <w:spacing w:val="-8"/>
          <w:sz w:val="32"/>
          <w:szCs w:val="32"/>
          <w:lang w:eastAsia="zh-CN"/>
        </w:rPr>
        <w:t xml:space="preserve"> </w:t>
      </w:r>
      <w:r>
        <w:rPr>
          <w:spacing w:val="-9"/>
          <w:sz w:val="32"/>
          <w:szCs w:val="32"/>
          <w:lang w:eastAsia="zh-CN"/>
        </w:rPr>
        <w:t>1</w:t>
      </w:r>
      <w:r>
        <w:rPr>
          <w:spacing w:val="-10"/>
          <w:sz w:val="32"/>
          <w:szCs w:val="32"/>
          <w:lang w:eastAsia="zh-CN"/>
        </w:rPr>
        <w:t xml:space="preserve"> </w:t>
      </w:r>
      <w:r>
        <w:rPr>
          <w:spacing w:val="-17"/>
          <w:sz w:val="32"/>
          <w:szCs w:val="32"/>
          <w:lang w:eastAsia="zh-CN"/>
        </w:rPr>
        <w:t>辆。</w:t>
      </w:r>
    </w:p>
    <w:p>
      <w:pPr>
        <w:pStyle w:val="3"/>
        <w:numPr>
          <w:ilvl w:val="1"/>
          <w:numId w:val="3"/>
        </w:numPr>
        <w:tabs>
          <w:tab w:val="left" w:pos="1379"/>
        </w:tabs>
        <w:spacing w:before="12"/>
        <w:ind w:left="1379" w:hanging="625"/>
        <w:rPr>
          <w:b/>
          <w:spacing w:val="-14"/>
          <w:sz w:val="32"/>
          <w:szCs w:val="32"/>
          <w:lang w:eastAsia="zh-CN"/>
        </w:rPr>
      </w:pPr>
      <w:r>
        <w:rPr>
          <w:b/>
          <w:spacing w:val="-9"/>
          <w:sz w:val="32"/>
          <w:szCs w:val="32"/>
          <w:lang w:eastAsia="zh-CN"/>
        </w:rPr>
        <w:t>政府性基金预算收入支出决</w:t>
      </w:r>
      <w:r>
        <w:rPr>
          <w:b/>
          <w:spacing w:val="-11"/>
          <w:sz w:val="32"/>
          <w:szCs w:val="32"/>
          <w:lang w:eastAsia="zh-CN"/>
        </w:rPr>
        <w:t>算情况</w:t>
      </w:r>
    </w:p>
    <w:p>
      <w:pPr>
        <w:pStyle w:val="3"/>
        <w:spacing w:before="64" w:line="277" w:lineRule="auto"/>
        <w:ind w:left="118" w:right="74" w:firstLine="640"/>
        <w:rPr>
          <w:lang w:eastAsia="zh-CN"/>
        </w:rPr>
      </w:pPr>
      <w:r>
        <w:rPr>
          <w:sz w:val="32"/>
          <w:szCs w:val="32"/>
          <w:lang w:eastAsia="zh-CN"/>
        </w:rPr>
        <w:t>2020 年度政府性基金预算财政拨款收入 16811.46</w:t>
      </w:r>
      <w:r>
        <w:rPr>
          <w:spacing w:val="-28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万元；年初结</w:t>
      </w:r>
      <w:r>
        <w:rPr>
          <w:spacing w:val="-11"/>
          <w:sz w:val="32"/>
          <w:szCs w:val="32"/>
          <w:lang w:eastAsia="zh-CN"/>
        </w:rPr>
        <w:t>转和结余</w:t>
      </w:r>
      <w:r>
        <w:rPr>
          <w:spacing w:val="-5"/>
          <w:sz w:val="32"/>
          <w:szCs w:val="32"/>
          <w:lang w:eastAsia="zh-CN"/>
        </w:rPr>
        <w:t xml:space="preserve"> 0 </w:t>
      </w:r>
      <w:r>
        <w:rPr>
          <w:spacing w:val="-11"/>
          <w:sz w:val="32"/>
          <w:szCs w:val="32"/>
          <w:lang w:eastAsia="zh-CN"/>
        </w:rPr>
        <w:t>万元；支出</w:t>
      </w:r>
      <w:r>
        <w:rPr>
          <w:spacing w:val="-5"/>
          <w:sz w:val="32"/>
          <w:szCs w:val="32"/>
          <w:lang w:eastAsia="zh-CN"/>
        </w:rPr>
        <w:t xml:space="preserve"> </w:t>
      </w:r>
      <w:r>
        <w:rPr>
          <w:spacing w:val="-6"/>
          <w:sz w:val="32"/>
          <w:szCs w:val="32"/>
          <w:lang w:eastAsia="zh-CN"/>
        </w:rPr>
        <w:t>16811.46</w:t>
      </w:r>
      <w:r>
        <w:rPr>
          <w:spacing w:val="-5"/>
          <w:sz w:val="32"/>
          <w:szCs w:val="32"/>
          <w:lang w:eastAsia="zh-CN"/>
        </w:rPr>
        <w:t xml:space="preserve"> </w:t>
      </w:r>
      <w:r>
        <w:rPr>
          <w:spacing w:val="-11"/>
          <w:sz w:val="32"/>
          <w:szCs w:val="32"/>
          <w:lang w:eastAsia="zh-CN"/>
        </w:rPr>
        <w:t>万元，其中基本支出</w:t>
      </w:r>
      <w:r>
        <w:rPr>
          <w:spacing w:val="-6"/>
          <w:sz w:val="32"/>
          <w:szCs w:val="32"/>
          <w:lang w:eastAsia="zh-CN"/>
        </w:rPr>
        <w:t xml:space="preserve"> </w:t>
      </w:r>
      <w:r>
        <w:rPr>
          <w:spacing w:val="-5"/>
          <w:sz w:val="32"/>
          <w:szCs w:val="32"/>
          <w:lang w:eastAsia="zh-CN"/>
        </w:rPr>
        <w:t>286.14</w:t>
      </w:r>
      <w:r>
        <w:rPr>
          <w:spacing w:val="-6"/>
          <w:sz w:val="32"/>
          <w:szCs w:val="32"/>
          <w:lang w:eastAsia="zh-CN"/>
        </w:rPr>
        <w:t xml:space="preserve"> </w:t>
      </w:r>
      <w:r>
        <w:rPr>
          <w:spacing w:val="-11"/>
          <w:sz w:val="32"/>
          <w:szCs w:val="32"/>
          <w:lang w:eastAsia="zh-CN"/>
        </w:rPr>
        <w:t>万元，</w:t>
      </w:r>
      <w:r>
        <w:rPr>
          <w:spacing w:val="-14"/>
          <w:sz w:val="32"/>
          <w:szCs w:val="32"/>
          <w:lang w:eastAsia="zh-CN"/>
        </w:rPr>
        <w:t>项目支出</w:t>
      </w:r>
      <w:r>
        <w:rPr>
          <w:spacing w:val="-6"/>
          <w:sz w:val="32"/>
          <w:szCs w:val="32"/>
          <w:lang w:eastAsia="zh-CN"/>
        </w:rPr>
        <w:t xml:space="preserve"> </w:t>
      </w:r>
      <w:r>
        <w:rPr>
          <w:spacing w:val="-7"/>
          <w:sz w:val="32"/>
          <w:szCs w:val="32"/>
          <w:lang w:eastAsia="zh-CN"/>
        </w:rPr>
        <w:t xml:space="preserve">16525.32 </w:t>
      </w:r>
      <w:r>
        <w:rPr>
          <w:spacing w:val="-13"/>
          <w:sz w:val="32"/>
          <w:szCs w:val="32"/>
          <w:lang w:eastAsia="zh-CN"/>
        </w:rPr>
        <w:t>万元；年末结转和结余</w:t>
      </w:r>
      <w:r>
        <w:rPr>
          <w:spacing w:val="-7"/>
          <w:sz w:val="32"/>
          <w:szCs w:val="32"/>
          <w:lang w:eastAsia="zh-CN"/>
        </w:rPr>
        <w:t xml:space="preserve"> </w:t>
      </w:r>
      <w:r>
        <w:rPr>
          <w:spacing w:val="-11"/>
          <w:sz w:val="32"/>
          <w:szCs w:val="32"/>
          <w:lang w:eastAsia="zh-CN"/>
        </w:rPr>
        <w:t>0</w:t>
      </w:r>
      <w:r>
        <w:rPr>
          <w:spacing w:val="-7"/>
          <w:sz w:val="32"/>
          <w:szCs w:val="32"/>
          <w:lang w:eastAsia="zh-CN"/>
        </w:rPr>
        <w:t xml:space="preserve"> </w:t>
      </w:r>
      <w:r>
        <w:rPr>
          <w:spacing w:val="-14"/>
          <w:sz w:val="32"/>
          <w:szCs w:val="32"/>
          <w:lang w:eastAsia="zh-CN"/>
        </w:rPr>
        <w:t>万元。</w:t>
      </w:r>
    </w:p>
    <w:p>
      <w:pPr>
        <w:pStyle w:val="3"/>
        <w:numPr>
          <w:ilvl w:val="1"/>
          <w:numId w:val="3"/>
        </w:numPr>
        <w:tabs>
          <w:tab w:val="left" w:pos="1401"/>
        </w:tabs>
        <w:spacing w:before="4"/>
        <w:rPr>
          <w:b/>
          <w:spacing w:val="-5"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关于机关运行</w:t>
      </w:r>
      <w:r>
        <w:rPr>
          <w:b/>
          <w:spacing w:val="-2"/>
          <w:sz w:val="32"/>
          <w:szCs w:val="32"/>
          <w:lang w:eastAsia="zh-CN"/>
        </w:rPr>
        <w:t>经费支出说明</w:t>
      </w:r>
    </w:p>
    <w:p>
      <w:pPr>
        <w:pStyle w:val="3"/>
        <w:spacing w:before="63" w:line="276" w:lineRule="auto"/>
        <w:ind w:left="118" w:right="74" w:firstLine="640"/>
        <w:rPr>
          <w:lang w:eastAsia="zh-CN"/>
        </w:rPr>
      </w:pPr>
      <w:r>
        <w:rPr>
          <w:sz w:val="32"/>
          <w:szCs w:val="32"/>
          <w:lang w:eastAsia="zh-CN"/>
        </w:rPr>
        <w:t>浏阳市住房和城乡建设局本级 2020 年度机关运行经费支出 0</w:t>
      </w:r>
      <w:r>
        <w:rPr>
          <w:spacing w:val="-29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万元，比年初预算数减少 50,502 万元，下降</w:t>
      </w:r>
      <w:r>
        <w:rPr>
          <w:spacing w:val="-2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100%。主要原因是：2020</w:t>
      </w:r>
      <w:r>
        <w:rPr>
          <w:spacing w:val="-1"/>
          <w:sz w:val="32"/>
          <w:szCs w:val="32"/>
          <w:lang w:eastAsia="zh-CN"/>
        </w:rPr>
        <w:t>年公用</w:t>
      </w:r>
      <w:r>
        <w:rPr>
          <w:sz w:val="32"/>
          <w:szCs w:val="32"/>
          <w:lang w:eastAsia="zh-CN"/>
        </w:rPr>
        <w:t>经费全部在基金中支出。。</w:t>
      </w:r>
    </w:p>
    <w:p>
      <w:pPr>
        <w:pStyle w:val="3"/>
        <w:numPr>
          <w:ilvl w:val="1"/>
          <w:numId w:val="3"/>
        </w:numPr>
        <w:tabs>
          <w:tab w:val="left" w:pos="1401"/>
        </w:tabs>
        <w:spacing w:before="7"/>
        <w:rPr>
          <w:b/>
          <w:spacing w:val="-5"/>
          <w:sz w:val="32"/>
          <w:szCs w:val="32"/>
        </w:rPr>
      </w:pPr>
      <w:r>
        <w:rPr>
          <w:b/>
          <w:spacing w:val="-1"/>
          <w:sz w:val="32"/>
          <w:szCs w:val="32"/>
        </w:rPr>
        <w:t>一般性支出</w:t>
      </w:r>
      <w:r>
        <w:rPr>
          <w:b/>
          <w:spacing w:val="-3"/>
          <w:sz w:val="32"/>
          <w:szCs w:val="32"/>
        </w:rPr>
        <w:t>情况</w:t>
      </w:r>
    </w:p>
    <w:p>
      <w:pPr>
        <w:pStyle w:val="3"/>
        <w:spacing w:before="66" w:line="276" w:lineRule="auto"/>
        <w:ind w:left="118" w:right="75" w:firstLine="640"/>
        <w:rPr>
          <w:lang w:eastAsia="zh-CN"/>
        </w:rPr>
      </w:pPr>
      <w:r>
        <w:rPr>
          <w:sz w:val="32"/>
          <w:szCs w:val="32"/>
          <w:lang w:eastAsia="zh-CN"/>
        </w:rPr>
        <w:t>2020 年本部门开支会议费 0.24</w:t>
      </w:r>
      <w:r>
        <w:rPr>
          <w:spacing w:val="-29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万元，用于危房改造办公会议和安全生产办公会议；开支培训费 0 万元，我单位 2020</w:t>
      </w:r>
      <w:r>
        <w:rPr>
          <w:spacing w:val="-28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年度无培训费</w:t>
      </w:r>
      <w:r>
        <w:rPr>
          <w:spacing w:val="-1"/>
          <w:sz w:val="32"/>
          <w:szCs w:val="32"/>
          <w:lang w:eastAsia="zh-CN"/>
        </w:rPr>
        <w:t>支出；没有</w:t>
      </w:r>
      <w:r>
        <w:rPr>
          <w:sz w:val="32"/>
          <w:szCs w:val="32"/>
          <w:lang w:eastAsia="zh-CN"/>
        </w:rPr>
        <w:t>召开相关培训会议。</w:t>
      </w:r>
    </w:p>
    <w:p>
      <w:pPr>
        <w:pStyle w:val="3"/>
        <w:numPr>
          <w:ilvl w:val="1"/>
          <w:numId w:val="3"/>
        </w:numPr>
        <w:tabs>
          <w:tab w:val="left" w:pos="1723"/>
        </w:tabs>
        <w:spacing w:line="213" w:lineRule="auto"/>
        <w:ind w:left="1723" w:hanging="964"/>
        <w:rPr>
          <w:b/>
          <w:spacing w:val="-4"/>
          <w:sz w:val="32"/>
          <w:szCs w:val="32"/>
        </w:rPr>
      </w:pPr>
      <w:r>
        <w:rPr>
          <w:b/>
          <w:spacing w:val="-1"/>
          <w:sz w:val="32"/>
          <w:szCs w:val="32"/>
        </w:rPr>
        <w:t>关于政府采购</w:t>
      </w:r>
      <w:r>
        <w:rPr>
          <w:b/>
          <w:spacing w:val="-2"/>
          <w:sz w:val="32"/>
          <w:szCs w:val="32"/>
        </w:rPr>
        <w:t>支出说明</w:t>
      </w:r>
    </w:p>
    <w:p>
      <w:pPr>
        <w:pStyle w:val="3"/>
        <w:spacing w:before="150" w:line="276" w:lineRule="auto"/>
        <w:ind w:left="118" w:right="72" w:firstLine="640"/>
        <w:rPr>
          <w:lang w:eastAsia="zh-CN"/>
        </w:rPr>
      </w:pPr>
      <w:r>
        <w:rPr>
          <w:spacing w:val="29"/>
          <w:sz w:val="32"/>
          <w:szCs w:val="32"/>
          <w:lang w:eastAsia="zh-CN"/>
        </w:rPr>
        <w:t>浏阳市住房和城乡建设局本级</w:t>
      </w:r>
      <w:r>
        <w:rPr>
          <w:spacing w:val="18"/>
          <w:sz w:val="32"/>
          <w:szCs w:val="32"/>
          <w:lang w:eastAsia="zh-CN"/>
        </w:rPr>
        <w:t xml:space="preserve"> </w:t>
      </w:r>
      <w:r>
        <w:rPr>
          <w:spacing w:val="17"/>
          <w:sz w:val="32"/>
          <w:szCs w:val="32"/>
          <w:lang w:eastAsia="zh-CN"/>
        </w:rPr>
        <w:t>2020</w:t>
      </w:r>
      <w:r>
        <w:rPr>
          <w:spacing w:val="19"/>
          <w:sz w:val="32"/>
          <w:szCs w:val="32"/>
          <w:lang w:eastAsia="zh-CN"/>
        </w:rPr>
        <w:t xml:space="preserve"> </w:t>
      </w:r>
      <w:r>
        <w:rPr>
          <w:spacing w:val="29"/>
          <w:sz w:val="32"/>
          <w:szCs w:val="32"/>
          <w:lang w:eastAsia="zh-CN"/>
        </w:rPr>
        <w:t>年度政府采购支出总额</w:t>
      </w:r>
      <w:r>
        <w:rPr>
          <w:sz w:val="32"/>
          <w:szCs w:val="32"/>
          <w:lang w:eastAsia="zh-CN"/>
        </w:rPr>
        <w:t>1,638.54 万元，其中：政府采购货物支出 623.47</w:t>
      </w:r>
      <w:r>
        <w:rPr>
          <w:spacing w:val="-28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万元、政府采购工程支出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804.18</w:t>
      </w:r>
      <w:r>
        <w:rPr>
          <w:spacing w:val="-4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万元、政府采购服务支出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210.89</w:t>
      </w:r>
      <w:r>
        <w:rPr>
          <w:spacing w:val="-48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万元。授予中小企业</w:t>
      </w:r>
      <w:r>
        <w:rPr>
          <w:spacing w:val="-6"/>
          <w:sz w:val="32"/>
          <w:szCs w:val="32"/>
          <w:lang w:eastAsia="zh-CN"/>
        </w:rPr>
        <w:t>合同金额</w:t>
      </w:r>
      <w:r>
        <w:rPr>
          <w:spacing w:val="-4"/>
          <w:sz w:val="32"/>
          <w:szCs w:val="32"/>
          <w:lang w:eastAsia="zh-CN"/>
        </w:rPr>
        <w:t xml:space="preserve"> </w:t>
      </w:r>
      <w:r>
        <w:rPr>
          <w:spacing w:val="-3"/>
          <w:sz w:val="32"/>
          <w:szCs w:val="32"/>
          <w:lang w:eastAsia="zh-CN"/>
        </w:rPr>
        <w:t>0</w:t>
      </w:r>
      <w:r>
        <w:rPr>
          <w:spacing w:val="-5"/>
          <w:sz w:val="32"/>
          <w:szCs w:val="32"/>
          <w:lang w:eastAsia="zh-CN"/>
        </w:rPr>
        <w:t xml:space="preserve"> </w:t>
      </w:r>
      <w:r>
        <w:rPr>
          <w:spacing w:val="-6"/>
          <w:sz w:val="32"/>
          <w:szCs w:val="32"/>
          <w:lang w:eastAsia="zh-CN"/>
        </w:rPr>
        <w:t>万元，占政府采购支出总额的</w:t>
      </w:r>
      <w:r>
        <w:rPr>
          <w:spacing w:val="-5"/>
          <w:sz w:val="32"/>
          <w:szCs w:val="32"/>
          <w:lang w:eastAsia="zh-CN"/>
        </w:rPr>
        <w:t xml:space="preserve"> 0%，其中：授予小微企业合</w:t>
      </w:r>
      <w:r>
        <w:rPr>
          <w:spacing w:val="-12"/>
          <w:sz w:val="32"/>
          <w:szCs w:val="32"/>
          <w:lang w:eastAsia="zh-CN"/>
        </w:rPr>
        <w:t>同金额</w:t>
      </w:r>
      <w:r>
        <w:rPr>
          <w:spacing w:val="-5"/>
          <w:sz w:val="32"/>
          <w:szCs w:val="32"/>
          <w:lang w:eastAsia="zh-CN"/>
        </w:rPr>
        <w:t xml:space="preserve"> </w:t>
      </w:r>
      <w:r>
        <w:rPr>
          <w:spacing w:val="-7"/>
          <w:sz w:val="32"/>
          <w:szCs w:val="32"/>
          <w:lang w:eastAsia="zh-CN"/>
        </w:rPr>
        <w:t>0</w:t>
      </w:r>
      <w:r>
        <w:rPr>
          <w:spacing w:val="-6"/>
          <w:sz w:val="32"/>
          <w:szCs w:val="32"/>
          <w:lang w:eastAsia="zh-CN"/>
        </w:rPr>
        <w:t xml:space="preserve"> </w:t>
      </w:r>
      <w:r>
        <w:rPr>
          <w:spacing w:val="-12"/>
          <w:sz w:val="32"/>
          <w:szCs w:val="32"/>
          <w:lang w:eastAsia="zh-CN"/>
        </w:rPr>
        <w:t>万元，占政府采购支出总额的</w:t>
      </w:r>
      <w:r>
        <w:rPr>
          <w:spacing w:val="-7"/>
          <w:sz w:val="32"/>
          <w:szCs w:val="32"/>
          <w:lang w:eastAsia="zh-CN"/>
        </w:rPr>
        <w:t xml:space="preserve"> </w:t>
      </w:r>
      <w:r>
        <w:rPr>
          <w:spacing w:val="-9"/>
          <w:sz w:val="32"/>
          <w:szCs w:val="32"/>
          <w:lang w:eastAsia="zh-CN"/>
        </w:rPr>
        <w:t>0%。</w:t>
      </w:r>
    </w:p>
    <w:p>
      <w:pPr>
        <w:pStyle w:val="3"/>
        <w:numPr>
          <w:ilvl w:val="1"/>
          <w:numId w:val="3"/>
        </w:numPr>
        <w:tabs>
          <w:tab w:val="left" w:pos="1723"/>
        </w:tabs>
        <w:spacing w:before="10"/>
        <w:ind w:left="1723" w:hanging="964"/>
        <w:rPr>
          <w:b/>
          <w:spacing w:val="-4"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关于国有资</w:t>
      </w:r>
      <w:r>
        <w:rPr>
          <w:b/>
          <w:spacing w:val="-2"/>
          <w:sz w:val="32"/>
          <w:szCs w:val="32"/>
          <w:lang w:eastAsia="zh-CN"/>
        </w:rPr>
        <w:t>产占用情况说明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6" w:line="276" w:lineRule="auto"/>
        <w:ind w:left="119" w:right="74" w:firstLine="641"/>
        <w:textAlignment w:val="auto"/>
        <w:rPr>
          <w:lang w:eastAsia="zh-CN"/>
        </w:rPr>
      </w:pPr>
      <w:r>
        <w:rPr>
          <w:sz w:val="32"/>
          <w:szCs w:val="32"/>
          <w:lang w:eastAsia="zh-CN"/>
        </w:rPr>
        <w:t>截至</w:t>
      </w:r>
      <w:r>
        <w:rPr>
          <w:spacing w:val="-31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2020</w:t>
      </w:r>
      <w:r>
        <w:rPr>
          <w:spacing w:val="-31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年</w:t>
      </w:r>
      <w:r>
        <w:rPr>
          <w:spacing w:val="-31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12</w:t>
      </w:r>
      <w:r>
        <w:rPr>
          <w:spacing w:val="-31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月</w:t>
      </w:r>
      <w:r>
        <w:rPr>
          <w:spacing w:val="-31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31</w:t>
      </w:r>
      <w:r>
        <w:rPr>
          <w:spacing w:val="-33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日，浏阳市住房和城乡建设局本级共有车辆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1</w:t>
      </w:r>
      <w:r>
        <w:rPr>
          <w:spacing w:val="-47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辆（台），其中：副部（省）级及以上领导用车</w:t>
      </w:r>
      <w:r>
        <w:rPr>
          <w:spacing w:val="-46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0</w:t>
      </w:r>
      <w:r>
        <w:rPr>
          <w:spacing w:val="-48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辆、主要领导</w:t>
      </w:r>
      <w:r>
        <w:rPr>
          <w:spacing w:val="-11"/>
          <w:sz w:val="32"/>
          <w:szCs w:val="32"/>
          <w:lang w:eastAsia="zh-CN"/>
        </w:rPr>
        <w:t>干部用车</w:t>
      </w:r>
      <w:r>
        <w:rPr>
          <w:spacing w:val="-5"/>
          <w:sz w:val="32"/>
          <w:szCs w:val="32"/>
          <w:lang w:eastAsia="zh-CN"/>
        </w:rPr>
        <w:t xml:space="preserve"> 0 </w:t>
      </w:r>
      <w:r>
        <w:rPr>
          <w:spacing w:val="-11"/>
          <w:sz w:val="32"/>
          <w:szCs w:val="32"/>
          <w:lang w:eastAsia="zh-CN"/>
        </w:rPr>
        <w:t>辆、机要通信用车</w:t>
      </w:r>
      <w:r>
        <w:rPr>
          <w:spacing w:val="-5"/>
          <w:sz w:val="32"/>
          <w:szCs w:val="32"/>
          <w:lang w:eastAsia="zh-CN"/>
        </w:rPr>
        <w:t xml:space="preserve"> 0</w:t>
      </w:r>
      <w:r>
        <w:rPr>
          <w:spacing w:val="-6"/>
          <w:sz w:val="32"/>
          <w:szCs w:val="32"/>
          <w:lang w:eastAsia="zh-CN"/>
        </w:rPr>
        <w:t xml:space="preserve"> </w:t>
      </w:r>
      <w:r>
        <w:rPr>
          <w:spacing w:val="-11"/>
          <w:sz w:val="32"/>
          <w:szCs w:val="32"/>
          <w:lang w:eastAsia="zh-CN"/>
        </w:rPr>
        <w:t>辆、应急保障用车</w:t>
      </w:r>
      <w:r>
        <w:rPr>
          <w:spacing w:val="-5"/>
          <w:sz w:val="32"/>
          <w:szCs w:val="32"/>
          <w:lang w:eastAsia="zh-CN"/>
        </w:rPr>
        <w:t xml:space="preserve"> 0</w:t>
      </w:r>
      <w:r>
        <w:rPr>
          <w:spacing w:val="-6"/>
          <w:sz w:val="32"/>
          <w:szCs w:val="32"/>
          <w:lang w:eastAsia="zh-CN"/>
        </w:rPr>
        <w:t xml:space="preserve"> </w:t>
      </w:r>
      <w:r>
        <w:rPr>
          <w:spacing w:val="-11"/>
          <w:sz w:val="32"/>
          <w:szCs w:val="32"/>
          <w:lang w:eastAsia="zh-CN"/>
        </w:rPr>
        <w:t>辆、执法执勤用</w:t>
      </w:r>
      <w:r>
        <w:rPr>
          <w:sz w:val="32"/>
          <w:szCs w:val="32"/>
          <w:lang w:eastAsia="zh-CN"/>
        </w:rPr>
        <w:t>车 0 辆、特种专业技术用车 0 辆、其他用车 1</w:t>
      </w:r>
      <w:r>
        <w:rPr>
          <w:spacing w:val="-28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辆，其他用车主要是</w:t>
      </w:r>
      <w:r>
        <w:rPr>
          <w:spacing w:val="8"/>
          <w:sz w:val="32"/>
          <w:szCs w:val="32"/>
          <w:lang w:eastAsia="zh-CN"/>
        </w:rPr>
        <w:t>0；单价</w:t>
      </w:r>
      <w:r>
        <w:rPr>
          <w:spacing w:val="5"/>
          <w:sz w:val="32"/>
          <w:szCs w:val="32"/>
          <w:lang w:eastAsia="zh-CN"/>
        </w:rPr>
        <w:t xml:space="preserve"> </w:t>
      </w:r>
      <w:r>
        <w:rPr>
          <w:spacing w:val="6"/>
          <w:sz w:val="32"/>
          <w:szCs w:val="32"/>
          <w:lang w:eastAsia="zh-CN"/>
        </w:rPr>
        <w:t>50</w:t>
      </w:r>
      <w:r>
        <w:rPr>
          <w:spacing w:val="5"/>
          <w:sz w:val="32"/>
          <w:szCs w:val="32"/>
          <w:lang w:eastAsia="zh-CN"/>
        </w:rPr>
        <w:t xml:space="preserve"> </w:t>
      </w:r>
      <w:r>
        <w:rPr>
          <w:spacing w:val="10"/>
          <w:sz w:val="32"/>
          <w:szCs w:val="32"/>
          <w:lang w:eastAsia="zh-CN"/>
        </w:rPr>
        <w:t>万元（含）以上通用设备</w:t>
      </w:r>
      <w:r>
        <w:rPr>
          <w:spacing w:val="5"/>
          <w:sz w:val="32"/>
          <w:szCs w:val="32"/>
          <w:lang w:eastAsia="zh-CN"/>
        </w:rPr>
        <w:t xml:space="preserve"> 0 </w:t>
      </w:r>
      <w:r>
        <w:rPr>
          <w:spacing w:val="10"/>
          <w:sz w:val="32"/>
          <w:szCs w:val="32"/>
          <w:lang w:eastAsia="zh-CN"/>
        </w:rPr>
        <w:t>台（套），单价</w:t>
      </w:r>
      <w:r>
        <w:rPr>
          <w:spacing w:val="5"/>
          <w:sz w:val="32"/>
          <w:szCs w:val="32"/>
          <w:lang w:eastAsia="zh-CN"/>
        </w:rPr>
        <w:t xml:space="preserve"> </w:t>
      </w:r>
      <w:r>
        <w:rPr>
          <w:spacing w:val="4"/>
          <w:sz w:val="32"/>
          <w:szCs w:val="32"/>
          <w:lang w:eastAsia="zh-CN"/>
        </w:rPr>
        <w:t>100</w:t>
      </w:r>
      <w:r>
        <w:rPr>
          <w:spacing w:val="5"/>
          <w:sz w:val="32"/>
          <w:szCs w:val="32"/>
          <w:lang w:eastAsia="zh-CN"/>
        </w:rPr>
        <w:t xml:space="preserve"> </w:t>
      </w:r>
      <w:r>
        <w:rPr>
          <w:spacing w:val="11"/>
          <w:sz w:val="32"/>
          <w:szCs w:val="32"/>
          <w:lang w:eastAsia="zh-CN"/>
        </w:rPr>
        <w:t>万元</w:t>
      </w:r>
      <w:r>
        <w:rPr>
          <w:spacing w:val="-11"/>
          <w:sz w:val="32"/>
          <w:szCs w:val="32"/>
          <w:lang w:eastAsia="zh-CN"/>
        </w:rPr>
        <w:t>（含）</w:t>
      </w:r>
      <w:r>
        <w:rPr>
          <w:spacing w:val="-10"/>
          <w:sz w:val="32"/>
          <w:szCs w:val="32"/>
          <w:lang w:eastAsia="zh-CN"/>
        </w:rPr>
        <w:t>以上专用设备</w:t>
      </w:r>
      <w:r>
        <w:rPr>
          <w:spacing w:val="-4"/>
          <w:sz w:val="32"/>
          <w:szCs w:val="32"/>
          <w:lang w:eastAsia="zh-CN"/>
        </w:rPr>
        <w:t xml:space="preserve"> </w:t>
      </w:r>
      <w:r>
        <w:rPr>
          <w:spacing w:val="-8"/>
          <w:sz w:val="32"/>
          <w:szCs w:val="32"/>
          <w:lang w:eastAsia="zh-CN"/>
        </w:rPr>
        <w:t>0</w:t>
      </w:r>
      <w:r>
        <w:rPr>
          <w:spacing w:val="-5"/>
          <w:sz w:val="32"/>
          <w:szCs w:val="32"/>
          <w:lang w:eastAsia="zh-CN"/>
        </w:rPr>
        <w:t xml:space="preserve"> </w:t>
      </w:r>
      <w:r>
        <w:rPr>
          <w:spacing w:val="-11"/>
          <w:sz w:val="32"/>
          <w:szCs w:val="32"/>
          <w:lang w:eastAsia="zh-CN"/>
        </w:rPr>
        <w:t>台（套）。</w:t>
      </w:r>
    </w:p>
    <w:p>
      <w:pPr>
        <w:pStyle w:val="3"/>
        <w:numPr>
          <w:ilvl w:val="1"/>
          <w:numId w:val="3"/>
        </w:numPr>
        <w:tabs>
          <w:tab w:val="left" w:pos="1722"/>
        </w:tabs>
        <w:spacing w:before="9"/>
        <w:ind w:left="1722" w:hanging="963"/>
        <w:rPr>
          <w:b/>
          <w:spacing w:val="-4"/>
          <w:sz w:val="32"/>
          <w:szCs w:val="32"/>
          <w:lang w:eastAsia="zh-CN"/>
        </w:rPr>
      </w:pPr>
      <w:r>
        <w:rPr>
          <w:b/>
          <w:spacing w:val="-11"/>
          <w:sz w:val="32"/>
          <w:szCs w:val="32"/>
          <w:lang w:eastAsia="zh-CN"/>
        </w:rPr>
        <w:t>关于</w:t>
      </w:r>
      <w:r>
        <w:rPr>
          <w:b/>
          <w:spacing w:val="-7"/>
          <w:sz w:val="32"/>
          <w:szCs w:val="32"/>
          <w:lang w:eastAsia="zh-CN"/>
        </w:rPr>
        <w:t xml:space="preserve"> </w:t>
      </w:r>
      <w:r>
        <w:rPr>
          <w:b/>
          <w:spacing w:val="-5"/>
          <w:sz w:val="32"/>
          <w:szCs w:val="32"/>
          <w:lang w:eastAsia="zh-CN"/>
        </w:rPr>
        <w:t>2020</w:t>
      </w:r>
      <w:r>
        <w:rPr>
          <w:b/>
          <w:spacing w:val="-8"/>
          <w:sz w:val="32"/>
          <w:szCs w:val="32"/>
          <w:lang w:eastAsia="zh-CN"/>
        </w:rPr>
        <w:t xml:space="preserve"> </w:t>
      </w:r>
      <w:r>
        <w:rPr>
          <w:b/>
          <w:spacing w:val="-11"/>
          <w:sz w:val="32"/>
          <w:szCs w:val="32"/>
          <w:lang w:eastAsia="zh-CN"/>
        </w:rPr>
        <w:t>年度预算绩效情况说明</w:t>
      </w:r>
    </w:p>
    <w:p>
      <w:pPr>
        <w:widowControl/>
        <w:numPr>
          <w:ilvl w:val="0"/>
          <w:numId w:val="4"/>
        </w:numPr>
        <w:spacing w:line="480" w:lineRule="atLeast"/>
        <w:ind w:firstLine="480"/>
        <w:jc w:val="left"/>
        <w:textAlignment w:val="center"/>
        <w:rPr>
          <w:rFonts w:hint="eastAsia"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本部门预算绩效管理开展情况：为进一步规范财政资金管理，强化绩效和责任意识，切实提高财政资金使用效益，根据《浏阳市财政局关于开展2020年度部门整体支出绩效自评和2021年度绩效监控工作的通知》（浏财函〔2021〕12号）要求，浏阳市住房</w:t>
      </w:r>
      <w:r>
        <w:rPr>
          <w:rFonts w:hint="eastAsia" w:cs="宋体"/>
          <w:color w:val="333333"/>
          <w:kern w:val="0"/>
          <w:sz w:val="32"/>
          <w:szCs w:val="32"/>
          <w:lang w:eastAsia="zh-CN"/>
        </w:rPr>
        <w:t>和城乡建设局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对2020年部门整体支出情况开展了绩效自评，形成了自评报告（详见附件）。</w:t>
      </w:r>
    </w:p>
    <w:p>
      <w:pPr>
        <w:widowControl/>
        <w:numPr>
          <w:ilvl w:val="0"/>
          <w:numId w:val="4"/>
        </w:numPr>
        <w:spacing w:line="480" w:lineRule="atLeast"/>
        <w:ind w:firstLine="480"/>
        <w:jc w:val="left"/>
        <w:textAlignment w:val="center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部门整体支出绩效自评结果：根据部门整体支出绩效评价指标，部门整体支出绩效自评等级为“优”。2020年度绩效目标完成较好，在预算配置、预算执行、预算管理等方面较好的支持了</w:t>
      </w:r>
      <w:r>
        <w:rPr>
          <w:rFonts w:hint="eastAsia" w:cs="宋体"/>
          <w:color w:val="333333"/>
          <w:kern w:val="0"/>
          <w:sz w:val="32"/>
          <w:szCs w:val="32"/>
          <w:lang w:eastAsia="zh-CN"/>
        </w:rPr>
        <w:t>局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工作展。从评价情况来看，预算执行有效，完成情况较好，基本达到预算绩效目标。</w:t>
      </w:r>
    </w:p>
    <w:p>
      <w:pPr>
        <w:widowControl/>
        <w:numPr>
          <w:ilvl w:val="0"/>
          <w:numId w:val="4"/>
        </w:numPr>
        <w:spacing w:line="480" w:lineRule="atLeast"/>
        <w:ind w:firstLine="480"/>
        <w:jc w:val="left"/>
        <w:textAlignment w:val="center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重点绩效评价结果：</w:t>
      </w:r>
      <w:r>
        <w:rPr>
          <w:rFonts w:hint="eastAsia" w:cs="宋体"/>
          <w:color w:val="333333"/>
          <w:kern w:val="0"/>
          <w:sz w:val="32"/>
          <w:szCs w:val="32"/>
          <w:lang w:val="en-US" w:eastAsia="zh-CN"/>
        </w:rPr>
        <w:t>2020年度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第三方机构对</w:t>
      </w:r>
      <w:r>
        <w:rPr>
          <w:rFonts w:hint="eastAsia" w:cs="宋体"/>
          <w:color w:val="333333"/>
          <w:kern w:val="0"/>
          <w:sz w:val="32"/>
          <w:szCs w:val="32"/>
          <w:lang w:eastAsia="zh-CN"/>
        </w:rPr>
        <w:t>农村危房改造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工程专项资金开展了重点评价。根据绩效评价指标，重点评价等级为</w:t>
      </w:r>
      <w:r>
        <w:rPr>
          <w:rFonts w:hint="eastAsia" w:cs="宋体"/>
          <w:color w:val="333333"/>
          <w:kern w:val="0"/>
          <w:sz w:val="32"/>
          <w:szCs w:val="32"/>
          <w:lang w:eastAsia="zh-CN"/>
        </w:rPr>
        <w:t>优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。从评价情况来看，项目绩效目标设定合理；财政资金投入科学合理；产出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质量合格率高；该项目</w:t>
      </w:r>
      <w:r>
        <w:rPr>
          <w:rFonts w:hint="eastAsia" w:ascii="宋体" w:hAnsi="宋体" w:eastAsia="宋体" w:cs="宋体"/>
          <w:sz w:val="32"/>
          <w:szCs w:val="32"/>
        </w:rPr>
        <w:t>切实解决了</w:t>
      </w:r>
      <w:r>
        <w:rPr>
          <w:rFonts w:hint="eastAsia" w:ascii="宋体" w:hAnsi="宋体" w:eastAsia="宋体" w:cs="宋体"/>
          <w:sz w:val="32"/>
          <w:szCs w:val="32"/>
          <w:vertAlign w:val="baseline"/>
          <w:lang w:val="en-US" w:eastAsia="zh-CN"/>
        </w:rPr>
        <w:t>“回头看”排查发现以及动态新增的“4类重点对象”和经扶贫部门认定的“边缘户”</w:t>
      </w:r>
      <w:r>
        <w:rPr>
          <w:rFonts w:hint="eastAsia" w:ascii="宋体" w:hAnsi="宋体" w:eastAsia="宋体" w:cs="宋体"/>
          <w:sz w:val="32"/>
          <w:szCs w:val="32"/>
        </w:rPr>
        <w:t>，得到了上级的好评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和群众的满意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。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对</w:t>
      </w:r>
      <w:r>
        <w:rPr>
          <w:rFonts w:hint="eastAsia" w:cs="宋体"/>
          <w:color w:val="333333"/>
          <w:kern w:val="0"/>
          <w:sz w:val="32"/>
          <w:szCs w:val="32"/>
          <w:lang w:eastAsia="zh-CN"/>
        </w:rPr>
        <w:t>施工图审核工作经费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项目进行了绩效自评，评价等级均为“优”。从评价情况来看，项目实施内容明确，与绩效目标匹配，项目组织和进度安排合理，组织机构健全，职责分工明确，依据各自分工形成的多部门协同机制能够保证项目顺利实施，同时质量保证机制足以保证项目成果的质量达到预期。</w:t>
      </w:r>
    </w:p>
    <w:p>
      <w:pPr>
        <w:spacing w:before="55" w:line="256" w:lineRule="auto"/>
        <w:ind w:left="308" w:leftChars="140" w:firstLine="576" w:firstLineChars="180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376" w:lineRule="exact"/>
        <w:rPr>
          <w:lang w:eastAsia="zh-CN"/>
        </w:rPr>
      </w:pPr>
    </w:p>
    <w:p>
      <w:pPr>
        <w:pStyle w:val="3"/>
        <w:numPr>
          <w:ilvl w:val="0"/>
          <w:numId w:val="5"/>
        </w:numPr>
        <w:jc w:val="center"/>
        <w:rPr>
          <w:b/>
          <w:spacing w:val="-1"/>
          <w:sz w:val="36"/>
          <w:szCs w:val="36"/>
          <w:lang w:eastAsia="zh-CN"/>
        </w:rPr>
      </w:pPr>
      <w:r>
        <w:rPr>
          <w:b/>
          <w:spacing w:val="-1"/>
          <w:sz w:val="36"/>
          <w:szCs w:val="36"/>
          <w:lang w:eastAsia="zh-CN"/>
        </w:rPr>
        <w:t>名词解释</w:t>
      </w:r>
    </w:p>
    <w:p>
      <w:pPr>
        <w:pStyle w:val="3"/>
        <w:numPr>
          <w:numId w:val="0"/>
        </w:numPr>
        <w:ind w:firstLine="659" w:firstLineChars="200"/>
        <w:rPr>
          <w:lang w:eastAsia="zh-CN"/>
        </w:rPr>
      </w:pPr>
      <w:r>
        <w:rPr>
          <w:b/>
          <w:spacing w:val="4"/>
          <w:sz w:val="32"/>
          <w:szCs w:val="32"/>
          <w:lang w:eastAsia="zh-CN"/>
        </w:rPr>
        <w:t>财政拨款收入</w:t>
      </w:r>
      <w:r>
        <w:rPr>
          <w:spacing w:val="5"/>
          <w:sz w:val="32"/>
          <w:szCs w:val="32"/>
          <w:lang w:eastAsia="zh-CN"/>
        </w:rPr>
        <w:t>：指财政当年拨付的资金</w:t>
      </w:r>
      <w:r>
        <w:rPr>
          <w:spacing w:val="4"/>
          <w:sz w:val="32"/>
          <w:szCs w:val="32"/>
          <w:lang w:eastAsia="zh-CN"/>
        </w:rPr>
        <w:t>。包括一般公共预算财政</w:t>
      </w:r>
      <w:r>
        <w:rPr>
          <w:spacing w:val="-1"/>
          <w:sz w:val="32"/>
          <w:szCs w:val="32"/>
          <w:lang w:eastAsia="zh-CN"/>
        </w:rPr>
        <w:t>拨款和政</w:t>
      </w:r>
      <w:r>
        <w:rPr>
          <w:sz w:val="32"/>
          <w:szCs w:val="32"/>
          <w:lang w:eastAsia="zh-CN"/>
        </w:rPr>
        <w:t>府性基金财政拨款。</w:t>
      </w:r>
    </w:p>
    <w:p>
      <w:pPr>
        <w:pStyle w:val="3"/>
        <w:spacing w:before="5" w:line="276" w:lineRule="auto"/>
        <w:ind w:left="118" w:right="75" w:firstLine="643"/>
        <w:rPr>
          <w:lang w:eastAsia="zh-CN"/>
        </w:rPr>
      </w:pPr>
      <w:r>
        <w:rPr>
          <w:b/>
          <w:spacing w:val="4"/>
          <w:sz w:val="32"/>
          <w:szCs w:val="32"/>
          <w:lang w:eastAsia="zh-CN"/>
        </w:rPr>
        <w:t>上级补助收入</w:t>
      </w:r>
      <w:r>
        <w:rPr>
          <w:spacing w:val="5"/>
          <w:sz w:val="32"/>
          <w:szCs w:val="32"/>
          <w:lang w:eastAsia="zh-CN"/>
        </w:rPr>
        <w:t>：指事业单位从主管部门</w:t>
      </w:r>
      <w:r>
        <w:rPr>
          <w:spacing w:val="4"/>
          <w:sz w:val="32"/>
          <w:szCs w:val="32"/>
          <w:lang w:eastAsia="zh-CN"/>
        </w:rPr>
        <w:t>和上级单位取得的非财政</w:t>
      </w:r>
      <w:r>
        <w:rPr>
          <w:spacing w:val="-2"/>
          <w:sz w:val="32"/>
          <w:szCs w:val="32"/>
          <w:lang w:eastAsia="zh-CN"/>
        </w:rPr>
        <w:t>补助</w:t>
      </w:r>
      <w:r>
        <w:rPr>
          <w:sz w:val="32"/>
          <w:szCs w:val="32"/>
          <w:lang w:eastAsia="zh-CN"/>
        </w:rPr>
        <w:t>收入。</w:t>
      </w:r>
    </w:p>
    <w:p>
      <w:pPr>
        <w:pStyle w:val="3"/>
        <w:spacing w:before="5" w:line="276" w:lineRule="auto"/>
        <w:ind w:left="118" w:right="75" w:firstLine="643"/>
        <w:rPr>
          <w:lang w:eastAsia="zh-CN"/>
        </w:rPr>
      </w:pPr>
      <w:r>
        <w:rPr>
          <w:b/>
          <w:spacing w:val="4"/>
          <w:sz w:val="32"/>
          <w:szCs w:val="32"/>
          <w:lang w:eastAsia="zh-CN"/>
        </w:rPr>
        <w:t>事业收入：</w:t>
      </w:r>
      <w:r>
        <w:rPr>
          <w:spacing w:val="5"/>
          <w:sz w:val="32"/>
          <w:szCs w:val="32"/>
          <w:lang w:eastAsia="zh-CN"/>
        </w:rPr>
        <w:t>指事业单位开展专业业务活动</w:t>
      </w:r>
      <w:r>
        <w:rPr>
          <w:spacing w:val="4"/>
          <w:sz w:val="32"/>
          <w:szCs w:val="32"/>
          <w:lang w:eastAsia="zh-CN"/>
        </w:rPr>
        <w:t>及辅助活动所取得的收</w:t>
      </w:r>
      <w:r>
        <w:rPr>
          <w:spacing w:val="-2"/>
          <w:sz w:val="32"/>
          <w:szCs w:val="32"/>
          <w:lang w:eastAsia="zh-CN"/>
        </w:rPr>
        <w:t>入。</w:t>
      </w:r>
    </w:p>
    <w:p>
      <w:pPr>
        <w:pStyle w:val="3"/>
        <w:spacing w:before="3" w:line="276" w:lineRule="auto"/>
        <w:ind w:left="118" w:right="75" w:firstLine="643"/>
        <w:rPr>
          <w:lang w:eastAsia="zh-CN"/>
        </w:rPr>
      </w:pPr>
      <w:r>
        <w:rPr>
          <w:b/>
          <w:spacing w:val="4"/>
          <w:sz w:val="32"/>
          <w:szCs w:val="32"/>
          <w:lang w:eastAsia="zh-CN"/>
        </w:rPr>
        <w:t>经营收入：</w:t>
      </w:r>
      <w:r>
        <w:rPr>
          <w:spacing w:val="5"/>
          <w:sz w:val="32"/>
          <w:szCs w:val="32"/>
          <w:lang w:eastAsia="zh-CN"/>
        </w:rPr>
        <w:t>指事业单位在专业业务活动及</w:t>
      </w:r>
      <w:r>
        <w:rPr>
          <w:spacing w:val="4"/>
          <w:sz w:val="32"/>
          <w:szCs w:val="32"/>
          <w:lang w:eastAsia="zh-CN"/>
        </w:rPr>
        <w:t>其辅助活动之外开展非</w:t>
      </w:r>
      <w:r>
        <w:rPr>
          <w:spacing w:val="-1"/>
          <w:sz w:val="32"/>
          <w:szCs w:val="32"/>
          <w:lang w:eastAsia="zh-CN"/>
        </w:rPr>
        <w:t>独立核算</w:t>
      </w:r>
      <w:r>
        <w:rPr>
          <w:sz w:val="32"/>
          <w:szCs w:val="32"/>
          <w:lang w:eastAsia="zh-CN"/>
        </w:rPr>
        <w:t>经营活动取得的收入。</w:t>
      </w:r>
    </w:p>
    <w:p>
      <w:pPr>
        <w:pStyle w:val="3"/>
        <w:spacing w:before="5" w:line="276" w:lineRule="auto"/>
        <w:ind w:left="118" w:right="72" w:firstLine="643"/>
        <w:rPr>
          <w:lang w:eastAsia="zh-CN"/>
        </w:rPr>
      </w:pPr>
      <w:r>
        <w:rPr>
          <w:b/>
          <w:spacing w:val="4"/>
          <w:sz w:val="32"/>
          <w:szCs w:val="32"/>
          <w:lang w:eastAsia="zh-CN"/>
        </w:rPr>
        <w:t>附属单位上缴收入</w:t>
      </w:r>
      <w:r>
        <w:rPr>
          <w:spacing w:val="5"/>
          <w:sz w:val="32"/>
          <w:szCs w:val="32"/>
          <w:lang w:eastAsia="zh-CN"/>
        </w:rPr>
        <w:t>：指事业单位附属独立核</w:t>
      </w:r>
      <w:r>
        <w:rPr>
          <w:spacing w:val="4"/>
          <w:sz w:val="32"/>
          <w:szCs w:val="32"/>
          <w:lang w:eastAsia="zh-CN"/>
        </w:rPr>
        <w:t>算单位按照有关规定</w:t>
      </w:r>
      <w:r>
        <w:rPr>
          <w:spacing w:val="-1"/>
          <w:sz w:val="32"/>
          <w:szCs w:val="32"/>
          <w:lang w:eastAsia="zh-CN"/>
        </w:rPr>
        <w:t>上缴的</w:t>
      </w:r>
      <w:r>
        <w:rPr>
          <w:sz w:val="32"/>
          <w:szCs w:val="32"/>
          <w:lang w:eastAsia="zh-CN"/>
        </w:rPr>
        <w:t>收入。</w:t>
      </w:r>
    </w:p>
    <w:p>
      <w:pPr>
        <w:pStyle w:val="3"/>
        <w:spacing w:before="5" w:line="276" w:lineRule="auto"/>
        <w:ind w:left="118" w:right="75" w:firstLine="643"/>
        <w:rPr>
          <w:lang w:eastAsia="zh-CN"/>
        </w:rPr>
      </w:pPr>
      <w:r>
        <w:rPr>
          <w:b/>
          <w:spacing w:val="4"/>
          <w:sz w:val="32"/>
          <w:szCs w:val="32"/>
          <w:lang w:eastAsia="zh-CN"/>
        </w:rPr>
        <w:t>其他收入</w:t>
      </w:r>
      <w:r>
        <w:rPr>
          <w:spacing w:val="5"/>
          <w:sz w:val="32"/>
          <w:szCs w:val="32"/>
          <w:lang w:eastAsia="zh-CN"/>
        </w:rPr>
        <w:t>：指除上述“财政拨款收入”、</w:t>
      </w:r>
      <w:r>
        <w:rPr>
          <w:spacing w:val="4"/>
          <w:sz w:val="32"/>
          <w:szCs w:val="32"/>
          <w:lang w:eastAsia="zh-CN"/>
        </w:rPr>
        <w:t>“事业收入”、“经营</w:t>
      </w:r>
      <w:r>
        <w:rPr>
          <w:spacing w:val="-1"/>
          <w:sz w:val="32"/>
          <w:szCs w:val="32"/>
          <w:lang w:eastAsia="zh-CN"/>
        </w:rPr>
        <w:t>收入”等</w:t>
      </w:r>
      <w:r>
        <w:rPr>
          <w:sz w:val="32"/>
          <w:szCs w:val="32"/>
          <w:lang w:eastAsia="zh-CN"/>
        </w:rPr>
        <w:t>以外的收入。</w:t>
      </w:r>
    </w:p>
    <w:p>
      <w:pPr>
        <w:pStyle w:val="3"/>
        <w:spacing w:before="5" w:line="265" w:lineRule="auto"/>
        <w:ind w:left="118" w:right="72" w:firstLine="643"/>
        <w:rPr>
          <w:lang w:eastAsia="zh-CN"/>
        </w:rPr>
      </w:pPr>
      <w:r>
        <w:rPr>
          <w:b/>
          <w:spacing w:val="4"/>
          <w:sz w:val="32"/>
          <w:szCs w:val="32"/>
          <w:lang w:eastAsia="zh-CN"/>
        </w:rPr>
        <w:t>用事业基金弥补收支差额</w:t>
      </w:r>
      <w:r>
        <w:rPr>
          <w:spacing w:val="5"/>
          <w:sz w:val="32"/>
          <w:szCs w:val="32"/>
          <w:lang w:eastAsia="zh-CN"/>
        </w:rPr>
        <w:t>：指事业单位在</w:t>
      </w:r>
      <w:r>
        <w:rPr>
          <w:spacing w:val="4"/>
          <w:sz w:val="32"/>
          <w:szCs w:val="32"/>
          <w:lang w:eastAsia="zh-CN"/>
        </w:rPr>
        <w:t>用当年的“财政拨款收入”、</w:t>
      </w:r>
      <w:r>
        <w:rPr>
          <w:spacing w:val="5"/>
          <w:sz w:val="32"/>
          <w:szCs w:val="32"/>
          <w:lang w:eastAsia="zh-CN"/>
        </w:rPr>
        <w:t>“事业收入”、“经营收入”、“其他</w:t>
      </w:r>
      <w:r>
        <w:rPr>
          <w:spacing w:val="4"/>
          <w:sz w:val="32"/>
          <w:szCs w:val="32"/>
          <w:lang w:eastAsia="zh-CN"/>
        </w:rPr>
        <w:t>收入”不足以安排当年</w:t>
      </w:r>
      <w:r>
        <w:rPr>
          <w:spacing w:val="5"/>
          <w:sz w:val="32"/>
          <w:szCs w:val="32"/>
          <w:lang w:eastAsia="zh-CN"/>
        </w:rPr>
        <w:t>支出的情况下，使用以前年度积</w:t>
      </w:r>
      <w:r>
        <w:rPr>
          <w:spacing w:val="4"/>
          <w:sz w:val="32"/>
          <w:szCs w:val="32"/>
          <w:lang w:eastAsia="zh-CN"/>
        </w:rPr>
        <w:t>累的事业基金（事业单位当年收支相抵后按国家规定提取、</w:t>
      </w:r>
      <w:r>
        <w:rPr>
          <w:spacing w:val="5"/>
          <w:sz w:val="32"/>
          <w:szCs w:val="32"/>
          <w:lang w:eastAsia="zh-CN"/>
        </w:rPr>
        <w:t>用于弥补以后年度收支差额的基</w:t>
      </w:r>
      <w:r>
        <w:rPr>
          <w:spacing w:val="4"/>
          <w:sz w:val="32"/>
          <w:szCs w:val="32"/>
          <w:lang w:eastAsia="zh-CN"/>
        </w:rPr>
        <w:t>金）弥补本年</w:t>
      </w:r>
      <w:r>
        <w:rPr>
          <w:spacing w:val="-1"/>
          <w:sz w:val="32"/>
          <w:szCs w:val="32"/>
          <w:lang w:eastAsia="zh-CN"/>
        </w:rPr>
        <w:t>度收支</w:t>
      </w:r>
      <w:r>
        <w:rPr>
          <w:sz w:val="32"/>
          <w:szCs w:val="32"/>
          <w:lang w:eastAsia="zh-CN"/>
        </w:rPr>
        <w:t>缺口的资金。</w:t>
      </w:r>
    </w:p>
    <w:p>
      <w:pPr>
        <w:pStyle w:val="3"/>
        <w:spacing w:before="105" w:line="276" w:lineRule="auto"/>
        <w:ind w:left="118" w:right="70" w:firstLine="643"/>
        <w:rPr>
          <w:lang w:eastAsia="zh-CN"/>
        </w:rPr>
      </w:pPr>
      <w:r>
        <w:rPr>
          <w:b/>
          <w:spacing w:val="4"/>
          <w:sz w:val="32"/>
          <w:szCs w:val="32"/>
          <w:lang w:eastAsia="zh-CN"/>
        </w:rPr>
        <w:t>年初结转和结余</w:t>
      </w:r>
      <w:r>
        <w:rPr>
          <w:spacing w:val="5"/>
          <w:sz w:val="32"/>
          <w:szCs w:val="32"/>
          <w:lang w:eastAsia="zh-CN"/>
        </w:rPr>
        <w:t>：指以前年度尚未完成、结转到本</w:t>
      </w:r>
      <w:r>
        <w:rPr>
          <w:spacing w:val="4"/>
          <w:sz w:val="32"/>
          <w:szCs w:val="32"/>
          <w:lang w:eastAsia="zh-CN"/>
        </w:rPr>
        <w:t>年按有关规定</w:t>
      </w:r>
      <w:r>
        <w:rPr>
          <w:spacing w:val="-1"/>
          <w:sz w:val="32"/>
          <w:szCs w:val="32"/>
          <w:lang w:eastAsia="zh-CN"/>
        </w:rPr>
        <w:t>继续使用</w:t>
      </w:r>
      <w:r>
        <w:rPr>
          <w:sz w:val="32"/>
          <w:szCs w:val="32"/>
          <w:lang w:eastAsia="zh-CN"/>
        </w:rPr>
        <w:t>的资金。</w:t>
      </w:r>
    </w:p>
    <w:p>
      <w:pPr>
        <w:pStyle w:val="3"/>
        <w:spacing w:before="5" w:line="276" w:lineRule="auto"/>
        <w:ind w:left="118" w:right="72" w:firstLine="643"/>
        <w:rPr>
          <w:lang w:eastAsia="zh-CN"/>
        </w:rPr>
      </w:pPr>
      <w:r>
        <w:rPr>
          <w:b/>
          <w:spacing w:val="4"/>
          <w:sz w:val="32"/>
          <w:szCs w:val="32"/>
          <w:lang w:eastAsia="zh-CN"/>
        </w:rPr>
        <w:t>结余分配</w:t>
      </w:r>
      <w:r>
        <w:rPr>
          <w:spacing w:val="5"/>
          <w:sz w:val="32"/>
          <w:szCs w:val="32"/>
          <w:lang w:eastAsia="zh-CN"/>
        </w:rPr>
        <w:t>：指事业事位按规定从非财政补助结</w:t>
      </w:r>
      <w:r>
        <w:rPr>
          <w:spacing w:val="4"/>
          <w:sz w:val="32"/>
          <w:szCs w:val="32"/>
          <w:lang w:eastAsia="zh-CN"/>
        </w:rPr>
        <w:t>余中分配的事业基</w:t>
      </w:r>
      <w:r>
        <w:rPr>
          <w:spacing w:val="-1"/>
          <w:sz w:val="32"/>
          <w:szCs w:val="32"/>
          <w:lang w:eastAsia="zh-CN"/>
        </w:rPr>
        <w:t>金和职工</w:t>
      </w:r>
      <w:r>
        <w:rPr>
          <w:sz w:val="32"/>
          <w:szCs w:val="32"/>
          <w:lang w:eastAsia="zh-CN"/>
        </w:rPr>
        <w:t>福利基金等。</w:t>
      </w:r>
    </w:p>
    <w:p>
      <w:pPr>
        <w:pStyle w:val="3"/>
        <w:spacing w:before="3" w:line="276" w:lineRule="auto"/>
        <w:ind w:left="118" w:right="70" w:firstLine="643"/>
        <w:rPr>
          <w:lang w:eastAsia="zh-CN"/>
        </w:rPr>
      </w:pPr>
      <w:r>
        <w:rPr>
          <w:b/>
          <w:spacing w:val="4"/>
          <w:sz w:val="32"/>
          <w:szCs w:val="32"/>
          <w:lang w:eastAsia="zh-CN"/>
        </w:rPr>
        <w:t>年末结转和结余</w:t>
      </w:r>
      <w:r>
        <w:rPr>
          <w:spacing w:val="5"/>
          <w:sz w:val="32"/>
          <w:szCs w:val="32"/>
          <w:lang w:eastAsia="zh-CN"/>
        </w:rPr>
        <w:t>：指本年度或以前年度预算安排、</w:t>
      </w:r>
      <w:r>
        <w:rPr>
          <w:spacing w:val="4"/>
          <w:sz w:val="32"/>
          <w:szCs w:val="32"/>
          <w:lang w:eastAsia="zh-CN"/>
        </w:rPr>
        <w:t>因客观条件发</w:t>
      </w:r>
      <w:r>
        <w:rPr>
          <w:spacing w:val="5"/>
          <w:sz w:val="32"/>
          <w:szCs w:val="32"/>
          <w:lang w:eastAsia="zh-CN"/>
        </w:rPr>
        <w:t>生变化无法按原计划实施，需要</w:t>
      </w:r>
      <w:r>
        <w:rPr>
          <w:spacing w:val="4"/>
          <w:sz w:val="32"/>
          <w:szCs w:val="32"/>
          <w:lang w:eastAsia="zh-CN"/>
        </w:rPr>
        <w:t>延迟到以后年度按有关规定继续使用</w:t>
      </w:r>
      <w:r>
        <w:rPr>
          <w:spacing w:val="-2"/>
          <w:sz w:val="32"/>
          <w:szCs w:val="32"/>
          <w:lang w:eastAsia="zh-CN"/>
        </w:rPr>
        <w:t>的资</w:t>
      </w:r>
      <w:r>
        <w:rPr>
          <w:sz w:val="32"/>
          <w:szCs w:val="32"/>
          <w:lang w:eastAsia="zh-CN"/>
        </w:rPr>
        <w:t>金。</w:t>
      </w:r>
    </w:p>
    <w:p>
      <w:pPr>
        <w:pStyle w:val="3"/>
        <w:spacing w:before="7" w:line="276" w:lineRule="auto"/>
        <w:ind w:left="118" w:right="72" w:firstLine="643"/>
        <w:rPr>
          <w:lang w:eastAsia="zh-CN"/>
        </w:rPr>
      </w:pPr>
      <w:r>
        <w:rPr>
          <w:b/>
          <w:spacing w:val="4"/>
          <w:sz w:val="32"/>
          <w:szCs w:val="32"/>
          <w:lang w:eastAsia="zh-CN"/>
        </w:rPr>
        <w:t>基本支出</w:t>
      </w:r>
      <w:r>
        <w:rPr>
          <w:spacing w:val="5"/>
          <w:sz w:val="32"/>
          <w:szCs w:val="32"/>
          <w:lang w:eastAsia="zh-CN"/>
        </w:rPr>
        <w:t>：指为保障机构正常运转、完成日常</w:t>
      </w:r>
      <w:r>
        <w:rPr>
          <w:spacing w:val="4"/>
          <w:sz w:val="32"/>
          <w:szCs w:val="32"/>
          <w:lang w:eastAsia="zh-CN"/>
        </w:rPr>
        <w:t>工作任务而发生的</w:t>
      </w:r>
      <w:r>
        <w:rPr>
          <w:spacing w:val="-1"/>
          <w:sz w:val="32"/>
          <w:szCs w:val="32"/>
          <w:lang w:eastAsia="zh-CN"/>
        </w:rPr>
        <w:t>人员支出</w:t>
      </w:r>
      <w:r>
        <w:rPr>
          <w:sz w:val="32"/>
          <w:szCs w:val="32"/>
          <w:lang w:eastAsia="zh-CN"/>
        </w:rPr>
        <w:t>和公用支出。</w:t>
      </w:r>
    </w:p>
    <w:p>
      <w:pPr>
        <w:pStyle w:val="3"/>
        <w:spacing w:before="5" w:line="276" w:lineRule="auto"/>
        <w:ind w:left="118" w:right="72" w:firstLine="643"/>
        <w:rPr>
          <w:lang w:eastAsia="zh-CN"/>
        </w:rPr>
      </w:pPr>
      <w:r>
        <w:rPr>
          <w:b/>
          <w:spacing w:val="4"/>
          <w:sz w:val="32"/>
          <w:szCs w:val="32"/>
          <w:lang w:eastAsia="zh-CN"/>
        </w:rPr>
        <w:t>项目支出</w:t>
      </w:r>
      <w:r>
        <w:rPr>
          <w:spacing w:val="5"/>
          <w:sz w:val="32"/>
          <w:szCs w:val="32"/>
          <w:lang w:eastAsia="zh-CN"/>
        </w:rPr>
        <w:t>：指在基本支出之外为完成特定行政</w:t>
      </w:r>
      <w:r>
        <w:rPr>
          <w:spacing w:val="4"/>
          <w:sz w:val="32"/>
          <w:szCs w:val="32"/>
          <w:lang w:eastAsia="zh-CN"/>
        </w:rPr>
        <w:t>任务和事业发展目</w:t>
      </w:r>
      <w:r>
        <w:rPr>
          <w:spacing w:val="-1"/>
          <w:sz w:val="32"/>
          <w:szCs w:val="32"/>
          <w:lang w:eastAsia="zh-CN"/>
        </w:rPr>
        <w:t>标所发生</w:t>
      </w:r>
      <w:r>
        <w:rPr>
          <w:sz w:val="32"/>
          <w:szCs w:val="32"/>
          <w:lang w:eastAsia="zh-CN"/>
        </w:rPr>
        <w:t>的支出。</w:t>
      </w:r>
    </w:p>
    <w:p>
      <w:pPr>
        <w:pStyle w:val="3"/>
        <w:spacing w:before="125"/>
        <w:ind w:firstLine="659" w:firstLineChars="200"/>
        <w:rPr>
          <w:lang w:eastAsia="zh-CN"/>
        </w:rPr>
      </w:pPr>
      <w:bookmarkStart w:id="0" w:name="_GoBack"/>
      <w:bookmarkEnd w:id="0"/>
      <w:r>
        <w:rPr>
          <w:b/>
          <w:spacing w:val="4"/>
          <w:sz w:val="32"/>
          <w:szCs w:val="32"/>
          <w:lang w:eastAsia="zh-CN"/>
        </w:rPr>
        <w:t>经营支出</w:t>
      </w:r>
      <w:r>
        <w:rPr>
          <w:spacing w:val="6"/>
          <w:sz w:val="32"/>
          <w:szCs w:val="32"/>
          <w:lang w:eastAsia="zh-CN"/>
        </w:rPr>
        <w:t>：指事业单位在专业业务活</w:t>
      </w:r>
      <w:r>
        <w:rPr>
          <w:spacing w:val="4"/>
          <w:sz w:val="32"/>
          <w:szCs w:val="32"/>
          <w:lang w:eastAsia="zh-CN"/>
        </w:rPr>
        <w:t>动及其辅助活动之外开展非</w:t>
      </w:r>
      <w:r>
        <w:rPr>
          <w:spacing w:val="-1"/>
          <w:sz w:val="32"/>
          <w:szCs w:val="32"/>
          <w:lang w:eastAsia="zh-CN"/>
        </w:rPr>
        <w:t>独立核</w:t>
      </w:r>
      <w:r>
        <w:rPr>
          <w:sz w:val="32"/>
          <w:szCs w:val="32"/>
          <w:lang w:eastAsia="zh-CN"/>
        </w:rPr>
        <w:t>算经营活动所发生的支出。</w:t>
      </w:r>
    </w:p>
    <w:p>
      <w:pPr>
        <w:pStyle w:val="3"/>
        <w:spacing w:before="90" w:line="276" w:lineRule="auto"/>
        <w:ind w:left="118" w:right="75" w:firstLine="643"/>
        <w:rPr>
          <w:lang w:eastAsia="zh-CN"/>
        </w:rPr>
      </w:pPr>
      <w:r>
        <w:rPr>
          <w:b/>
          <w:spacing w:val="4"/>
          <w:sz w:val="32"/>
          <w:szCs w:val="32"/>
          <w:lang w:eastAsia="zh-CN"/>
        </w:rPr>
        <w:t>“三公”经费</w:t>
      </w:r>
      <w:r>
        <w:rPr>
          <w:spacing w:val="5"/>
          <w:sz w:val="32"/>
          <w:szCs w:val="32"/>
          <w:lang w:eastAsia="zh-CN"/>
        </w:rPr>
        <w:t>：按照党中央、国务院有</w:t>
      </w:r>
      <w:r>
        <w:rPr>
          <w:spacing w:val="4"/>
          <w:sz w:val="32"/>
          <w:szCs w:val="32"/>
          <w:lang w:eastAsia="zh-CN"/>
        </w:rPr>
        <w:t>关文件及部门预算管理有关规定，“三公”经费包括因公出国（境）</w:t>
      </w:r>
      <w:r>
        <w:rPr>
          <w:spacing w:val="6"/>
          <w:sz w:val="32"/>
          <w:szCs w:val="32"/>
          <w:lang w:eastAsia="zh-CN"/>
        </w:rPr>
        <w:t>费、公</w:t>
      </w:r>
      <w:r>
        <w:rPr>
          <w:spacing w:val="5"/>
          <w:sz w:val="32"/>
          <w:szCs w:val="32"/>
          <w:lang w:eastAsia="zh-CN"/>
        </w:rPr>
        <w:t>务用车购置及运行</w:t>
      </w:r>
      <w:r>
        <w:rPr>
          <w:spacing w:val="9"/>
          <w:sz w:val="32"/>
          <w:szCs w:val="32"/>
          <w:lang w:eastAsia="zh-CN"/>
        </w:rPr>
        <w:t>费和公务接待费。（1）</w:t>
      </w:r>
      <w:r>
        <w:rPr>
          <w:spacing w:val="11"/>
          <w:sz w:val="32"/>
          <w:szCs w:val="32"/>
          <w:lang w:eastAsia="zh-CN"/>
        </w:rPr>
        <w:t>因公出国（</w:t>
      </w:r>
      <w:r>
        <w:rPr>
          <w:spacing w:val="10"/>
          <w:sz w:val="32"/>
          <w:szCs w:val="32"/>
          <w:lang w:eastAsia="zh-CN"/>
        </w:rPr>
        <w:t>境）费，指单位工作人员公务出</w:t>
      </w:r>
      <w:r>
        <w:rPr>
          <w:spacing w:val="27"/>
          <w:sz w:val="32"/>
          <w:szCs w:val="32"/>
          <w:lang w:eastAsia="zh-CN"/>
        </w:rPr>
        <w:t>国（境）</w:t>
      </w:r>
      <w:r>
        <w:rPr>
          <w:spacing w:val="28"/>
          <w:sz w:val="32"/>
          <w:szCs w:val="32"/>
          <w:lang w:eastAsia="zh-CN"/>
        </w:rPr>
        <w:t>的住宿费、旅费、伙食补助费、</w:t>
      </w:r>
      <w:r>
        <w:rPr>
          <w:spacing w:val="27"/>
          <w:sz w:val="32"/>
          <w:szCs w:val="32"/>
          <w:lang w:eastAsia="zh-CN"/>
        </w:rPr>
        <w:t>杂费、培训费等支出。</w:t>
      </w:r>
    </w:p>
    <w:p>
      <w:pPr>
        <w:pStyle w:val="3"/>
        <w:numPr>
          <w:ilvl w:val="0"/>
          <w:numId w:val="6"/>
        </w:numPr>
        <w:tabs>
          <w:tab w:val="left" w:pos="950"/>
        </w:tabs>
        <w:spacing w:before="6" w:line="276" w:lineRule="auto"/>
        <w:ind w:right="72"/>
        <w:rPr>
          <w:spacing w:val="7"/>
          <w:sz w:val="32"/>
          <w:szCs w:val="32"/>
          <w:lang w:eastAsia="zh-CN"/>
        </w:rPr>
      </w:pPr>
      <w:r>
        <w:rPr>
          <w:spacing w:val="9"/>
          <w:sz w:val="32"/>
          <w:szCs w:val="32"/>
          <w:lang w:eastAsia="zh-CN"/>
        </w:rPr>
        <w:t>公务用车购置及运行费，指单位公务用车购置费（含车辆购置</w:t>
      </w:r>
      <w:r>
        <w:rPr>
          <w:spacing w:val="27"/>
          <w:sz w:val="32"/>
          <w:szCs w:val="32"/>
          <w:lang w:eastAsia="zh-CN"/>
        </w:rPr>
        <w:t>税）</w:t>
      </w:r>
      <w:r>
        <w:rPr>
          <w:spacing w:val="28"/>
          <w:sz w:val="32"/>
          <w:szCs w:val="32"/>
          <w:lang w:eastAsia="zh-CN"/>
        </w:rPr>
        <w:t>及租用费、燃料费、维修费、过</w:t>
      </w:r>
      <w:r>
        <w:rPr>
          <w:spacing w:val="27"/>
          <w:sz w:val="32"/>
          <w:szCs w:val="32"/>
          <w:lang w:eastAsia="zh-CN"/>
        </w:rPr>
        <w:t>路过桥费、保险费等支出。</w:t>
      </w:r>
    </w:p>
    <w:p>
      <w:pPr>
        <w:pStyle w:val="3"/>
        <w:numPr>
          <w:ilvl w:val="0"/>
          <w:numId w:val="6"/>
        </w:numPr>
        <w:tabs>
          <w:tab w:val="left" w:pos="984"/>
        </w:tabs>
        <w:spacing w:before="3" w:line="276" w:lineRule="auto"/>
        <w:ind w:right="75"/>
        <w:rPr>
          <w:spacing w:val="18"/>
          <w:sz w:val="32"/>
          <w:szCs w:val="32"/>
          <w:lang w:eastAsia="zh-CN"/>
        </w:rPr>
      </w:pPr>
      <w:r>
        <w:rPr>
          <w:spacing w:val="20"/>
          <w:sz w:val="32"/>
          <w:szCs w:val="32"/>
          <w:lang w:eastAsia="zh-CN"/>
        </w:rPr>
        <w:t>公务接待费，指单位按规定开支的各类</w:t>
      </w:r>
      <w:r>
        <w:rPr>
          <w:spacing w:val="22"/>
          <w:sz w:val="32"/>
          <w:szCs w:val="32"/>
          <w:lang w:eastAsia="zh-CN"/>
        </w:rPr>
        <w:t>公务接待（含外宾接</w:t>
      </w:r>
      <w:r>
        <w:rPr>
          <w:spacing w:val="-1"/>
          <w:sz w:val="32"/>
          <w:szCs w:val="32"/>
          <w:lang w:eastAsia="zh-CN"/>
        </w:rPr>
        <w:t>待）支出。</w:t>
      </w:r>
    </w:p>
    <w:p>
      <w:pPr>
        <w:pStyle w:val="3"/>
        <w:spacing w:before="5" w:line="265" w:lineRule="auto"/>
        <w:ind w:left="118" w:right="75" w:firstLine="643"/>
        <w:rPr>
          <w:lang w:eastAsia="zh-CN"/>
        </w:rPr>
      </w:pPr>
      <w:r>
        <w:rPr>
          <w:b/>
          <w:spacing w:val="4"/>
          <w:sz w:val="32"/>
          <w:szCs w:val="32"/>
          <w:lang w:eastAsia="zh-CN"/>
        </w:rPr>
        <w:t>机关运行经费</w:t>
      </w:r>
      <w:r>
        <w:rPr>
          <w:spacing w:val="5"/>
          <w:sz w:val="32"/>
          <w:szCs w:val="32"/>
          <w:lang w:eastAsia="zh-CN"/>
        </w:rPr>
        <w:t>：指为保障行政单位（含</w:t>
      </w:r>
      <w:r>
        <w:rPr>
          <w:spacing w:val="4"/>
          <w:sz w:val="32"/>
          <w:szCs w:val="32"/>
          <w:lang w:eastAsia="zh-CN"/>
        </w:rPr>
        <w:t>参照公务员法管理的事业单位）</w:t>
      </w:r>
      <w:r>
        <w:rPr>
          <w:spacing w:val="5"/>
          <w:sz w:val="32"/>
          <w:szCs w:val="32"/>
          <w:lang w:eastAsia="zh-CN"/>
        </w:rPr>
        <w:t>运行用于购买货物和服务的各项</w:t>
      </w:r>
      <w:r>
        <w:rPr>
          <w:spacing w:val="4"/>
          <w:sz w:val="32"/>
          <w:szCs w:val="32"/>
          <w:lang w:eastAsia="zh-CN"/>
        </w:rPr>
        <w:t>资金，包括办公及印刷费、邮电费、</w:t>
      </w:r>
      <w:r>
        <w:rPr>
          <w:spacing w:val="5"/>
          <w:sz w:val="32"/>
          <w:szCs w:val="32"/>
          <w:lang w:eastAsia="zh-CN"/>
        </w:rPr>
        <w:t>差旅费、会议费、福利费、日常</w:t>
      </w:r>
      <w:r>
        <w:rPr>
          <w:spacing w:val="4"/>
          <w:sz w:val="32"/>
          <w:szCs w:val="32"/>
          <w:lang w:eastAsia="zh-CN"/>
        </w:rPr>
        <w:t>维修费、专项材料及一般设备购置费、</w:t>
      </w:r>
      <w:r>
        <w:rPr>
          <w:spacing w:val="5"/>
          <w:sz w:val="32"/>
          <w:szCs w:val="32"/>
          <w:lang w:eastAsia="zh-CN"/>
        </w:rPr>
        <w:t>办公用房水电费、取暖费、物业</w:t>
      </w:r>
      <w:r>
        <w:rPr>
          <w:spacing w:val="4"/>
          <w:sz w:val="32"/>
          <w:szCs w:val="32"/>
          <w:lang w:eastAsia="zh-CN"/>
        </w:rPr>
        <w:t>管理费、公务用车运行维护</w:t>
      </w:r>
      <w:r>
        <w:rPr>
          <w:spacing w:val="-1"/>
          <w:sz w:val="32"/>
          <w:szCs w:val="32"/>
          <w:lang w:eastAsia="zh-CN"/>
        </w:rPr>
        <w:t>费以及其</w:t>
      </w:r>
      <w:r>
        <w:rPr>
          <w:sz w:val="32"/>
          <w:szCs w:val="32"/>
          <w:lang w:eastAsia="zh-CN"/>
        </w:rPr>
        <w:t>他费用。</w:t>
      </w:r>
    </w:p>
    <w:p>
      <w:pPr>
        <w:spacing w:line="393" w:lineRule="exact"/>
        <w:rPr>
          <w:lang w:eastAsia="zh-CN"/>
        </w:rPr>
      </w:pPr>
    </w:p>
    <w:p>
      <w:pPr>
        <w:pStyle w:val="3"/>
        <w:ind w:left="3818"/>
        <w:rPr>
          <w:lang w:eastAsia="zh-CN"/>
        </w:rPr>
      </w:pPr>
      <w:r>
        <w:rPr>
          <w:b/>
          <w:spacing w:val="-1"/>
          <w:sz w:val="36"/>
          <w:szCs w:val="36"/>
          <w:lang w:eastAsia="zh-CN"/>
        </w:rPr>
        <w:t xml:space="preserve">第五部分 </w:t>
      </w:r>
      <w:r>
        <w:rPr>
          <w:b/>
          <w:sz w:val="36"/>
          <w:szCs w:val="36"/>
          <w:lang w:eastAsia="zh-CN"/>
        </w:rPr>
        <w:t>附件</w:t>
      </w:r>
    </w:p>
    <w:p>
      <w:pPr>
        <w:pStyle w:val="3"/>
        <w:spacing w:before="59"/>
        <w:ind w:left="2506"/>
        <w:rPr>
          <w:lang w:eastAsia="zh-CN"/>
        </w:rPr>
      </w:pPr>
      <w:r>
        <w:fldChar w:fldCharType="begin"/>
      </w:r>
      <w:r>
        <w:instrText xml:space="preserve"> HYPERLINK "http://10.105.39.121/portal/home/downloadAttachment?attachGUID=9a7b5d81c67d4b12865435ac4b5ffbab" </w:instrText>
      </w:r>
      <w:r>
        <w:fldChar w:fldCharType="separate"/>
      </w:r>
      <w:r>
        <w:rPr>
          <w:color w:val="0000FF"/>
          <w:sz w:val="28"/>
          <w:szCs w:val="28"/>
          <w:u w:val="single" w:color="0000FF"/>
          <w:lang w:eastAsia="zh-CN"/>
        </w:rPr>
        <w:t>2020</w:t>
      </w:r>
      <w:r>
        <w:rPr>
          <w:spacing w:val="-71"/>
          <w:sz w:val="28"/>
          <w:szCs w:val="28"/>
          <w:u w:val="single" w:color="0000FF"/>
          <w:lang w:eastAsia="zh-CN"/>
        </w:rPr>
        <w:t xml:space="preserve"> </w:t>
      </w:r>
      <w:r>
        <w:rPr>
          <w:color w:val="0000FF"/>
          <w:sz w:val="28"/>
          <w:szCs w:val="28"/>
          <w:u w:val="single" w:color="0000FF"/>
          <w:lang w:eastAsia="zh-CN"/>
        </w:rPr>
        <w:t>年决算部门整体支出绩效自评.docx</w:t>
      </w:r>
      <w:r>
        <w:rPr>
          <w:color w:val="0000FF"/>
          <w:sz w:val="28"/>
          <w:szCs w:val="28"/>
          <w:u w:val="single" w:color="0000FF"/>
          <w:lang w:eastAsia="zh-CN"/>
        </w:rPr>
        <w:fldChar w:fldCharType="end"/>
      </w:r>
    </w:p>
    <w:sectPr>
      <w:pgSz w:w="11906" w:h="16838"/>
      <w:pgMar w:top="1371" w:right="1007" w:bottom="1429" w:left="962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B73DEA"/>
    <w:multiLevelType w:val="singleLevel"/>
    <w:tmpl w:val="0FB73DE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3AB44BD"/>
    <w:multiLevelType w:val="multilevel"/>
    <w:tmpl w:val="13AB44BD"/>
    <w:lvl w:ilvl="0" w:tentative="0">
      <w:start w:val="21103"/>
      <w:numFmt w:val="decimal"/>
      <w:lvlText w:val="%1"/>
      <w:lvlJc w:val="left"/>
      <w:pPr>
        <w:ind w:left="1342" w:hanging="1209"/>
        <w:jc w:val="left"/>
      </w:pPr>
    </w:lvl>
    <w:lvl w:ilvl="1" w:tentative="0">
      <w:start w:val="0"/>
      <w:numFmt w:val="bullet"/>
      <w:lvlText w:val="•"/>
      <w:lvlJc w:val="left"/>
      <w:pPr>
        <w:ind w:left="133" w:hanging="1209"/>
        <w:jc w:val="left"/>
      </w:pPr>
    </w:lvl>
    <w:lvl w:ilvl="2" w:tentative="0">
      <w:start w:val="0"/>
      <w:numFmt w:val="bullet"/>
      <w:lvlText w:val="•"/>
      <w:lvlJc w:val="left"/>
      <w:pPr>
        <w:ind w:left="-1076" w:hanging="1209"/>
        <w:jc w:val="left"/>
      </w:pPr>
    </w:lvl>
    <w:lvl w:ilvl="3" w:tentative="0">
      <w:start w:val="0"/>
      <w:numFmt w:val="bullet"/>
      <w:lvlText w:val="•"/>
      <w:lvlJc w:val="left"/>
      <w:pPr>
        <w:ind w:left="-2285" w:hanging="1209"/>
        <w:jc w:val="left"/>
      </w:pPr>
    </w:lvl>
    <w:lvl w:ilvl="4" w:tentative="0">
      <w:start w:val="0"/>
      <w:numFmt w:val="bullet"/>
      <w:lvlText w:val="•"/>
      <w:lvlJc w:val="left"/>
      <w:pPr>
        <w:ind w:left="-3494" w:hanging="1209"/>
        <w:jc w:val="left"/>
      </w:pPr>
    </w:lvl>
    <w:lvl w:ilvl="5" w:tentative="0">
      <w:start w:val="0"/>
      <w:numFmt w:val="bullet"/>
      <w:lvlText w:val="•"/>
      <w:lvlJc w:val="left"/>
      <w:pPr>
        <w:ind w:left="-4703" w:hanging="1209"/>
        <w:jc w:val="left"/>
      </w:pPr>
    </w:lvl>
    <w:lvl w:ilvl="6" w:tentative="0">
      <w:start w:val="0"/>
      <w:numFmt w:val="bullet"/>
      <w:lvlText w:val="•"/>
      <w:lvlJc w:val="left"/>
      <w:pPr>
        <w:ind w:left="-5912" w:hanging="1209"/>
        <w:jc w:val="left"/>
      </w:pPr>
    </w:lvl>
    <w:lvl w:ilvl="7" w:tentative="0">
      <w:start w:val="0"/>
      <w:numFmt w:val="bullet"/>
      <w:lvlText w:val="•"/>
      <w:lvlJc w:val="left"/>
      <w:pPr>
        <w:ind w:left="-7121" w:hanging="1209"/>
        <w:jc w:val="left"/>
      </w:pPr>
    </w:lvl>
    <w:lvl w:ilvl="8" w:tentative="0">
      <w:start w:val="0"/>
      <w:numFmt w:val="bullet"/>
      <w:lvlText w:val="•"/>
      <w:lvlJc w:val="left"/>
      <w:pPr>
        <w:ind w:left="-8330" w:hanging="1209"/>
        <w:jc w:val="left"/>
      </w:pPr>
    </w:lvl>
  </w:abstractNum>
  <w:abstractNum w:abstractNumId="2">
    <w:nsid w:val="1B1245D1"/>
    <w:multiLevelType w:val="multilevel"/>
    <w:tmpl w:val="1B1245D1"/>
    <w:lvl w:ilvl="0" w:tentative="0">
      <w:start w:val="2"/>
      <w:numFmt w:val="decimal"/>
      <w:lvlText w:val="（%1）"/>
      <w:lvlJc w:val="left"/>
      <w:pPr>
        <w:ind w:left="118" w:firstLine="0"/>
        <w:jc w:val="left"/>
      </w:pPr>
    </w:lvl>
    <w:lvl w:ilvl="1" w:tentative="0">
      <w:start w:val="0"/>
      <w:numFmt w:val="bullet"/>
      <w:lvlText w:val="•"/>
      <w:lvlJc w:val="left"/>
      <w:pPr>
        <w:ind w:left="118" w:firstLine="0"/>
        <w:jc w:val="left"/>
      </w:pPr>
    </w:lvl>
    <w:lvl w:ilvl="2" w:tentative="0">
      <w:start w:val="0"/>
      <w:numFmt w:val="bullet"/>
      <w:lvlText w:val="•"/>
      <w:lvlJc w:val="left"/>
      <w:pPr>
        <w:ind w:left="118" w:firstLine="0"/>
        <w:jc w:val="left"/>
      </w:pPr>
    </w:lvl>
    <w:lvl w:ilvl="3" w:tentative="0">
      <w:start w:val="0"/>
      <w:numFmt w:val="bullet"/>
      <w:lvlText w:val="•"/>
      <w:lvlJc w:val="left"/>
      <w:pPr>
        <w:ind w:left="118" w:firstLine="0"/>
        <w:jc w:val="left"/>
      </w:pPr>
    </w:lvl>
    <w:lvl w:ilvl="4" w:tentative="0">
      <w:start w:val="0"/>
      <w:numFmt w:val="bullet"/>
      <w:lvlText w:val="•"/>
      <w:lvlJc w:val="left"/>
      <w:pPr>
        <w:ind w:left="118" w:firstLine="0"/>
        <w:jc w:val="left"/>
      </w:pPr>
    </w:lvl>
    <w:lvl w:ilvl="5" w:tentative="0">
      <w:start w:val="0"/>
      <w:numFmt w:val="bullet"/>
      <w:lvlText w:val="•"/>
      <w:lvlJc w:val="left"/>
      <w:pPr>
        <w:ind w:left="118" w:firstLine="0"/>
        <w:jc w:val="left"/>
      </w:pPr>
    </w:lvl>
    <w:lvl w:ilvl="6" w:tentative="0">
      <w:start w:val="0"/>
      <w:numFmt w:val="bullet"/>
      <w:lvlText w:val="•"/>
      <w:lvlJc w:val="left"/>
      <w:pPr>
        <w:ind w:left="118" w:firstLine="0"/>
        <w:jc w:val="left"/>
      </w:pPr>
    </w:lvl>
    <w:lvl w:ilvl="7" w:tentative="0">
      <w:start w:val="0"/>
      <w:numFmt w:val="bullet"/>
      <w:lvlText w:val="•"/>
      <w:lvlJc w:val="left"/>
      <w:pPr>
        <w:ind w:left="118" w:firstLine="0"/>
        <w:jc w:val="left"/>
      </w:pPr>
    </w:lvl>
    <w:lvl w:ilvl="8" w:tentative="0">
      <w:start w:val="0"/>
      <w:numFmt w:val="bullet"/>
      <w:lvlText w:val="•"/>
      <w:lvlJc w:val="left"/>
      <w:pPr>
        <w:ind w:left="118" w:firstLine="0"/>
        <w:jc w:val="left"/>
      </w:pPr>
    </w:lvl>
  </w:abstractNum>
  <w:abstractNum w:abstractNumId="3">
    <w:nsid w:val="249C33E8"/>
    <w:multiLevelType w:val="multilevel"/>
    <w:tmpl w:val="249C33E8"/>
    <w:lvl w:ilvl="0" w:tentative="0">
      <w:start w:val="22949"/>
      <w:numFmt w:val="decimal"/>
      <w:lvlText w:val="%1"/>
      <w:lvlJc w:val="left"/>
      <w:pPr>
        <w:ind w:left="1342" w:hanging="1209"/>
        <w:jc w:val="left"/>
      </w:pPr>
    </w:lvl>
    <w:lvl w:ilvl="1" w:tentative="0">
      <w:start w:val="1"/>
      <w:numFmt w:val="chineseCountingThousand"/>
      <w:lvlText w:val="%2、"/>
      <w:lvlJc w:val="left"/>
      <w:pPr>
        <w:ind w:left="1401" w:hanging="643"/>
        <w:jc w:val="left"/>
      </w:pPr>
    </w:lvl>
    <w:lvl w:ilvl="2" w:tentative="0">
      <w:start w:val="1"/>
      <w:numFmt w:val="chineseCountingThousand"/>
      <w:lvlText w:val="（%3）"/>
      <w:lvlJc w:val="left"/>
      <w:pPr>
        <w:ind w:left="1723" w:hanging="964"/>
        <w:jc w:val="left"/>
      </w:pPr>
    </w:lvl>
    <w:lvl w:ilvl="3" w:tentative="0">
      <w:start w:val="1"/>
      <w:numFmt w:val="decimal"/>
      <w:lvlText w:val="%4、"/>
      <w:lvlJc w:val="left"/>
      <w:pPr>
        <w:ind w:left="118" w:firstLine="640"/>
        <w:jc w:val="left"/>
      </w:pPr>
    </w:lvl>
    <w:lvl w:ilvl="4" w:tentative="0">
      <w:start w:val="0"/>
      <w:numFmt w:val="bullet"/>
      <w:lvlText w:val="•"/>
      <w:lvlJc w:val="left"/>
      <w:pPr>
        <w:ind w:left="118" w:firstLine="2244"/>
        <w:jc w:val="left"/>
      </w:pPr>
    </w:lvl>
    <w:lvl w:ilvl="5" w:tentative="0">
      <w:start w:val="0"/>
      <w:numFmt w:val="bullet"/>
      <w:lvlText w:val="•"/>
      <w:lvlJc w:val="left"/>
      <w:pPr>
        <w:ind w:left="118" w:firstLine="3848"/>
        <w:jc w:val="left"/>
      </w:pPr>
    </w:lvl>
    <w:lvl w:ilvl="6" w:tentative="0">
      <w:start w:val="0"/>
      <w:numFmt w:val="bullet"/>
      <w:lvlText w:val="•"/>
      <w:lvlJc w:val="left"/>
      <w:pPr>
        <w:ind w:left="118" w:firstLine="5452"/>
        <w:jc w:val="left"/>
      </w:pPr>
    </w:lvl>
    <w:lvl w:ilvl="7" w:tentative="0">
      <w:start w:val="0"/>
      <w:numFmt w:val="bullet"/>
      <w:lvlText w:val="•"/>
      <w:lvlJc w:val="left"/>
      <w:pPr>
        <w:ind w:left="118" w:firstLine="7056"/>
        <w:jc w:val="left"/>
      </w:pPr>
    </w:lvl>
    <w:lvl w:ilvl="8" w:tentative="0">
      <w:start w:val="0"/>
      <w:numFmt w:val="bullet"/>
      <w:lvlText w:val="•"/>
      <w:lvlJc w:val="left"/>
      <w:pPr>
        <w:ind w:left="118" w:firstLine="8660"/>
        <w:jc w:val="left"/>
      </w:pPr>
    </w:lvl>
  </w:abstractNum>
  <w:abstractNum w:abstractNumId="4">
    <w:nsid w:val="2FC01056"/>
    <w:multiLevelType w:val="multilevel"/>
    <w:tmpl w:val="2FC01056"/>
    <w:lvl w:ilvl="0" w:tentative="0">
      <w:start w:val="1"/>
      <w:numFmt w:val="chineseCountingThousand"/>
      <w:lvlText w:val="%1、"/>
      <w:lvlJc w:val="left"/>
      <w:pPr>
        <w:ind w:left="1377" w:hanging="559"/>
        <w:jc w:val="left"/>
      </w:pPr>
    </w:lvl>
    <w:lvl w:ilvl="1" w:tentative="0">
      <w:start w:val="1"/>
      <w:numFmt w:val="chineseCountingThousand"/>
      <w:lvlText w:val="%2、"/>
      <w:lvlJc w:val="left"/>
      <w:pPr>
        <w:ind w:left="1377" w:hanging="559"/>
        <w:jc w:val="left"/>
      </w:pPr>
    </w:lvl>
    <w:lvl w:ilvl="2" w:tentative="0">
      <w:start w:val="1"/>
      <w:numFmt w:val="chineseCountingThousand"/>
      <w:lvlText w:val="%3、"/>
      <w:lvlJc w:val="left"/>
      <w:pPr>
        <w:ind w:left="1377" w:hanging="559"/>
        <w:jc w:val="left"/>
      </w:pPr>
    </w:lvl>
    <w:lvl w:ilvl="3" w:tentative="0">
      <w:start w:val="1"/>
      <w:numFmt w:val="chineseCountingThousand"/>
      <w:lvlText w:val="%4、"/>
      <w:lvlJc w:val="left"/>
      <w:pPr>
        <w:ind w:left="1401" w:hanging="643"/>
        <w:jc w:val="left"/>
      </w:pPr>
    </w:lvl>
    <w:lvl w:ilvl="4" w:tentative="0">
      <w:start w:val="1"/>
      <w:numFmt w:val="chineseCountingThousand"/>
      <w:lvlText w:val="（%5）"/>
      <w:lvlJc w:val="left"/>
      <w:pPr>
        <w:ind w:left="118" w:firstLine="640"/>
        <w:jc w:val="left"/>
      </w:pPr>
    </w:lvl>
    <w:lvl w:ilvl="5" w:tentative="0">
      <w:start w:val="48885"/>
      <w:numFmt w:val="decimal"/>
      <w:lvlText w:val="%6"/>
      <w:lvlJc w:val="left"/>
      <w:pPr>
        <w:ind w:left="1342" w:hanging="1209"/>
        <w:jc w:val="left"/>
      </w:pPr>
    </w:lvl>
    <w:lvl w:ilvl="6" w:tentative="0">
      <w:start w:val="0"/>
      <w:numFmt w:val="bullet"/>
      <w:lvlText w:val="•"/>
      <w:lvlJc w:val="left"/>
      <w:pPr>
        <w:ind w:left="2566" w:hanging="1209"/>
        <w:jc w:val="left"/>
      </w:pPr>
    </w:lvl>
    <w:lvl w:ilvl="7" w:tentative="0">
      <w:start w:val="0"/>
      <w:numFmt w:val="bullet"/>
      <w:lvlText w:val="•"/>
      <w:lvlJc w:val="left"/>
      <w:pPr>
        <w:ind w:left="3790" w:hanging="1209"/>
        <w:jc w:val="left"/>
      </w:pPr>
    </w:lvl>
    <w:lvl w:ilvl="8" w:tentative="0">
      <w:start w:val="0"/>
      <w:numFmt w:val="bullet"/>
      <w:lvlText w:val="•"/>
      <w:lvlJc w:val="left"/>
      <w:pPr>
        <w:ind w:left="5014" w:hanging="1209"/>
        <w:jc w:val="left"/>
      </w:pPr>
    </w:lvl>
  </w:abstractNum>
  <w:abstractNum w:abstractNumId="5">
    <w:nsid w:val="7684EB6C"/>
    <w:multiLevelType w:val="singleLevel"/>
    <w:tmpl w:val="7684EB6C"/>
    <w:lvl w:ilvl="0" w:tentative="0">
      <w:start w:val="4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jMDhlZDg1NGFjNTU4ODNhNTRmMzdmNzFiMDI5MmEifQ=="/>
  </w:docVars>
  <w:rsids>
    <w:rsidRoot w:val="006C7CBF"/>
    <w:rsid w:val="00147115"/>
    <w:rsid w:val="006C7CBF"/>
    <w:rsid w:val="00B566EC"/>
    <w:rsid w:val="00FE31C3"/>
    <w:rsid w:val="03F31D20"/>
    <w:rsid w:val="047B5441"/>
    <w:rsid w:val="13DA3A32"/>
    <w:rsid w:val="21182AFA"/>
    <w:rsid w:val="36871868"/>
    <w:rsid w:val="3A552BEE"/>
    <w:rsid w:val="3E761C34"/>
    <w:rsid w:val="44386405"/>
    <w:rsid w:val="4EB82551"/>
    <w:rsid w:val="57FC4C55"/>
    <w:rsid w:val="5CAF189E"/>
    <w:rsid w:val="5DB960DE"/>
    <w:rsid w:val="65990822"/>
    <w:rsid w:val="75A62285"/>
    <w:rsid w:val="7B9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</w:style>
  <w:style w:type="paragraph" w:styleId="3">
    <w:name w:val="Body Text"/>
    <w:basedOn w:val="1"/>
    <w:qFormat/>
    <w:uiPriority w:val="1"/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838" w:firstLine="838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批注文字 Char"/>
    <w:basedOn w:val="7"/>
    <w:link w:val="2"/>
    <w:semiHidden/>
    <w:qFormat/>
    <w:uiPriority w:val="99"/>
    <w:rPr>
      <w:rFonts w:ascii="宋体" w:hAnsi="宋体" w:eastAsia="宋体" w:cs="宋体"/>
    </w:rPr>
  </w:style>
  <w:style w:type="character" w:customStyle="1" w:styleId="13">
    <w:name w:val="批注主题 Char"/>
    <w:basedOn w:val="12"/>
    <w:link w:val="5"/>
    <w:semiHidden/>
    <w:qFormat/>
    <w:uiPriority w:val="99"/>
    <w:rPr>
      <w:rFonts w:ascii="宋体" w:hAnsi="宋体" w:eastAsia="宋体" w:cs="宋体"/>
      <w:b/>
      <w:bCs/>
    </w:rPr>
  </w:style>
  <w:style w:type="character" w:customStyle="1" w:styleId="14">
    <w:name w:val="批注框文本 Char"/>
    <w:basedOn w:val="7"/>
    <w:link w:val="4"/>
    <w:semiHidden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10960</Words>
  <Characters>15829</Characters>
  <Lines>134</Lines>
  <Paragraphs>37</Paragraphs>
  <TotalTime>8</TotalTime>
  <ScaleCrop>false</ScaleCrop>
  <LinksUpToDate>false</LinksUpToDate>
  <CharactersWithSpaces>16496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2022-05-31T11:13:00Z</dcterms:created>
  <dc:creator>yxx</dc:creator>
  <cp:lastModifiedBy>yxx</cp:lastModifiedBy>
  <dcterms:modified xsi:type="dcterms:W3CDTF">2022-08-24T01:35:59Z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2022-05-31T00:00:00Z</vt:filetime>
  </property>
  <property fmtid="{D5CDD505-2E9C-101B-9397-08002B2CF9AE}" pid="4" name="KSOProductBuildVer">
    <vt:lpwstr>2052-11.1.0.12302</vt:lpwstr>
  </property>
  <property fmtid="{D5CDD505-2E9C-101B-9397-08002B2CF9AE}" pid="5" name="ICV">
    <vt:lpwstr>45EF8799D01E45BFB0FACB204014EE4E</vt:lpwstr>
  </property>
</Properties>
</file>