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2022年度预算绩效管理工作情况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及2023年工作重点</w:t>
      </w:r>
    </w:p>
    <w:p>
      <w:pPr>
        <w:spacing w:line="570" w:lineRule="exact"/>
        <w:ind w:left="638" w:leftChars="304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2022年，我市预算绩效管理工作贯彻全面实施预算绩效管理的理念，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努力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挖掘绩效潜力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优化资源配置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提升资金效益，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较好地完成了各项工作任务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年共铺排财政评价项目39个，评价金额43.17亿元。其中事前评估项目7个，事后评价项目30个，事中监控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整改再评价项目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1个。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绩效</w:t>
      </w:r>
      <w:r>
        <w:rPr>
          <w:rFonts w:hint="eastAsia" w:ascii="Times New Roman" w:hAnsi="Times New Roman" w:eastAsia="黑体" w:cs="黑体"/>
          <w:sz w:val="32"/>
          <w:szCs w:val="32"/>
        </w:rPr>
        <w:t>管理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  <w:t>加大事前评估和事中监控力度。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用事前评估为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资金安排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把关“护法”。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项目经济、社会、生态效益及满意度进行专业评估，评估结果为“较差”或“差”的实行“一票否决”，以此防控决策风险，提高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资金安排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效率。用事中监控为专项资金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“导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航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。对预算支出绩效监控结果进行审核分析，对发现的问题和风险进行研判，对偏离绩效目标的预算项目提出纠偏措施，督促相关部门改进管理，确保重大决策部署和政策目标如期实现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保障预算资金安全有效。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  <w:lang w:val="en-US" w:eastAsia="zh-CN"/>
        </w:rPr>
        <w:t>2.加强绩效目标管理提升预算编制水平。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全面组织预算单位申报部门整体支出绩效目标，及时开展绩效监控和自评，实现目标申报、监控运行、绩效自评和结果应用“全过程”管理。创建浏阳智慧财政平台，</w:t>
      </w:r>
      <w:r>
        <w:rPr>
          <w:rFonts w:hint="eastAsia" w:ascii="仿宋_GB2312" w:hAnsi="黑体" w:eastAsia="仿宋_GB2312"/>
          <w:sz w:val="32"/>
          <w:szCs w:val="32"/>
        </w:rPr>
        <w:t>将绩效管理嵌入项目管理生命周期，与资金拨付关联，适时监控。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定期组织对预算单位行政“一把手”、财务科长（所长）、绩效专干进行业务培训，聘请专家作专题讲座，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厚植绩效理念，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稳步推动预算单位从“要我有绩效”向“我要有绩效”转变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</w:rPr>
        <w:t>履行主管责任</w:t>
      </w:r>
      <w:r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  <w:lang w:eastAsia="zh-CN"/>
        </w:rPr>
        <w:t>强化责任落实</w:t>
      </w:r>
      <w:r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发挥主导作用，组织预算绩效编制培训，加强第三方机构管理，加快推进信息化建设和绩效信息公开，促进形成全社会“重绩效、用绩效、比绩效”的良好氛围。制定第三方机构预算绩效评价业务监督管理办法，明确第三方机构履行受托责任的职能定位和业务流程。出台第三方机构绩效评价报告质量考核办法，组织专家对评价方案和指标进行审核，加强过程监督和质量检查，评审报告反复沟通后再定稿，增强评审的针对性和实用性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</w:rPr>
        <w:t>以</w:t>
      </w:r>
      <w:r>
        <w:rPr>
          <w:rFonts w:ascii="Times New Roman" w:hAnsi="Times New Roman" w:eastAsia="楷体_GB2312"/>
          <w:b/>
          <w:bCs/>
          <w:color w:val="000000" w:themeColor="text1"/>
          <w:sz w:val="32"/>
          <w:szCs w:val="32"/>
        </w:rPr>
        <w:t>整改落实</w:t>
      </w:r>
      <w:r>
        <w:rPr>
          <w:rFonts w:hint="eastAsia" w:ascii="Times New Roman" w:hAnsi="Times New Roman" w:eastAsia="楷体_GB2312"/>
          <w:b/>
          <w:bCs/>
          <w:color w:val="000000" w:themeColor="text1"/>
          <w:sz w:val="32"/>
          <w:szCs w:val="32"/>
        </w:rPr>
        <w:t>促进</w:t>
      </w:r>
      <w:r>
        <w:rPr>
          <w:rFonts w:ascii="Times New Roman" w:hAnsi="Times New Roman" w:eastAsia="楷体_GB2312"/>
          <w:b/>
          <w:bCs/>
          <w:color w:val="000000" w:themeColor="text1"/>
          <w:sz w:val="32"/>
          <w:szCs w:val="32"/>
        </w:rPr>
        <w:t>管理提升。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针对评价发现的问题，加强评价结果反馈整改力度，将重点项目评价结果反馈至预算单位，督促单位针对评价报告中反映的问题，制定切实可行的整改措施，并及时报送整改结果，促进部门改进、优化管理。对落实不到位的单位，开展整改再评价。构建“结果反馈—问题整改—绩效提升”的良性循环格局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二、2023年</w:t>
      </w:r>
      <w:r>
        <w:rPr>
          <w:rFonts w:hint="eastAsia" w:ascii="Times New Roman" w:hAnsi="Times New Roman" w:eastAsia="黑体" w:cs="黑体"/>
          <w:sz w:val="32"/>
          <w:szCs w:val="32"/>
        </w:rPr>
        <w:t>工作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val="en-US" w:eastAsia="zh-CN"/>
        </w:rPr>
        <w:t>1.科学制定年度计划。</w:t>
      </w:r>
      <w:r>
        <w:rPr>
          <w:rFonts w:ascii="Times New Roman" w:hAnsi="仿宋_GB2312" w:eastAsia="仿宋_GB2312" w:cs="Times New Roman"/>
          <w:sz w:val="32"/>
          <w:szCs w:val="32"/>
        </w:rPr>
        <w:t>以事前评估特别是产业政策评估为重点，覆盖一般公共预算、政府性基金预算、国有资本经营预算、社会保险基金预算，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广泛征求资金管理</w:t>
      </w:r>
      <w:r>
        <w:rPr>
          <w:rFonts w:ascii="Times New Roman" w:hAnsi="仿宋_GB2312" w:eastAsia="仿宋_GB2312" w:cs="Times New Roman"/>
          <w:sz w:val="32"/>
          <w:szCs w:val="32"/>
        </w:rPr>
        <w:t>科室意见，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制定征求意见表，</w:t>
      </w:r>
      <w:r>
        <w:rPr>
          <w:rFonts w:ascii="Times New Roman" w:hAnsi="仿宋_GB2312" w:eastAsia="仿宋_GB2312" w:cs="Times New Roman"/>
          <w:sz w:val="32"/>
          <w:szCs w:val="32"/>
        </w:rPr>
        <w:t>汇总需要纳入绩效评价范围的单位和项目情况，选择重点（大）民生项目和投资额度超过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ascii="Times New Roman" w:hAnsi="仿宋_GB2312" w:eastAsia="仿宋_GB2312" w:cs="Times New Roman"/>
          <w:sz w:val="32"/>
          <w:szCs w:val="32"/>
        </w:rPr>
        <w:t>万元的新增项目，制定年度评价计划。</w:t>
      </w:r>
    </w:p>
    <w:p>
      <w:pPr>
        <w:spacing w:line="560" w:lineRule="exact"/>
        <w:ind w:firstLine="627" w:firstLineChars="2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楷体_GB2312" w:eastAsia="楷体_GB2312" w:cs="Times New Roman"/>
          <w:b/>
          <w:bCs/>
          <w:spacing w:val="-4"/>
          <w:sz w:val="32"/>
          <w:szCs w:val="32"/>
          <w:lang w:val="en-US" w:eastAsia="zh-CN"/>
        </w:rPr>
        <w:t>2.</w:t>
      </w:r>
      <w:r>
        <w:rPr>
          <w:rFonts w:ascii="Times New Roman" w:hAnsi="楷体_GB2312" w:eastAsia="楷体_GB2312" w:cs="Times New Roman"/>
          <w:b/>
          <w:bCs/>
          <w:spacing w:val="-4"/>
          <w:sz w:val="32"/>
          <w:szCs w:val="32"/>
        </w:rPr>
        <w:t>开展评价业务培训。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把专家“请进来”，对项目和资金管理人员、绩效专干进行业务培训，厚植绩效理念，提升业务水平。把绩效专干“推上去”，分享在绩效管理过程中的心得体会和成功经验。邀请第三方机构与被评价单位“面对面”，讲解绩效评价流程、注意事项及报告撰写等内容，提高绩效评价整体质量。</w:t>
      </w:r>
    </w:p>
    <w:p>
      <w:pPr>
        <w:spacing w:line="560" w:lineRule="exact"/>
        <w:ind w:left="63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楷体_GB2312" w:eastAsia="楷体_GB2312" w:cs="Times New Roman"/>
          <w:b/>
          <w:bCs/>
          <w:spacing w:val="-4"/>
          <w:sz w:val="32"/>
          <w:szCs w:val="32"/>
          <w:lang w:val="en-US" w:eastAsia="zh-CN"/>
        </w:rPr>
        <w:t>3.</w:t>
      </w:r>
      <w:r>
        <w:rPr>
          <w:rFonts w:ascii="Times New Roman" w:hAnsi="楷体_GB2312" w:eastAsia="楷体_GB2312" w:cs="Times New Roman"/>
          <w:b/>
          <w:bCs/>
          <w:spacing w:val="-4"/>
          <w:sz w:val="32"/>
          <w:szCs w:val="32"/>
        </w:rPr>
        <w:t>建立多方监督机制。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制定《关于加强人大、政协预算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绩效监督工作方案》，</w:t>
      </w:r>
      <w:r>
        <w:rPr>
          <w:rFonts w:ascii="Times New Roman" w:hAnsi="Times New Roman" w:eastAsia="仿宋_GB2312" w:cs="Times New Roman"/>
          <w:sz w:val="32"/>
          <w:szCs w:val="32"/>
        </w:rPr>
        <w:t>邀请人大代表、政协委员全程对现场评价和相关数据采集汇总、分析研判进行监督并提出意见，通过市人大法定地位和市政协监督支持，把预算绩效管理理念全面融入到项目决策和预算编制、执行全过程。落实财审联动机制，以问题为导向，做到信息共享、成果共用、工作共推、整改共抓。</w:t>
      </w:r>
    </w:p>
    <w:p>
      <w:pPr>
        <w:spacing w:line="560" w:lineRule="exact"/>
        <w:ind w:firstLine="627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楷体_GB2312" w:eastAsia="楷体_GB2312" w:cs="Times New Roman"/>
          <w:b/>
          <w:bCs/>
          <w:spacing w:val="-4"/>
          <w:sz w:val="32"/>
          <w:szCs w:val="32"/>
          <w:lang w:val="en-US" w:eastAsia="zh-CN"/>
        </w:rPr>
        <w:t>4.</w:t>
      </w:r>
      <w:r>
        <w:rPr>
          <w:rFonts w:ascii="Times New Roman" w:hAnsi="楷体_GB2312" w:eastAsia="楷体_GB2312" w:cs="Times New Roman"/>
          <w:b/>
          <w:bCs/>
          <w:spacing w:val="-4"/>
          <w:sz w:val="32"/>
          <w:szCs w:val="32"/>
        </w:rPr>
        <w:t>增强结果应用刚性。</w:t>
      </w:r>
      <w:r>
        <w:rPr>
          <w:rFonts w:ascii="Times New Roman" w:hAnsi="Times New Roman" w:eastAsia="仿宋_GB2312" w:cs="Times New Roman"/>
          <w:sz w:val="32"/>
          <w:szCs w:val="32"/>
        </w:rPr>
        <w:t>将绩效评价结果与年度预算安排挂钩，实行部门年度绩效考核和调减预算经费安排“双约束”。针对绩效评价过程发现的问题，督促预算单位限期整改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kZThkMzg4OTQyOWE1Mzc4NTZiZWU3YTZiMjNhOWMifQ=="/>
  </w:docVars>
  <w:rsids>
    <w:rsidRoot w:val="0087511B"/>
    <w:rsid w:val="0000081C"/>
    <w:rsid w:val="0000263F"/>
    <w:rsid w:val="000069A4"/>
    <w:rsid w:val="00016AA7"/>
    <w:rsid w:val="000375FA"/>
    <w:rsid w:val="00037B03"/>
    <w:rsid w:val="000422B3"/>
    <w:rsid w:val="000442E5"/>
    <w:rsid w:val="00056DA2"/>
    <w:rsid w:val="0006128A"/>
    <w:rsid w:val="000617C1"/>
    <w:rsid w:val="00061D43"/>
    <w:rsid w:val="00061E19"/>
    <w:rsid w:val="000643E2"/>
    <w:rsid w:val="00065197"/>
    <w:rsid w:val="00070BA9"/>
    <w:rsid w:val="00071B5E"/>
    <w:rsid w:val="00077ACA"/>
    <w:rsid w:val="000812B3"/>
    <w:rsid w:val="00086EC8"/>
    <w:rsid w:val="000916F1"/>
    <w:rsid w:val="00092F2D"/>
    <w:rsid w:val="00097EF5"/>
    <w:rsid w:val="000A1241"/>
    <w:rsid w:val="000A56C5"/>
    <w:rsid w:val="000A64E2"/>
    <w:rsid w:val="000B33A4"/>
    <w:rsid w:val="000B430E"/>
    <w:rsid w:val="000B758F"/>
    <w:rsid w:val="000B77C9"/>
    <w:rsid w:val="000C0A3E"/>
    <w:rsid w:val="000C2F7C"/>
    <w:rsid w:val="000D7BE6"/>
    <w:rsid w:val="000E6C58"/>
    <w:rsid w:val="000F5E1B"/>
    <w:rsid w:val="00100DF3"/>
    <w:rsid w:val="001015E1"/>
    <w:rsid w:val="00104934"/>
    <w:rsid w:val="00112735"/>
    <w:rsid w:val="001222FD"/>
    <w:rsid w:val="00122B5C"/>
    <w:rsid w:val="001232F6"/>
    <w:rsid w:val="00125046"/>
    <w:rsid w:val="001267E1"/>
    <w:rsid w:val="00133EB1"/>
    <w:rsid w:val="00142606"/>
    <w:rsid w:val="00143A00"/>
    <w:rsid w:val="00144DC2"/>
    <w:rsid w:val="00147F14"/>
    <w:rsid w:val="00156903"/>
    <w:rsid w:val="001604E1"/>
    <w:rsid w:val="00172CEF"/>
    <w:rsid w:val="00180017"/>
    <w:rsid w:val="00181784"/>
    <w:rsid w:val="00182BFA"/>
    <w:rsid w:val="0018526A"/>
    <w:rsid w:val="001923BE"/>
    <w:rsid w:val="0019566A"/>
    <w:rsid w:val="00197E7E"/>
    <w:rsid w:val="001A09FB"/>
    <w:rsid w:val="001A3EC0"/>
    <w:rsid w:val="001A5434"/>
    <w:rsid w:val="001B09B9"/>
    <w:rsid w:val="001B2413"/>
    <w:rsid w:val="001B2580"/>
    <w:rsid w:val="001C5185"/>
    <w:rsid w:val="001D1961"/>
    <w:rsid w:val="001D2080"/>
    <w:rsid w:val="001D4846"/>
    <w:rsid w:val="001D54EC"/>
    <w:rsid w:val="001E651E"/>
    <w:rsid w:val="001E6789"/>
    <w:rsid w:val="001F0F27"/>
    <w:rsid w:val="001F5B6C"/>
    <w:rsid w:val="0020269B"/>
    <w:rsid w:val="00202AAA"/>
    <w:rsid w:val="00207852"/>
    <w:rsid w:val="0021042C"/>
    <w:rsid w:val="00212A6D"/>
    <w:rsid w:val="00221F6A"/>
    <w:rsid w:val="00226000"/>
    <w:rsid w:val="002320F4"/>
    <w:rsid w:val="00235AB5"/>
    <w:rsid w:val="00237A47"/>
    <w:rsid w:val="002432BC"/>
    <w:rsid w:val="00243BC7"/>
    <w:rsid w:val="00245071"/>
    <w:rsid w:val="00245796"/>
    <w:rsid w:val="002472E2"/>
    <w:rsid w:val="002503BB"/>
    <w:rsid w:val="002662DB"/>
    <w:rsid w:val="002715B8"/>
    <w:rsid w:val="00273706"/>
    <w:rsid w:val="00283805"/>
    <w:rsid w:val="00284ABE"/>
    <w:rsid w:val="0028611D"/>
    <w:rsid w:val="00290230"/>
    <w:rsid w:val="00292A17"/>
    <w:rsid w:val="00292BF7"/>
    <w:rsid w:val="002931E7"/>
    <w:rsid w:val="00294399"/>
    <w:rsid w:val="00296989"/>
    <w:rsid w:val="002A049C"/>
    <w:rsid w:val="002A6328"/>
    <w:rsid w:val="002B60CA"/>
    <w:rsid w:val="002B72BB"/>
    <w:rsid w:val="002C01A4"/>
    <w:rsid w:val="002C26E3"/>
    <w:rsid w:val="002C3E38"/>
    <w:rsid w:val="002C53A4"/>
    <w:rsid w:val="002C5CA9"/>
    <w:rsid w:val="002D1123"/>
    <w:rsid w:val="002D7E3C"/>
    <w:rsid w:val="002E2D2A"/>
    <w:rsid w:val="002E3001"/>
    <w:rsid w:val="002E4202"/>
    <w:rsid w:val="002F2A90"/>
    <w:rsid w:val="002F3AFF"/>
    <w:rsid w:val="00304DA4"/>
    <w:rsid w:val="00313C6D"/>
    <w:rsid w:val="00315636"/>
    <w:rsid w:val="003352F1"/>
    <w:rsid w:val="0034632E"/>
    <w:rsid w:val="0034664E"/>
    <w:rsid w:val="003516CC"/>
    <w:rsid w:val="00354347"/>
    <w:rsid w:val="003578BC"/>
    <w:rsid w:val="00372AD5"/>
    <w:rsid w:val="003736E9"/>
    <w:rsid w:val="00375622"/>
    <w:rsid w:val="00391DEF"/>
    <w:rsid w:val="00392866"/>
    <w:rsid w:val="003933F8"/>
    <w:rsid w:val="00394238"/>
    <w:rsid w:val="003A6B29"/>
    <w:rsid w:val="003B1A3C"/>
    <w:rsid w:val="003B1F75"/>
    <w:rsid w:val="003B2238"/>
    <w:rsid w:val="003B2650"/>
    <w:rsid w:val="003B327A"/>
    <w:rsid w:val="003B4427"/>
    <w:rsid w:val="003C42A4"/>
    <w:rsid w:val="003D1543"/>
    <w:rsid w:val="003D1CE9"/>
    <w:rsid w:val="003D1E43"/>
    <w:rsid w:val="003D716F"/>
    <w:rsid w:val="003D7FC3"/>
    <w:rsid w:val="003E1507"/>
    <w:rsid w:val="003E424F"/>
    <w:rsid w:val="003E585B"/>
    <w:rsid w:val="003F0FB1"/>
    <w:rsid w:val="003F30EB"/>
    <w:rsid w:val="003F33E9"/>
    <w:rsid w:val="00406145"/>
    <w:rsid w:val="00406F92"/>
    <w:rsid w:val="00414133"/>
    <w:rsid w:val="00414BFD"/>
    <w:rsid w:val="0041551F"/>
    <w:rsid w:val="00421935"/>
    <w:rsid w:val="00423096"/>
    <w:rsid w:val="004248A1"/>
    <w:rsid w:val="004316F2"/>
    <w:rsid w:val="004348BD"/>
    <w:rsid w:val="00434B0C"/>
    <w:rsid w:val="004357A7"/>
    <w:rsid w:val="004422EE"/>
    <w:rsid w:val="00447D7C"/>
    <w:rsid w:val="00456E76"/>
    <w:rsid w:val="004574BB"/>
    <w:rsid w:val="00465797"/>
    <w:rsid w:val="0046592A"/>
    <w:rsid w:val="00467D02"/>
    <w:rsid w:val="0047274C"/>
    <w:rsid w:val="004779BD"/>
    <w:rsid w:val="00483763"/>
    <w:rsid w:val="00483821"/>
    <w:rsid w:val="004869A4"/>
    <w:rsid w:val="00486C20"/>
    <w:rsid w:val="00493007"/>
    <w:rsid w:val="00496C2F"/>
    <w:rsid w:val="004A0433"/>
    <w:rsid w:val="004A1BF1"/>
    <w:rsid w:val="004B297C"/>
    <w:rsid w:val="004B6B58"/>
    <w:rsid w:val="004B6ECC"/>
    <w:rsid w:val="004B72AF"/>
    <w:rsid w:val="004C07FC"/>
    <w:rsid w:val="004D0B78"/>
    <w:rsid w:val="004D68E1"/>
    <w:rsid w:val="004E0D97"/>
    <w:rsid w:val="004E2531"/>
    <w:rsid w:val="004E36E2"/>
    <w:rsid w:val="004E37F8"/>
    <w:rsid w:val="004E6C22"/>
    <w:rsid w:val="004F439D"/>
    <w:rsid w:val="004F562A"/>
    <w:rsid w:val="0050067D"/>
    <w:rsid w:val="00500CA7"/>
    <w:rsid w:val="00504B44"/>
    <w:rsid w:val="00507383"/>
    <w:rsid w:val="005167B3"/>
    <w:rsid w:val="005171BF"/>
    <w:rsid w:val="00517D4D"/>
    <w:rsid w:val="00520704"/>
    <w:rsid w:val="00525246"/>
    <w:rsid w:val="0054274F"/>
    <w:rsid w:val="00543B35"/>
    <w:rsid w:val="00547752"/>
    <w:rsid w:val="00551476"/>
    <w:rsid w:val="00551C5C"/>
    <w:rsid w:val="00553CDD"/>
    <w:rsid w:val="005564BB"/>
    <w:rsid w:val="00557B83"/>
    <w:rsid w:val="005628D6"/>
    <w:rsid w:val="00562C31"/>
    <w:rsid w:val="0056675B"/>
    <w:rsid w:val="00566C31"/>
    <w:rsid w:val="00570BA1"/>
    <w:rsid w:val="00570C8A"/>
    <w:rsid w:val="0057226F"/>
    <w:rsid w:val="00572C1F"/>
    <w:rsid w:val="00582349"/>
    <w:rsid w:val="00590FE3"/>
    <w:rsid w:val="00596579"/>
    <w:rsid w:val="005A1977"/>
    <w:rsid w:val="005A1C7F"/>
    <w:rsid w:val="005A2CFA"/>
    <w:rsid w:val="005A6D97"/>
    <w:rsid w:val="005B3BF7"/>
    <w:rsid w:val="005B3E51"/>
    <w:rsid w:val="005B77A5"/>
    <w:rsid w:val="005B7ABC"/>
    <w:rsid w:val="005C32EA"/>
    <w:rsid w:val="005C3578"/>
    <w:rsid w:val="005C5C13"/>
    <w:rsid w:val="005D2F18"/>
    <w:rsid w:val="005D636B"/>
    <w:rsid w:val="005E19FC"/>
    <w:rsid w:val="005E2D6C"/>
    <w:rsid w:val="005E3523"/>
    <w:rsid w:val="005E7336"/>
    <w:rsid w:val="005F17CC"/>
    <w:rsid w:val="00600BF3"/>
    <w:rsid w:val="006050A4"/>
    <w:rsid w:val="00610164"/>
    <w:rsid w:val="00612253"/>
    <w:rsid w:val="006122F7"/>
    <w:rsid w:val="00616A70"/>
    <w:rsid w:val="00620B83"/>
    <w:rsid w:val="00623223"/>
    <w:rsid w:val="0062401E"/>
    <w:rsid w:val="00625408"/>
    <w:rsid w:val="006268E5"/>
    <w:rsid w:val="006372C2"/>
    <w:rsid w:val="00641C46"/>
    <w:rsid w:val="00645849"/>
    <w:rsid w:val="0064642F"/>
    <w:rsid w:val="00650E67"/>
    <w:rsid w:val="00651B7E"/>
    <w:rsid w:val="0065336D"/>
    <w:rsid w:val="00654A8D"/>
    <w:rsid w:val="006630C3"/>
    <w:rsid w:val="006633C8"/>
    <w:rsid w:val="00670749"/>
    <w:rsid w:val="00681AD6"/>
    <w:rsid w:val="00684299"/>
    <w:rsid w:val="00686653"/>
    <w:rsid w:val="00690267"/>
    <w:rsid w:val="00692198"/>
    <w:rsid w:val="00694DE2"/>
    <w:rsid w:val="006A319E"/>
    <w:rsid w:val="006A3C68"/>
    <w:rsid w:val="006B16C5"/>
    <w:rsid w:val="006B30AA"/>
    <w:rsid w:val="006B3DE5"/>
    <w:rsid w:val="006B508F"/>
    <w:rsid w:val="006B7989"/>
    <w:rsid w:val="006C0CF8"/>
    <w:rsid w:val="006C25E6"/>
    <w:rsid w:val="006C2849"/>
    <w:rsid w:val="006D6011"/>
    <w:rsid w:val="006D726F"/>
    <w:rsid w:val="006E1226"/>
    <w:rsid w:val="006E2212"/>
    <w:rsid w:val="006E2DB8"/>
    <w:rsid w:val="006F08A5"/>
    <w:rsid w:val="006F0F06"/>
    <w:rsid w:val="006F7C92"/>
    <w:rsid w:val="00703C85"/>
    <w:rsid w:val="00705EBD"/>
    <w:rsid w:val="00711AE3"/>
    <w:rsid w:val="00714828"/>
    <w:rsid w:val="00714B60"/>
    <w:rsid w:val="007209C1"/>
    <w:rsid w:val="007222C3"/>
    <w:rsid w:val="0072657B"/>
    <w:rsid w:val="00736B43"/>
    <w:rsid w:val="00744448"/>
    <w:rsid w:val="007461FC"/>
    <w:rsid w:val="00750B50"/>
    <w:rsid w:val="0075528C"/>
    <w:rsid w:val="00755B65"/>
    <w:rsid w:val="00755B70"/>
    <w:rsid w:val="00765C0D"/>
    <w:rsid w:val="007679B8"/>
    <w:rsid w:val="007743A2"/>
    <w:rsid w:val="00780C7E"/>
    <w:rsid w:val="007831F0"/>
    <w:rsid w:val="00783DE9"/>
    <w:rsid w:val="00785914"/>
    <w:rsid w:val="00787DF2"/>
    <w:rsid w:val="007904B7"/>
    <w:rsid w:val="007A066D"/>
    <w:rsid w:val="007A6351"/>
    <w:rsid w:val="007B10DE"/>
    <w:rsid w:val="007C1061"/>
    <w:rsid w:val="007C417C"/>
    <w:rsid w:val="007C5397"/>
    <w:rsid w:val="007C5DC6"/>
    <w:rsid w:val="007C7FD0"/>
    <w:rsid w:val="007D235B"/>
    <w:rsid w:val="007E04E7"/>
    <w:rsid w:val="007E16CA"/>
    <w:rsid w:val="007E7B98"/>
    <w:rsid w:val="00802400"/>
    <w:rsid w:val="00802EB5"/>
    <w:rsid w:val="008105C9"/>
    <w:rsid w:val="00812183"/>
    <w:rsid w:val="008146C5"/>
    <w:rsid w:val="00815687"/>
    <w:rsid w:val="00815C37"/>
    <w:rsid w:val="008220EC"/>
    <w:rsid w:val="00822E51"/>
    <w:rsid w:val="00824FC1"/>
    <w:rsid w:val="0083070E"/>
    <w:rsid w:val="008314E1"/>
    <w:rsid w:val="00837A45"/>
    <w:rsid w:val="008462E0"/>
    <w:rsid w:val="00860F86"/>
    <w:rsid w:val="00863C37"/>
    <w:rsid w:val="00867335"/>
    <w:rsid w:val="008705C4"/>
    <w:rsid w:val="00872BFD"/>
    <w:rsid w:val="0087511B"/>
    <w:rsid w:val="00877309"/>
    <w:rsid w:val="00877629"/>
    <w:rsid w:val="00893562"/>
    <w:rsid w:val="00894076"/>
    <w:rsid w:val="00896012"/>
    <w:rsid w:val="00896CA8"/>
    <w:rsid w:val="00896ED4"/>
    <w:rsid w:val="008A2577"/>
    <w:rsid w:val="008B0BF0"/>
    <w:rsid w:val="008B2042"/>
    <w:rsid w:val="008B3F70"/>
    <w:rsid w:val="008B4AE4"/>
    <w:rsid w:val="008B58B4"/>
    <w:rsid w:val="008B5B80"/>
    <w:rsid w:val="008C31EB"/>
    <w:rsid w:val="008C41C6"/>
    <w:rsid w:val="008C6BDA"/>
    <w:rsid w:val="008D39DE"/>
    <w:rsid w:val="008D60FE"/>
    <w:rsid w:val="008E6AFC"/>
    <w:rsid w:val="008F2ACF"/>
    <w:rsid w:val="008F40BD"/>
    <w:rsid w:val="00904781"/>
    <w:rsid w:val="0090504D"/>
    <w:rsid w:val="00907369"/>
    <w:rsid w:val="009108EE"/>
    <w:rsid w:val="00911553"/>
    <w:rsid w:val="009132C4"/>
    <w:rsid w:val="0091576F"/>
    <w:rsid w:val="0091688D"/>
    <w:rsid w:val="00923603"/>
    <w:rsid w:val="00924DF0"/>
    <w:rsid w:val="00926E20"/>
    <w:rsid w:val="00941CB3"/>
    <w:rsid w:val="009458E9"/>
    <w:rsid w:val="00950E07"/>
    <w:rsid w:val="00952FFF"/>
    <w:rsid w:val="00956476"/>
    <w:rsid w:val="009660B3"/>
    <w:rsid w:val="009664D6"/>
    <w:rsid w:val="009670EB"/>
    <w:rsid w:val="00971F28"/>
    <w:rsid w:val="009745E2"/>
    <w:rsid w:val="00983C6B"/>
    <w:rsid w:val="00984926"/>
    <w:rsid w:val="00984F50"/>
    <w:rsid w:val="00987F84"/>
    <w:rsid w:val="0099475A"/>
    <w:rsid w:val="00995653"/>
    <w:rsid w:val="00996C46"/>
    <w:rsid w:val="009A1705"/>
    <w:rsid w:val="009A339A"/>
    <w:rsid w:val="009B09AC"/>
    <w:rsid w:val="009C3AB9"/>
    <w:rsid w:val="009D2226"/>
    <w:rsid w:val="009D5F5B"/>
    <w:rsid w:val="009E1BCE"/>
    <w:rsid w:val="009E26C3"/>
    <w:rsid w:val="009E2929"/>
    <w:rsid w:val="009F0790"/>
    <w:rsid w:val="009F1EBD"/>
    <w:rsid w:val="00A04DB5"/>
    <w:rsid w:val="00A05BFA"/>
    <w:rsid w:val="00A06100"/>
    <w:rsid w:val="00A067EB"/>
    <w:rsid w:val="00A10D01"/>
    <w:rsid w:val="00A13076"/>
    <w:rsid w:val="00A132D2"/>
    <w:rsid w:val="00A2039C"/>
    <w:rsid w:val="00A22BF4"/>
    <w:rsid w:val="00A244F1"/>
    <w:rsid w:val="00A263DE"/>
    <w:rsid w:val="00A266E2"/>
    <w:rsid w:val="00A3086C"/>
    <w:rsid w:val="00A34776"/>
    <w:rsid w:val="00A37C21"/>
    <w:rsid w:val="00A45DC3"/>
    <w:rsid w:val="00A50106"/>
    <w:rsid w:val="00A502AB"/>
    <w:rsid w:val="00A51C4C"/>
    <w:rsid w:val="00A530D9"/>
    <w:rsid w:val="00A604E5"/>
    <w:rsid w:val="00A65B99"/>
    <w:rsid w:val="00A73D9D"/>
    <w:rsid w:val="00A81427"/>
    <w:rsid w:val="00A81899"/>
    <w:rsid w:val="00A83EF0"/>
    <w:rsid w:val="00A87DCA"/>
    <w:rsid w:val="00A90604"/>
    <w:rsid w:val="00A95003"/>
    <w:rsid w:val="00AB0FF5"/>
    <w:rsid w:val="00AB5977"/>
    <w:rsid w:val="00AC0A7D"/>
    <w:rsid w:val="00AC27A0"/>
    <w:rsid w:val="00AD3662"/>
    <w:rsid w:val="00AD456C"/>
    <w:rsid w:val="00AD5533"/>
    <w:rsid w:val="00AD6663"/>
    <w:rsid w:val="00AE1A4A"/>
    <w:rsid w:val="00AE39E3"/>
    <w:rsid w:val="00AE564E"/>
    <w:rsid w:val="00AF103A"/>
    <w:rsid w:val="00AF4E41"/>
    <w:rsid w:val="00AF5A4C"/>
    <w:rsid w:val="00AF723F"/>
    <w:rsid w:val="00B044C1"/>
    <w:rsid w:val="00B05E32"/>
    <w:rsid w:val="00B07910"/>
    <w:rsid w:val="00B1287F"/>
    <w:rsid w:val="00B15AB6"/>
    <w:rsid w:val="00B169A8"/>
    <w:rsid w:val="00B17350"/>
    <w:rsid w:val="00B24044"/>
    <w:rsid w:val="00B255CB"/>
    <w:rsid w:val="00B3072C"/>
    <w:rsid w:val="00B30BFA"/>
    <w:rsid w:val="00B34907"/>
    <w:rsid w:val="00B410FF"/>
    <w:rsid w:val="00B419D3"/>
    <w:rsid w:val="00B41C6A"/>
    <w:rsid w:val="00B4418D"/>
    <w:rsid w:val="00B47ED1"/>
    <w:rsid w:val="00B5011A"/>
    <w:rsid w:val="00B60C3E"/>
    <w:rsid w:val="00B641AA"/>
    <w:rsid w:val="00B64C42"/>
    <w:rsid w:val="00B65AC0"/>
    <w:rsid w:val="00B75711"/>
    <w:rsid w:val="00B80D52"/>
    <w:rsid w:val="00B85FC5"/>
    <w:rsid w:val="00B8751C"/>
    <w:rsid w:val="00B90201"/>
    <w:rsid w:val="00B92A17"/>
    <w:rsid w:val="00B94A47"/>
    <w:rsid w:val="00B9732A"/>
    <w:rsid w:val="00B9753F"/>
    <w:rsid w:val="00BA351F"/>
    <w:rsid w:val="00BA4D01"/>
    <w:rsid w:val="00BA5B28"/>
    <w:rsid w:val="00BA5BD9"/>
    <w:rsid w:val="00BA68AE"/>
    <w:rsid w:val="00BB0312"/>
    <w:rsid w:val="00BB24EB"/>
    <w:rsid w:val="00BB2601"/>
    <w:rsid w:val="00BB282F"/>
    <w:rsid w:val="00BB3642"/>
    <w:rsid w:val="00BB5A60"/>
    <w:rsid w:val="00BB6571"/>
    <w:rsid w:val="00BC4EB2"/>
    <w:rsid w:val="00BC5065"/>
    <w:rsid w:val="00BC6D9C"/>
    <w:rsid w:val="00BC777A"/>
    <w:rsid w:val="00BD08B7"/>
    <w:rsid w:val="00BD2BE8"/>
    <w:rsid w:val="00BF1041"/>
    <w:rsid w:val="00BF1CE0"/>
    <w:rsid w:val="00BF2E0F"/>
    <w:rsid w:val="00BF59CE"/>
    <w:rsid w:val="00C03D79"/>
    <w:rsid w:val="00C05BD1"/>
    <w:rsid w:val="00C07AF8"/>
    <w:rsid w:val="00C16736"/>
    <w:rsid w:val="00C23768"/>
    <w:rsid w:val="00C244A5"/>
    <w:rsid w:val="00C2518A"/>
    <w:rsid w:val="00C25EEF"/>
    <w:rsid w:val="00C26335"/>
    <w:rsid w:val="00C50A80"/>
    <w:rsid w:val="00C54793"/>
    <w:rsid w:val="00C55DE0"/>
    <w:rsid w:val="00C55F97"/>
    <w:rsid w:val="00C600FF"/>
    <w:rsid w:val="00C64F66"/>
    <w:rsid w:val="00C7032E"/>
    <w:rsid w:val="00C73B2D"/>
    <w:rsid w:val="00C73D0D"/>
    <w:rsid w:val="00C74F04"/>
    <w:rsid w:val="00C76689"/>
    <w:rsid w:val="00C80BB9"/>
    <w:rsid w:val="00C846AF"/>
    <w:rsid w:val="00C848E2"/>
    <w:rsid w:val="00C86826"/>
    <w:rsid w:val="00C91A3C"/>
    <w:rsid w:val="00CA12CC"/>
    <w:rsid w:val="00CA73F6"/>
    <w:rsid w:val="00CA7484"/>
    <w:rsid w:val="00CB000E"/>
    <w:rsid w:val="00CB5041"/>
    <w:rsid w:val="00CB7381"/>
    <w:rsid w:val="00CC469A"/>
    <w:rsid w:val="00CC753C"/>
    <w:rsid w:val="00CD1FB2"/>
    <w:rsid w:val="00CE73F8"/>
    <w:rsid w:val="00CF0890"/>
    <w:rsid w:val="00CF118A"/>
    <w:rsid w:val="00CF5B70"/>
    <w:rsid w:val="00CF793F"/>
    <w:rsid w:val="00CF7B9D"/>
    <w:rsid w:val="00D01C79"/>
    <w:rsid w:val="00D0370F"/>
    <w:rsid w:val="00D0618D"/>
    <w:rsid w:val="00D117FC"/>
    <w:rsid w:val="00D1184F"/>
    <w:rsid w:val="00D11E73"/>
    <w:rsid w:val="00D128AD"/>
    <w:rsid w:val="00D12C35"/>
    <w:rsid w:val="00D207C1"/>
    <w:rsid w:val="00D20CB8"/>
    <w:rsid w:val="00D216B1"/>
    <w:rsid w:val="00D22ED9"/>
    <w:rsid w:val="00D2626E"/>
    <w:rsid w:val="00D312A3"/>
    <w:rsid w:val="00D315A6"/>
    <w:rsid w:val="00D321B1"/>
    <w:rsid w:val="00D33475"/>
    <w:rsid w:val="00D35E3F"/>
    <w:rsid w:val="00D373E3"/>
    <w:rsid w:val="00D42DF8"/>
    <w:rsid w:val="00D43C8B"/>
    <w:rsid w:val="00D4592A"/>
    <w:rsid w:val="00D46BB5"/>
    <w:rsid w:val="00D520B7"/>
    <w:rsid w:val="00D520CF"/>
    <w:rsid w:val="00D52BA9"/>
    <w:rsid w:val="00D538A8"/>
    <w:rsid w:val="00D53DBF"/>
    <w:rsid w:val="00D65529"/>
    <w:rsid w:val="00D748CF"/>
    <w:rsid w:val="00D8120B"/>
    <w:rsid w:val="00D8192A"/>
    <w:rsid w:val="00D8771C"/>
    <w:rsid w:val="00D9535D"/>
    <w:rsid w:val="00DC4361"/>
    <w:rsid w:val="00DD0B6F"/>
    <w:rsid w:val="00DD0E65"/>
    <w:rsid w:val="00DD22C5"/>
    <w:rsid w:val="00DD3FE8"/>
    <w:rsid w:val="00DD5403"/>
    <w:rsid w:val="00DD5C06"/>
    <w:rsid w:val="00DD689F"/>
    <w:rsid w:val="00DD729D"/>
    <w:rsid w:val="00DD7300"/>
    <w:rsid w:val="00DE30CE"/>
    <w:rsid w:val="00DE4535"/>
    <w:rsid w:val="00E01349"/>
    <w:rsid w:val="00E0335E"/>
    <w:rsid w:val="00E03B3E"/>
    <w:rsid w:val="00E041CD"/>
    <w:rsid w:val="00E04D6B"/>
    <w:rsid w:val="00E06096"/>
    <w:rsid w:val="00E0622A"/>
    <w:rsid w:val="00E153E0"/>
    <w:rsid w:val="00E21027"/>
    <w:rsid w:val="00E25D34"/>
    <w:rsid w:val="00E261C7"/>
    <w:rsid w:val="00E30EC1"/>
    <w:rsid w:val="00E34F6D"/>
    <w:rsid w:val="00E36044"/>
    <w:rsid w:val="00E37411"/>
    <w:rsid w:val="00E431CE"/>
    <w:rsid w:val="00E461AE"/>
    <w:rsid w:val="00E47F87"/>
    <w:rsid w:val="00E51D52"/>
    <w:rsid w:val="00E537F7"/>
    <w:rsid w:val="00E53B98"/>
    <w:rsid w:val="00E54ABB"/>
    <w:rsid w:val="00E54FE6"/>
    <w:rsid w:val="00E608A5"/>
    <w:rsid w:val="00E63745"/>
    <w:rsid w:val="00E6410A"/>
    <w:rsid w:val="00E65A14"/>
    <w:rsid w:val="00E701F5"/>
    <w:rsid w:val="00E70D86"/>
    <w:rsid w:val="00E71BFE"/>
    <w:rsid w:val="00E76E13"/>
    <w:rsid w:val="00E77083"/>
    <w:rsid w:val="00E81E17"/>
    <w:rsid w:val="00E8630A"/>
    <w:rsid w:val="00E94B01"/>
    <w:rsid w:val="00E9788D"/>
    <w:rsid w:val="00EA3201"/>
    <w:rsid w:val="00EA36C1"/>
    <w:rsid w:val="00EA4073"/>
    <w:rsid w:val="00EA6D76"/>
    <w:rsid w:val="00EA7676"/>
    <w:rsid w:val="00EB1432"/>
    <w:rsid w:val="00EB4DD1"/>
    <w:rsid w:val="00EB7E68"/>
    <w:rsid w:val="00EC0041"/>
    <w:rsid w:val="00EC0BF1"/>
    <w:rsid w:val="00EC2451"/>
    <w:rsid w:val="00EC5E81"/>
    <w:rsid w:val="00EC77D6"/>
    <w:rsid w:val="00ED096C"/>
    <w:rsid w:val="00ED3BCA"/>
    <w:rsid w:val="00ED432D"/>
    <w:rsid w:val="00ED596A"/>
    <w:rsid w:val="00ED6C95"/>
    <w:rsid w:val="00ED6F7C"/>
    <w:rsid w:val="00ED7B5F"/>
    <w:rsid w:val="00EE1645"/>
    <w:rsid w:val="00EE29CC"/>
    <w:rsid w:val="00EE5963"/>
    <w:rsid w:val="00EF0CF3"/>
    <w:rsid w:val="00EF1220"/>
    <w:rsid w:val="00EF23A4"/>
    <w:rsid w:val="00F0454A"/>
    <w:rsid w:val="00F079F9"/>
    <w:rsid w:val="00F12FF8"/>
    <w:rsid w:val="00F1634E"/>
    <w:rsid w:val="00F22EE7"/>
    <w:rsid w:val="00F26A7E"/>
    <w:rsid w:val="00F311EF"/>
    <w:rsid w:val="00F340C6"/>
    <w:rsid w:val="00F41A10"/>
    <w:rsid w:val="00F44B1C"/>
    <w:rsid w:val="00F47797"/>
    <w:rsid w:val="00F54D61"/>
    <w:rsid w:val="00F5518F"/>
    <w:rsid w:val="00F57FC5"/>
    <w:rsid w:val="00F62D5E"/>
    <w:rsid w:val="00F64B47"/>
    <w:rsid w:val="00F67799"/>
    <w:rsid w:val="00F67935"/>
    <w:rsid w:val="00F758C6"/>
    <w:rsid w:val="00F76907"/>
    <w:rsid w:val="00F81884"/>
    <w:rsid w:val="00F835BE"/>
    <w:rsid w:val="00F83953"/>
    <w:rsid w:val="00F8626C"/>
    <w:rsid w:val="00F97056"/>
    <w:rsid w:val="00FA361F"/>
    <w:rsid w:val="00FA76F6"/>
    <w:rsid w:val="00FB0337"/>
    <w:rsid w:val="00FB054B"/>
    <w:rsid w:val="00FB3117"/>
    <w:rsid w:val="00FC6AF6"/>
    <w:rsid w:val="00FD3CC2"/>
    <w:rsid w:val="00FD657B"/>
    <w:rsid w:val="00FD70C3"/>
    <w:rsid w:val="00FD72D6"/>
    <w:rsid w:val="00FD7794"/>
    <w:rsid w:val="00FE21ED"/>
    <w:rsid w:val="00FE6AA0"/>
    <w:rsid w:val="00FF2283"/>
    <w:rsid w:val="00FF27CA"/>
    <w:rsid w:val="00FF3D7D"/>
    <w:rsid w:val="00FF529F"/>
    <w:rsid w:val="01E051E9"/>
    <w:rsid w:val="021F6013"/>
    <w:rsid w:val="035D5160"/>
    <w:rsid w:val="03962305"/>
    <w:rsid w:val="03D60954"/>
    <w:rsid w:val="05085485"/>
    <w:rsid w:val="05F9301F"/>
    <w:rsid w:val="065D35AE"/>
    <w:rsid w:val="069D65D0"/>
    <w:rsid w:val="06A50AB1"/>
    <w:rsid w:val="06E72E78"/>
    <w:rsid w:val="07053818"/>
    <w:rsid w:val="071C0D73"/>
    <w:rsid w:val="07230354"/>
    <w:rsid w:val="09C82C33"/>
    <w:rsid w:val="09ED20B7"/>
    <w:rsid w:val="09EF451D"/>
    <w:rsid w:val="0A033204"/>
    <w:rsid w:val="0A9B487D"/>
    <w:rsid w:val="0B8E5FB8"/>
    <w:rsid w:val="0BFC5617"/>
    <w:rsid w:val="0C62191E"/>
    <w:rsid w:val="0CCD3612"/>
    <w:rsid w:val="0D4508F8"/>
    <w:rsid w:val="0D4E4CEC"/>
    <w:rsid w:val="0D904269"/>
    <w:rsid w:val="0DC3019B"/>
    <w:rsid w:val="0DE10621"/>
    <w:rsid w:val="0EC856A0"/>
    <w:rsid w:val="0F6C4862"/>
    <w:rsid w:val="0FB81855"/>
    <w:rsid w:val="0FD63171"/>
    <w:rsid w:val="10305890"/>
    <w:rsid w:val="109C2F25"/>
    <w:rsid w:val="10C61D50"/>
    <w:rsid w:val="116E2B13"/>
    <w:rsid w:val="126857B5"/>
    <w:rsid w:val="12E80675"/>
    <w:rsid w:val="13833F28"/>
    <w:rsid w:val="14481D3D"/>
    <w:rsid w:val="144E4536"/>
    <w:rsid w:val="146D70B2"/>
    <w:rsid w:val="14A30D26"/>
    <w:rsid w:val="15B05C72"/>
    <w:rsid w:val="15BF56EC"/>
    <w:rsid w:val="15D60C87"/>
    <w:rsid w:val="17AE3C6A"/>
    <w:rsid w:val="17C92852"/>
    <w:rsid w:val="19046A93"/>
    <w:rsid w:val="19185113"/>
    <w:rsid w:val="198968FC"/>
    <w:rsid w:val="19B906A4"/>
    <w:rsid w:val="19C164F8"/>
    <w:rsid w:val="1A044D0B"/>
    <w:rsid w:val="1A253F8B"/>
    <w:rsid w:val="1A295829"/>
    <w:rsid w:val="1A931D97"/>
    <w:rsid w:val="1BA927BB"/>
    <w:rsid w:val="1C095F13"/>
    <w:rsid w:val="1C163B8C"/>
    <w:rsid w:val="1C4E7BFF"/>
    <w:rsid w:val="1C7865F4"/>
    <w:rsid w:val="1CDE6C59"/>
    <w:rsid w:val="1CE974F2"/>
    <w:rsid w:val="1CF94725"/>
    <w:rsid w:val="1D8B05A9"/>
    <w:rsid w:val="1DA63635"/>
    <w:rsid w:val="1EE12B77"/>
    <w:rsid w:val="1F59061F"/>
    <w:rsid w:val="1FE87F35"/>
    <w:rsid w:val="2011123A"/>
    <w:rsid w:val="2053199D"/>
    <w:rsid w:val="206375BB"/>
    <w:rsid w:val="20BC5AB0"/>
    <w:rsid w:val="218D48F0"/>
    <w:rsid w:val="221F4AB0"/>
    <w:rsid w:val="22335A5E"/>
    <w:rsid w:val="22904FEA"/>
    <w:rsid w:val="229F4E39"/>
    <w:rsid w:val="22BE6D2B"/>
    <w:rsid w:val="22F23E66"/>
    <w:rsid w:val="232864BA"/>
    <w:rsid w:val="237131F4"/>
    <w:rsid w:val="2424040A"/>
    <w:rsid w:val="243A6885"/>
    <w:rsid w:val="246F1F69"/>
    <w:rsid w:val="24C67D86"/>
    <w:rsid w:val="251E5B96"/>
    <w:rsid w:val="25355912"/>
    <w:rsid w:val="25E30612"/>
    <w:rsid w:val="26393460"/>
    <w:rsid w:val="273A365F"/>
    <w:rsid w:val="27645F35"/>
    <w:rsid w:val="27940A85"/>
    <w:rsid w:val="279D549A"/>
    <w:rsid w:val="27D50D9F"/>
    <w:rsid w:val="28276916"/>
    <w:rsid w:val="28A5588A"/>
    <w:rsid w:val="28EA6ACC"/>
    <w:rsid w:val="29F71032"/>
    <w:rsid w:val="29FA689B"/>
    <w:rsid w:val="2A90397F"/>
    <w:rsid w:val="2AF053A3"/>
    <w:rsid w:val="2B30453E"/>
    <w:rsid w:val="2B4F0E68"/>
    <w:rsid w:val="2BBF5FEE"/>
    <w:rsid w:val="2C7038B7"/>
    <w:rsid w:val="2C730B86"/>
    <w:rsid w:val="2CED735C"/>
    <w:rsid w:val="2CF47F19"/>
    <w:rsid w:val="2D8172D3"/>
    <w:rsid w:val="2D88708D"/>
    <w:rsid w:val="2DB63CC7"/>
    <w:rsid w:val="2DCA0C7A"/>
    <w:rsid w:val="2FDD009C"/>
    <w:rsid w:val="3015575C"/>
    <w:rsid w:val="30E43E01"/>
    <w:rsid w:val="310C3CE1"/>
    <w:rsid w:val="310D15A9"/>
    <w:rsid w:val="317F3B29"/>
    <w:rsid w:val="33802DD5"/>
    <w:rsid w:val="340F73E6"/>
    <w:rsid w:val="34117602"/>
    <w:rsid w:val="35601AB4"/>
    <w:rsid w:val="35A703B0"/>
    <w:rsid w:val="36653C36"/>
    <w:rsid w:val="36A94E9D"/>
    <w:rsid w:val="36F46FEC"/>
    <w:rsid w:val="37F52D97"/>
    <w:rsid w:val="380B25BB"/>
    <w:rsid w:val="38141AFD"/>
    <w:rsid w:val="3950297B"/>
    <w:rsid w:val="399A1E48"/>
    <w:rsid w:val="39E41315"/>
    <w:rsid w:val="3B712735"/>
    <w:rsid w:val="3B895CD0"/>
    <w:rsid w:val="3C390980"/>
    <w:rsid w:val="3C3B3A65"/>
    <w:rsid w:val="3C4A3326"/>
    <w:rsid w:val="3C634773"/>
    <w:rsid w:val="3C797AF3"/>
    <w:rsid w:val="3C8F7316"/>
    <w:rsid w:val="3C900ED5"/>
    <w:rsid w:val="3CF47C3E"/>
    <w:rsid w:val="3D50305E"/>
    <w:rsid w:val="3D94095C"/>
    <w:rsid w:val="3E157CEF"/>
    <w:rsid w:val="3F516A21"/>
    <w:rsid w:val="3FE93107"/>
    <w:rsid w:val="401A15ED"/>
    <w:rsid w:val="40491ED2"/>
    <w:rsid w:val="40DC2D46"/>
    <w:rsid w:val="40ED0AAF"/>
    <w:rsid w:val="413D1A37"/>
    <w:rsid w:val="417967E7"/>
    <w:rsid w:val="41C04416"/>
    <w:rsid w:val="41FF4F3E"/>
    <w:rsid w:val="422624CB"/>
    <w:rsid w:val="42661E8B"/>
    <w:rsid w:val="429C09DF"/>
    <w:rsid w:val="43741014"/>
    <w:rsid w:val="43A14E29"/>
    <w:rsid w:val="43AD2778"/>
    <w:rsid w:val="443A04B0"/>
    <w:rsid w:val="45050ABD"/>
    <w:rsid w:val="45CF2E79"/>
    <w:rsid w:val="45E02BB8"/>
    <w:rsid w:val="46113492"/>
    <w:rsid w:val="461F5BAF"/>
    <w:rsid w:val="46994B65"/>
    <w:rsid w:val="47953C4F"/>
    <w:rsid w:val="48B30830"/>
    <w:rsid w:val="48C447EC"/>
    <w:rsid w:val="49697141"/>
    <w:rsid w:val="4A201776"/>
    <w:rsid w:val="4A4D0811"/>
    <w:rsid w:val="4A6F28A0"/>
    <w:rsid w:val="4A87601D"/>
    <w:rsid w:val="4B201A81"/>
    <w:rsid w:val="4BA821A3"/>
    <w:rsid w:val="4C1575C5"/>
    <w:rsid w:val="4C92091C"/>
    <w:rsid w:val="4CB20980"/>
    <w:rsid w:val="4D87403A"/>
    <w:rsid w:val="4DD454D1"/>
    <w:rsid w:val="4E1B1DAC"/>
    <w:rsid w:val="4E404914"/>
    <w:rsid w:val="4F740A83"/>
    <w:rsid w:val="4F9D18F3"/>
    <w:rsid w:val="4FAC0216"/>
    <w:rsid w:val="4FEC63D6"/>
    <w:rsid w:val="500A301B"/>
    <w:rsid w:val="501211BC"/>
    <w:rsid w:val="51303345"/>
    <w:rsid w:val="51556929"/>
    <w:rsid w:val="517A638F"/>
    <w:rsid w:val="538B4884"/>
    <w:rsid w:val="53BE5D35"/>
    <w:rsid w:val="54AB6860"/>
    <w:rsid w:val="5503044A"/>
    <w:rsid w:val="5569409A"/>
    <w:rsid w:val="556F788D"/>
    <w:rsid w:val="55742765"/>
    <w:rsid w:val="558C48E3"/>
    <w:rsid w:val="55B41744"/>
    <w:rsid w:val="5717642E"/>
    <w:rsid w:val="57C136EC"/>
    <w:rsid w:val="5819582E"/>
    <w:rsid w:val="585D50BE"/>
    <w:rsid w:val="5882708A"/>
    <w:rsid w:val="5886386C"/>
    <w:rsid w:val="58E862D4"/>
    <w:rsid w:val="596C0CB3"/>
    <w:rsid w:val="59883613"/>
    <w:rsid w:val="5A6776CD"/>
    <w:rsid w:val="5A7D00E8"/>
    <w:rsid w:val="5AC97A40"/>
    <w:rsid w:val="5AD53B49"/>
    <w:rsid w:val="5B291792"/>
    <w:rsid w:val="5B964540"/>
    <w:rsid w:val="5B9B13DC"/>
    <w:rsid w:val="5BA42BF1"/>
    <w:rsid w:val="5BD62414"/>
    <w:rsid w:val="5BFE7BBD"/>
    <w:rsid w:val="5C433822"/>
    <w:rsid w:val="5CEB4A45"/>
    <w:rsid w:val="5E207E1D"/>
    <w:rsid w:val="5EDD51DA"/>
    <w:rsid w:val="616E1EEC"/>
    <w:rsid w:val="621E5C69"/>
    <w:rsid w:val="62500C24"/>
    <w:rsid w:val="627F3D75"/>
    <w:rsid w:val="64202DC6"/>
    <w:rsid w:val="654973EF"/>
    <w:rsid w:val="65533D34"/>
    <w:rsid w:val="65985D4B"/>
    <w:rsid w:val="65AE08B4"/>
    <w:rsid w:val="668E174E"/>
    <w:rsid w:val="66BA18BB"/>
    <w:rsid w:val="66C0619B"/>
    <w:rsid w:val="67395F4D"/>
    <w:rsid w:val="67672ABA"/>
    <w:rsid w:val="67807528"/>
    <w:rsid w:val="67A91325"/>
    <w:rsid w:val="68D0468F"/>
    <w:rsid w:val="68D56ED4"/>
    <w:rsid w:val="691174A4"/>
    <w:rsid w:val="695A3D04"/>
    <w:rsid w:val="697E5A5E"/>
    <w:rsid w:val="6A611A43"/>
    <w:rsid w:val="6A7A16B8"/>
    <w:rsid w:val="6A86594D"/>
    <w:rsid w:val="6B101AA0"/>
    <w:rsid w:val="6C07661A"/>
    <w:rsid w:val="6C152AE5"/>
    <w:rsid w:val="6C276CBC"/>
    <w:rsid w:val="6C661592"/>
    <w:rsid w:val="6C845EBC"/>
    <w:rsid w:val="6D0B038C"/>
    <w:rsid w:val="6D341DF7"/>
    <w:rsid w:val="6D3F3613"/>
    <w:rsid w:val="6DCA7621"/>
    <w:rsid w:val="6DCF24D4"/>
    <w:rsid w:val="6DF0118B"/>
    <w:rsid w:val="6E1374F8"/>
    <w:rsid w:val="6E3F209B"/>
    <w:rsid w:val="6F377216"/>
    <w:rsid w:val="6FE35DA9"/>
    <w:rsid w:val="7060454A"/>
    <w:rsid w:val="70741DA4"/>
    <w:rsid w:val="712B4B58"/>
    <w:rsid w:val="71445C1A"/>
    <w:rsid w:val="7207146B"/>
    <w:rsid w:val="725B321B"/>
    <w:rsid w:val="72682A6B"/>
    <w:rsid w:val="72AE5A92"/>
    <w:rsid w:val="72B017B9"/>
    <w:rsid w:val="73A3131E"/>
    <w:rsid w:val="73A6496A"/>
    <w:rsid w:val="73D634A1"/>
    <w:rsid w:val="73ED2806"/>
    <w:rsid w:val="744A1799"/>
    <w:rsid w:val="74CF1C9F"/>
    <w:rsid w:val="74E474F8"/>
    <w:rsid w:val="75271ADB"/>
    <w:rsid w:val="75671ED7"/>
    <w:rsid w:val="75894543"/>
    <w:rsid w:val="760836BA"/>
    <w:rsid w:val="763E226B"/>
    <w:rsid w:val="769D3E02"/>
    <w:rsid w:val="76AA5036"/>
    <w:rsid w:val="77955421"/>
    <w:rsid w:val="78564BB1"/>
    <w:rsid w:val="78E51A91"/>
    <w:rsid w:val="78E81581"/>
    <w:rsid w:val="78F31435"/>
    <w:rsid w:val="78FE4C18"/>
    <w:rsid w:val="79703A50"/>
    <w:rsid w:val="79BC4EE7"/>
    <w:rsid w:val="79D05643"/>
    <w:rsid w:val="79F64899"/>
    <w:rsid w:val="7A7306BC"/>
    <w:rsid w:val="7AAD1C06"/>
    <w:rsid w:val="7ADB7D95"/>
    <w:rsid w:val="7B000E04"/>
    <w:rsid w:val="7B034450"/>
    <w:rsid w:val="7B505574"/>
    <w:rsid w:val="7BD81D81"/>
    <w:rsid w:val="7C792C1C"/>
    <w:rsid w:val="7CBA4702"/>
    <w:rsid w:val="7D7B6FC3"/>
    <w:rsid w:val="7DF37D93"/>
    <w:rsid w:val="7E88754C"/>
    <w:rsid w:val="7FB309D4"/>
    <w:rsid w:val="7FB3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rPr>
      <w:rFonts w:ascii="Times New Roman" w:hAnsi="Times New Roman" w:eastAsia="仿宋_GB2312" w:cs="Times New Roman"/>
      <w:sz w:val="32"/>
      <w:szCs w:val="21"/>
    </w:r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rFonts w:hint="eastAsia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 Char"/>
    <w:basedOn w:val="9"/>
    <w:link w:val="2"/>
    <w:qFormat/>
    <w:uiPriority w:val="99"/>
    <w:rPr>
      <w:rFonts w:ascii="Times New Roman" w:hAnsi="Times New Roman" w:eastAsia="仿宋_GB2312" w:cs="Times New Roman"/>
      <w:sz w:val="32"/>
      <w:szCs w:val="21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不明显强调1"/>
    <w:basedOn w:val="9"/>
    <w:qFormat/>
    <w:uiPriority w:val="19"/>
    <w:rPr>
      <w:i/>
      <w:iCs/>
      <w:color w:val="7E7E7E" w:themeColor="text1" w:themeTint="80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09991-D50B-4754-BB33-909DB9C9B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1448</Words>
  <Characters>1479</Characters>
  <Lines>15</Lines>
  <Paragraphs>4</Paragraphs>
  <TotalTime>21</TotalTime>
  <ScaleCrop>false</ScaleCrop>
  <LinksUpToDate>false</LinksUpToDate>
  <CharactersWithSpaces>1479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2022-06-17T02:40:00Z</dcterms:created>
  <dc:creator>Administrator</dc:creator>
  <cp:lastModifiedBy>Administrator</cp:lastModifiedBy>
  <cp:lastPrinted>2022-11-03T03:24:00Z</cp:lastPrinted>
  <dcterms:modified xsi:type="dcterms:W3CDTF">2023-04-23T06:41:41Z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EF3C712F8C8D48A8A1C93030B26CCBE7</vt:lpwstr>
  </property>
</Properties>
</file>